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Hlk14531493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汉仪大宋简" w:eastAsia="汉仪大宋简"/>
          <w:sz w:val="44"/>
        </w:rPr>
      </w:pPr>
      <w:r>
        <w:rPr>
          <w:rFonts w:hint="eastAsia" w:ascii="汉仪大宋简" w:eastAsia="汉仪大宋简"/>
          <w:sz w:val="44"/>
        </w:rPr>
        <w:t>20</w:t>
      </w:r>
      <w:r>
        <w:rPr>
          <w:rFonts w:ascii="汉仪大宋简" w:eastAsia="汉仪大宋简"/>
          <w:sz w:val="44"/>
        </w:rPr>
        <w:t>2</w:t>
      </w:r>
      <w:r>
        <w:rPr>
          <w:rFonts w:hint="eastAsia" w:ascii="汉仪大宋简" w:eastAsia="汉仪大宋简"/>
          <w:sz w:val="44"/>
          <w:lang w:val="en-US" w:eastAsia="zh-CN"/>
        </w:rPr>
        <w:t>5</w:t>
      </w:r>
      <w:r>
        <w:rPr>
          <w:rFonts w:hint="eastAsia" w:ascii="汉仪大宋简" w:eastAsia="汉仪大宋简"/>
          <w:sz w:val="44"/>
        </w:rPr>
        <w:t>年城市文明程度指数</w:t>
      </w:r>
      <w:r>
        <w:rPr>
          <w:rFonts w:hint="eastAsia" w:ascii="汉仪大宋简" w:eastAsia="汉仪大宋简"/>
          <w:sz w:val="44"/>
          <w:lang w:eastAsia="zh-CN"/>
        </w:rPr>
        <w:t>测评</w:t>
      </w:r>
      <w:bookmarkStart w:id="1" w:name="_GoBack"/>
      <w:bookmarkEnd w:id="1"/>
      <w:r>
        <w:rPr>
          <w:rFonts w:hint="eastAsia" w:ascii="汉仪大宋简" w:eastAsia="汉仪大宋简"/>
          <w:sz w:val="44"/>
          <w:lang w:eastAsia="zh-CN"/>
        </w:rPr>
        <w:t>经费</w:t>
      </w:r>
      <w:r>
        <w:rPr>
          <w:rFonts w:hint="eastAsia" w:ascii="汉仪大宋简" w:eastAsia="汉仪大宋简"/>
          <w:sz w:val="44"/>
        </w:rPr>
        <w:t>安排表</w:t>
      </w:r>
    </w:p>
    <w:p>
      <w:pPr>
        <w:jc w:val="right"/>
        <w:rPr>
          <w:sz w:val="24"/>
        </w:rPr>
      </w:pPr>
      <w:r>
        <w:rPr>
          <w:sz w:val="24"/>
        </w:rPr>
        <w:t>单位</w:t>
      </w:r>
      <w:r>
        <w:rPr>
          <w:rFonts w:hint="eastAsia"/>
          <w:sz w:val="24"/>
        </w:rPr>
        <w:t>：</w:t>
      </w:r>
      <w:r>
        <w:rPr>
          <w:sz w:val="24"/>
        </w:rPr>
        <w:t>万元</w:t>
      </w:r>
    </w:p>
    <w:tbl>
      <w:tblPr>
        <w:tblStyle w:val="6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159"/>
        <w:gridCol w:w="1228"/>
        <w:gridCol w:w="1175"/>
        <w:gridCol w:w="993"/>
        <w:gridCol w:w="1134"/>
        <w:gridCol w:w="1134"/>
        <w:gridCol w:w="113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</w:rPr>
              <w:t>市州、单位名称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</w:rPr>
              <w:t>金额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</w:rPr>
              <w:t>项目</w:t>
            </w:r>
          </w:p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</w:rPr>
              <w:t>支出功能分类科目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</w:rPr>
              <w:t>政府预算支出经济科目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</w:rPr>
              <w:t>部门预算支出经济科目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合计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300.00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省直单位小计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204.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40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国家统计局湖南调查总队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</w:rPr>
              <w:t>国家统计局湖南调查总队本级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204.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50205-委托业务费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30227-委托业务费</w:t>
            </w: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市州小计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95.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60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长沙市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长沙市本级及所辖区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国家统计局长沙调查队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6.80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株洲市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株洲市本级及所辖区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国家统计局株洲调查队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6.00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湘潭市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湘潭市本级及所辖区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国家统计局湘潭调查队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4.80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衡阳市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</w:rPr>
              <w:t>衡阳市本级及所辖区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国家统计局衡阳调查队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7.60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邵阳市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邵阳市本级及所辖区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国家统计局邵阳调查队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8.40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岳阳市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岳阳市本级及所辖区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国家统计局岳阳调查队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7.20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常德市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常德市本级及所辖区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国家统计局常德调查队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7.60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张家界市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张家界市本级及所辖区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国家统计局张家界调查队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3.60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益阳市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益阳市本级及所辖区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国家统计局益阳调查队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6.40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郴州市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郴州市本级及所辖区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国家统计局郴州调查队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8.40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永州市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永州市本级及所辖区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国家统计局永州调查队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8.40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怀化市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怀化市本级及所辖区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国家统计局怀化调查队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9.60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娄底市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娄底市本级及所辖区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国家统计局娄底调查队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5.20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湘西土家族苗族自治州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国家统计局湘西调查队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5.60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城市文明程度指数</w:t>
            </w:r>
            <w:r>
              <w:rPr>
                <w:rFonts w:hint="eastAsia" w:ascii="仿宋" w:hAnsi="仿宋" w:eastAsia="仿宋" w:cs="仿宋"/>
                <w:lang w:eastAsia="zh-CN"/>
              </w:rPr>
              <w:t>调查经费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2013399-其他宣传事务支出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502-机关商品和服务支出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/>
    <w:bookmarkEnd w:id="0"/>
    <w:p>
      <w:pPr>
        <w:snapToGrid w:val="0"/>
        <w:spacing w:before="100" w:beforeAutospacing="1"/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276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汉仪大宋简">
    <w:panose1 w:val="02010600000101010101"/>
    <w:charset w:val="86"/>
    <w:family w:val="modern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9886112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9A"/>
    <w:rsid w:val="00094E30"/>
    <w:rsid w:val="000A1035"/>
    <w:rsid w:val="000C6EC9"/>
    <w:rsid w:val="00171D5C"/>
    <w:rsid w:val="002565E1"/>
    <w:rsid w:val="00353EFF"/>
    <w:rsid w:val="00386786"/>
    <w:rsid w:val="003E5A0E"/>
    <w:rsid w:val="003F79A4"/>
    <w:rsid w:val="004A54F7"/>
    <w:rsid w:val="005B08C6"/>
    <w:rsid w:val="00642347"/>
    <w:rsid w:val="006B415B"/>
    <w:rsid w:val="006C47A0"/>
    <w:rsid w:val="0076217E"/>
    <w:rsid w:val="007801F9"/>
    <w:rsid w:val="007842B7"/>
    <w:rsid w:val="0079066C"/>
    <w:rsid w:val="007C45D4"/>
    <w:rsid w:val="007D748D"/>
    <w:rsid w:val="008B5364"/>
    <w:rsid w:val="0094417F"/>
    <w:rsid w:val="00972C03"/>
    <w:rsid w:val="009B14FE"/>
    <w:rsid w:val="00A04801"/>
    <w:rsid w:val="00A36A8E"/>
    <w:rsid w:val="00A42503"/>
    <w:rsid w:val="00B76204"/>
    <w:rsid w:val="00BB5012"/>
    <w:rsid w:val="00BC30E1"/>
    <w:rsid w:val="00BE6C6C"/>
    <w:rsid w:val="00C77415"/>
    <w:rsid w:val="00D067DC"/>
    <w:rsid w:val="00E25ABB"/>
    <w:rsid w:val="00E8559A"/>
    <w:rsid w:val="00E97884"/>
    <w:rsid w:val="00F204E5"/>
    <w:rsid w:val="00FF104D"/>
    <w:rsid w:val="7BDF14D0"/>
    <w:rsid w:val="967C5A24"/>
    <w:rsid w:val="BEFFE16F"/>
    <w:rsid w:val="DBDB000C"/>
    <w:rsid w:val="E6FD0963"/>
    <w:rsid w:val="FBB2C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1142</Words>
  <Characters>1375</Characters>
  <Lines>359</Lines>
  <Paragraphs>128</Paragraphs>
  <TotalTime>54</TotalTime>
  <ScaleCrop>false</ScaleCrop>
  <LinksUpToDate>false</LinksUpToDate>
  <CharactersWithSpaces>1383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2023-09-13T00:51:00Z</dcterms:created>
  <dc:creator>Administrator</dc:creator>
  <cp:lastModifiedBy>greatwall</cp:lastModifiedBy>
  <cp:lastPrinted>2025-08-26T08:53:00Z</cp:lastPrinted>
  <dcterms:modified xsi:type="dcterms:W3CDTF">2025-09-08T09:54:50Z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