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5E" w:rsidRDefault="002B415E" w:rsidP="002B415E">
      <w:pPr>
        <w:widowControl/>
        <w:jc w:val="center"/>
        <w:outlineLvl w:val="2"/>
        <w:rPr>
          <w:rFonts w:ascii="等线" w:eastAsia="等线" w:hAnsi="等线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等线" w:eastAsia="等线" w:hAnsi="等线"/>
          <w:b/>
          <w:color w:val="000000"/>
          <w:sz w:val="36"/>
          <w:szCs w:val="36"/>
        </w:rPr>
        <w:t>考生健康情况承诺书</w:t>
      </w:r>
    </w:p>
    <w:p w:rsidR="002B415E" w:rsidRDefault="002B415E" w:rsidP="002B415E">
      <w:pPr>
        <w:widowControl/>
        <w:spacing w:line="408" w:lineRule="atLeast"/>
        <w:ind w:firstLineChars="200" w:firstLine="420"/>
        <w:rPr>
          <w:rFonts w:ascii="仿宋_GB2312" w:eastAsia="仿宋_GB2312" w:hAnsi="微软雅黑"/>
          <w:color w:val="000000"/>
          <w:kern w:val="0"/>
          <w:szCs w:val="21"/>
        </w:rPr>
      </w:pPr>
    </w:p>
    <w:p w:rsidR="002B415E" w:rsidRDefault="002B415E" w:rsidP="002B415E">
      <w:pPr>
        <w:widowControl/>
        <w:spacing w:line="460" w:lineRule="exact"/>
        <w:ind w:firstLineChars="200" w:firstLine="640"/>
        <w:rPr>
          <w:rFonts w:ascii="仿宋_GB2312" w:eastAsia="仿宋_GB2312" w:hAnsi="微软雅黑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>为维护考试公平公正，确保考生顺利完成考试，做好新型冠状病毒感染肺炎疫情防控工作，确保考生及考</w:t>
      </w:r>
      <w:proofErr w:type="gramStart"/>
      <w:r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>务</w:t>
      </w:r>
      <w:proofErr w:type="gramEnd"/>
      <w:r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>人员身体健康。请考生了解以下情况，并按要求参加考试，如因隐瞒或虚假申报造成严重后果，将依照《中华人民共和国传染病防治法》及《中华人民共和国刑法》等追究相关考生的法律责任。</w:t>
      </w:r>
    </w:p>
    <w:p w:rsidR="002B415E" w:rsidRDefault="002B415E" w:rsidP="002B415E">
      <w:pPr>
        <w:widowControl/>
        <w:spacing w:beforeLines="50" w:before="156" w:after="136" w:line="460" w:lineRule="exact"/>
        <w:ind w:firstLine="641"/>
        <w:rPr>
          <w:rFonts w:ascii="仿宋_GB2312" w:eastAsia="仿宋_GB2312" w:hAnsi="微软雅黑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>1.前14天内无国内高、中风险地区（如青岛地区）及境外旅居史的考生：①</w:t>
      </w:r>
      <w:r w:rsidRPr="00F04FE9"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>居民健康码</w:t>
      </w:r>
      <w:r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>为绿色的考生可正常参加笔试；②</w:t>
      </w:r>
      <w:r w:rsidRPr="00F04FE9"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>居民健康码</w:t>
      </w:r>
      <w:r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>为黄色或红色的考生不可参加笔试。</w:t>
      </w:r>
    </w:p>
    <w:p w:rsidR="002B415E" w:rsidRDefault="002B415E" w:rsidP="002B415E">
      <w:pPr>
        <w:widowControl/>
        <w:spacing w:after="136" w:line="460" w:lineRule="exact"/>
        <w:ind w:firstLine="640"/>
        <w:rPr>
          <w:rFonts w:ascii="仿宋_GB2312" w:eastAsia="仿宋_GB2312" w:hAnsi="微软雅黑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>2.前14天内有国内中风险地区旅居史的考生：①</w:t>
      </w:r>
      <w:r w:rsidRPr="00F04FE9"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>居民健康码</w:t>
      </w:r>
      <w:r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>为绿色，且到达长沙前7天内新冠肺炎病毒核酸检测阴性的考生可正常参加笔试；②到达长沙前7天内新冠肺炎病毒核酸检测结果为阳性或无核酸检测结果、</w:t>
      </w:r>
      <w:r w:rsidRPr="00F04FE9"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>居民健康码</w:t>
      </w:r>
      <w:r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>为黄色或红色的考生不可参加笔试。</w:t>
      </w:r>
    </w:p>
    <w:p w:rsidR="002B415E" w:rsidRDefault="002B415E" w:rsidP="002B415E">
      <w:pPr>
        <w:widowControl/>
        <w:spacing w:after="136" w:line="460" w:lineRule="exact"/>
        <w:ind w:firstLine="640"/>
        <w:rPr>
          <w:rFonts w:ascii="仿宋_GB2312" w:eastAsia="仿宋_GB2312" w:hAnsi="微软雅黑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>3.前14天内有国内高风险地区（如青岛地区）及境外旅居史的考生：①出具解除隔离证明、到达长沙前7天内新冠肺炎病毒核酸检测结果为阴性且</w:t>
      </w:r>
      <w:r w:rsidRPr="00F04FE9"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>居民健康码</w:t>
      </w:r>
      <w:r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>为绿色的考生可正常参加笔试；②隔离未满14天、到达长沙前7天内新冠肺炎病毒核酸检测结果为阳性或无核酸检测结果、</w:t>
      </w:r>
      <w:r w:rsidRPr="00F04FE9"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>居民健康码</w:t>
      </w:r>
      <w:r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>为黄色或红色的考生不能参加笔试。</w:t>
      </w:r>
    </w:p>
    <w:p w:rsidR="002B415E" w:rsidRDefault="002B415E" w:rsidP="002B415E">
      <w:pPr>
        <w:widowControl/>
        <w:spacing w:line="460" w:lineRule="exact"/>
        <w:ind w:firstLineChars="200" w:firstLine="640"/>
        <w:rPr>
          <w:rFonts w:ascii="仿宋_GB2312" w:eastAsia="仿宋_GB2312" w:hAnsi="微软雅黑"/>
          <w:color w:val="000000"/>
          <w:kern w:val="0"/>
          <w:sz w:val="32"/>
          <w:szCs w:val="32"/>
        </w:rPr>
      </w:pPr>
    </w:p>
    <w:p w:rsidR="002B415E" w:rsidRPr="004D5B81" w:rsidRDefault="002B415E" w:rsidP="002B415E">
      <w:pPr>
        <w:widowControl/>
        <w:spacing w:line="460" w:lineRule="exact"/>
        <w:ind w:firstLineChars="200" w:firstLine="640"/>
        <w:rPr>
          <w:rFonts w:ascii="微软雅黑" w:eastAsia="仿宋_GB2312" w:hAnsi="微软雅黑"/>
          <w:color w:val="000000"/>
          <w:kern w:val="0"/>
          <w:sz w:val="22"/>
        </w:rPr>
      </w:pPr>
      <w:r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>本人已知晓以上内容，没有不得参加考试的情形，并承诺没有隐瞒和虚假申报。</w:t>
      </w:r>
    </w:p>
    <w:p w:rsidR="002B415E" w:rsidRDefault="002B415E" w:rsidP="002B415E">
      <w:pPr>
        <w:widowControl/>
        <w:spacing w:after="136" w:line="460" w:lineRule="exact"/>
        <w:ind w:firstLine="640"/>
        <w:jc w:val="center"/>
        <w:rPr>
          <w:rFonts w:ascii="仿宋_GB2312" w:eastAsia="仿宋_GB2312" w:hAnsi="微软雅黑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 xml:space="preserve">            </w:t>
      </w:r>
    </w:p>
    <w:p w:rsidR="002B415E" w:rsidRDefault="002B415E" w:rsidP="002B415E">
      <w:pPr>
        <w:widowControl/>
        <w:spacing w:after="136" w:line="460" w:lineRule="exact"/>
        <w:ind w:firstLine="640"/>
        <w:jc w:val="center"/>
        <w:rPr>
          <w:rFonts w:ascii="仿宋_GB2312" w:eastAsia="仿宋_GB2312" w:hAnsi="微软雅黑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 xml:space="preserve">        承诺人签名：</w:t>
      </w:r>
    </w:p>
    <w:p w:rsidR="002B415E" w:rsidRDefault="002B415E" w:rsidP="002B415E">
      <w:pPr>
        <w:widowControl/>
        <w:spacing w:after="136" w:line="460" w:lineRule="exact"/>
        <w:ind w:firstLine="640"/>
        <w:jc w:val="center"/>
        <w:rPr>
          <w:rFonts w:ascii="仿宋_GB2312" w:eastAsia="仿宋_GB2312" w:hAnsi="微软雅黑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 xml:space="preserve">          身份证号：</w:t>
      </w:r>
    </w:p>
    <w:p w:rsidR="002B415E" w:rsidRDefault="002B415E" w:rsidP="002B415E">
      <w:pPr>
        <w:widowControl/>
        <w:spacing w:after="136" w:line="460" w:lineRule="exact"/>
        <w:ind w:firstLine="640"/>
        <w:jc w:val="center"/>
        <w:rPr>
          <w:rFonts w:ascii="仿宋_GB2312" w:eastAsia="仿宋_GB2312" w:hAnsi="微软雅黑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 xml:space="preserve">          联系电话：</w:t>
      </w:r>
    </w:p>
    <w:p w:rsidR="00962052" w:rsidRDefault="002B415E" w:rsidP="002B415E">
      <w:r>
        <w:rPr>
          <w:rFonts w:ascii="仿宋_GB2312" w:eastAsia="仿宋_GB2312" w:hAnsi="微软雅黑" w:hint="eastAsia"/>
          <w:color w:val="000000"/>
          <w:kern w:val="0"/>
          <w:sz w:val="32"/>
          <w:szCs w:val="32"/>
        </w:rPr>
        <w:t xml:space="preserve">                             年   月   日</w:t>
      </w:r>
    </w:p>
    <w:sectPr w:rsidR="00962052" w:rsidSect="002B415E">
      <w:pgSz w:w="11906" w:h="16838"/>
      <w:pgMar w:top="992" w:right="1588" w:bottom="1134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5E"/>
    <w:rsid w:val="002B415E"/>
    <w:rsid w:val="0096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2020-10-13T09:14:00Z</dcterms:created>
  <dcterms:modified xsi:type="dcterms:W3CDTF">2020-10-13T09:15:00Z</dcterms:modified>
</cp:coreProperties>
</file>