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FB" w:rsidRDefault="00076C38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eastAsia="方正小标宋_GBK" w:hint="eastAsia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eastAsia="方正小标宋_GBK" w:hint="eastAsia"/>
          <w:bCs/>
          <w:kern w:val="0"/>
          <w:sz w:val="44"/>
          <w:szCs w:val="44"/>
        </w:rPr>
        <w:t>湖南省特教中等专业学校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 w:rsidR="008446FB" w:rsidRDefault="008446FB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8446FB" w:rsidRDefault="00076C38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:rsidR="008446FB" w:rsidRDefault="008446FB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8446FB" w:rsidRDefault="00076C38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eastAsia="仿宋_GB2312" w:hint="eastAsia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8446FB" w:rsidRDefault="00076C38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</w:t>
      </w:r>
      <w:r>
        <w:rPr>
          <w:rFonts w:eastAsia="仿宋_GB2312" w:hint="eastAsia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8446FB" w:rsidRDefault="00076C38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8446FB" w:rsidRDefault="00076C38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eastAsia="仿宋_GB2312" w:hint="eastAsia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 w:rsidR="008446FB" w:rsidRDefault="008446FB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8446FB" w:rsidRDefault="008446F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446FB" w:rsidRDefault="008446F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446FB" w:rsidRDefault="008446F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446FB" w:rsidRDefault="008446F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446FB" w:rsidRDefault="008446FB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8446FB" w:rsidRDefault="00076C38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</w:t>
      </w:r>
      <w:r>
        <w:rPr>
          <w:rFonts w:eastAsia="方正小标宋_GBK" w:hint="eastAsia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8446FB" w:rsidRDefault="008446FB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8446FB" w:rsidRDefault="00076C38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8446FB" w:rsidRDefault="00076C38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  <w:r w:rsidRPr="00C345C4">
        <w:rPr>
          <w:rFonts w:ascii="仿宋_GB2312" w:eastAsia="仿宋_GB2312" w:hint="eastAsia"/>
          <w:bCs/>
          <w:sz w:val="32"/>
          <w:szCs w:val="32"/>
        </w:rPr>
        <w:t>学校于1999年经湖南省人民政府批准成立，隶属于湖南省残疾人联合会，是我省唯一</w:t>
      </w:r>
      <w:proofErr w:type="gramStart"/>
      <w:r w:rsidRPr="00C345C4">
        <w:rPr>
          <w:rFonts w:ascii="仿宋_GB2312" w:eastAsia="仿宋_GB2312" w:hint="eastAsia"/>
          <w:bCs/>
          <w:sz w:val="32"/>
          <w:szCs w:val="32"/>
        </w:rPr>
        <w:t>一</w:t>
      </w:r>
      <w:proofErr w:type="gramEnd"/>
      <w:r w:rsidRPr="00C345C4">
        <w:rPr>
          <w:rFonts w:ascii="仿宋_GB2312" w:eastAsia="仿宋_GB2312" w:hint="eastAsia"/>
          <w:bCs/>
          <w:sz w:val="32"/>
          <w:szCs w:val="32"/>
        </w:rPr>
        <w:t>所公办全日制中等职业学校，主要面向湖南省招收适龄的盲、聋、肢残三类残疾人和残疾人家庭的健全子女。学校开设了中医康复保健、服装制作与设计、计算机应用、电子商务等7个专业，在册盲、聋、肢体三类残疾学生600人，31个教学班。</w:t>
      </w:r>
    </w:p>
    <w:p w:rsidR="008446FB" w:rsidRPr="00C345C4" w:rsidRDefault="00076C38">
      <w:pPr>
        <w:widowControl/>
        <w:spacing w:line="600" w:lineRule="exact"/>
        <w:ind w:firstLineChars="196" w:firstLine="630"/>
        <w:jc w:val="left"/>
        <w:rPr>
          <w:rFonts w:ascii="仿宋_GB2312" w:eastAsia="仿宋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  <w:bookmarkStart w:id="0" w:name="_GoBack"/>
      <w:r w:rsidRPr="00C345C4">
        <w:rPr>
          <w:rFonts w:ascii="仿宋_GB2312" w:eastAsia="仿宋_GB2312" w:hint="eastAsia"/>
          <w:bCs/>
          <w:sz w:val="32"/>
          <w:szCs w:val="32"/>
        </w:rPr>
        <w:t>学校是隶属于湖南省残疾人联合会独立核算的二级预算单位。</w:t>
      </w:r>
    </w:p>
    <w:bookmarkEnd w:id="0"/>
    <w:p w:rsidR="006260E3" w:rsidRDefault="006260E3" w:rsidP="006260E3">
      <w:pPr>
        <w:widowControl/>
        <w:spacing w:line="600" w:lineRule="exact"/>
        <w:ind w:firstLineChars="200" w:firstLine="64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</w:t>
      </w:r>
      <w:r>
        <w:rPr>
          <w:rFonts w:eastAsia="黑体" w:hint="eastAsia"/>
          <w:bCs/>
          <w:kern w:val="0"/>
          <w:sz w:val="32"/>
          <w:szCs w:val="32"/>
        </w:rPr>
        <w:t>部门预算单位构成</w:t>
      </w:r>
    </w:p>
    <w:p w:rsidR="006260E3" w:rsidRPr="006260E3" w:rsidRDefault="006260E3" w:rsidP="006260E3">
      <w:pPr>
        <w:widowControl/>
        <w:spacing w:line="600" w:lineRule="exact"/>
        <w:ind w:firstLineChars="196" w:firstLine="627"/>
        <w:jc w:val="left"/>
        <w:rPr>
          <w:rFonts w:eastAsia="楷体_GB2312"/>
          <w:b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学校为独立预算单位，无直属单位汇总预算。</w:t>
      </w:r>
    </w:p>
    <w:p w:rsidR="008446FB" w:rsidRDefault="006260E3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三</w:t>
      </w:r>
      <w:r w:rsidR="00076C38">
        <w:rPr>
          <w:rFonts w:eastAsia="黑体"/>
          <w:bCs/>
          <w:kern w:val="0"/>
          <w:sz w:val="32"/>
          <w:szCs w:val="32"/>
        </w:rPr>
        <w:t>、单位收支总体情况</w:t>
      </w:r>
    </w:p>
    <w:p w:rsidR="008446FB" w:rsidRDefault="00076C38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2241.08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1758.44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eastAsia="仿宋_GB2312" w:hint="eastAsia"/>
          <w:sz w:val="32"/>
          <w:szCs w:val="32"/>
          <w:u w:val="single"/>
        </w:rPr>
        <w:t>300.00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12.00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，上年结转结余</w:t>
      </w:r>
      <w:r>
        <w:rPr>
          <w:rFonts w:eastAsia="仿宋_GB2312" w:hint="eastAsia"/>
          <w:sz w:val="32"/>
          <w:szCs w:val="32"/>
          <w:u w:val="single"/>
        </w:rPr>
        <w:t>170.64</w:t>
      </w:r>
      <w:r>
        <w:rPr>
          <w:rFonts w:eastAsia="仿宋_GB2312" w:hint="eastAsia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收入较去年</w:t>
      </w:r>
      <w:r>
        <w:rPr>
          <w:rFonts w:eastAsia="仿宋_GB2312" w:hint="eastAsia"/>
          <w:b/>
          <w:sz w:val="32"/>
          <w:szCs w:val="32"/>
        </w:rPr>
        <w:t>增加</w:t>
      </w:r>
      <w:r>
        <w:rPr>
          <w:rFonts w:eastAsia="仿宋_GB2312" w:hint="eastAsia"/>
          <w:bCs/>
          <w:sz w:val="32"/>
          <w:szCs w:val="32"/>
          <w:u w:val="single"/>
        </w:rPr>
        <w:t>340.62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eastAsia="仿宋_GB2312" w:hint="eastAsia"/>
          <w:b/>
          <w:sz w:val="32"/>
          <w:szCs w:val="32"/>
        </w:rPr>
        <w:t>增加</w:t>
      </w:r>
      <w:bookmarkStart w:id="1" w:name="_Hlk66088152"/>
      <w:r>
        <w:rPr>
          <w:rFonts w:eastAsia="仿宋_GB2312"/>
          <w:b/>
          <w:sz w:val="32"/>
          <w:szCs w:val="32"/>
        </w:rPr>
        <w:t>政府性基金预算拨款</w:t>
      </w:r>
      <w:r>
        <w:rPr>
          <w:rFonts w:eastAsia="仿宋_GB2312" w:hint="eastAsia"/>
          <w:bCs/>
          <w:sz w:val="32"/>
          <w:szCs w:val="32"/>
          <w:u w:val="single"/>
        </w:rPr>
        <w:t>300.00</w:t>
      </w:r>
      <w:r>
        <w:rPr>
          <w:rFonts w:eastAsia="仿宋_GB2312"/>
          <w:b/>
          <w:sz w:val="32"/>
          <w:szCs w:val="32"/>
        </w:rPr>
        <w:t>万元</w:t>
      </w:r>
      <w:r>
        <w:rPr>
          <w:rFonts w:eastAsia="仿宋_GB2312" w:hint="eastAsia"/>
          <w:b/>
          <w:sz w:val="32"/>
          <w:szCs w:val="32"/>
        </w:rPr>
        <w:t>，</w:t>
      </w:r>
      <w:r w:rsidR="004F098A">
        <w:rPr>
          <w:rFonts w:eastAsia="仿宋_GB2312" w:hint="eastAsia"/>
          <w:b/>
          <w:sz w:val="32"/>
          <w:szCs w:val="32"/>
        </w:rPr>
        <w:t>提前下达</w:t>
      </w:r>
      <w:r>
        <w:rPr>
          <w:rFonts w:eastAsia="仿宋_GB2312" w:hint="eastAsia"/>
          <w:b/>
          <w:sz w:val="32"/>
          <w:szCs w:val="32"/>
        </w:rPr>
        <w:t>上年结余</w:t>
      </w:r>
      <w:r w:rsidR="00BF30D8">
        <w:rPr>
          <w:rFonts w:eastAsia="仿宋_GB2312" w:hint="eastAsia"/>
          <w:bCs/>
          <w:sz w:val="32"/>
          <w:szCs w:val="32"/>
          <w:u w:val="single"/>
        </w:rPr>
        <w:t>40.62</w:t>
      </w:r>
      <w:r>
        <w:rPr>
          <w:rFonts w:eastAsia="仿宋_GB2312" w:hint="eastAsia"/>
          <w:b/>
          <w:sz w:val="32"/>
          <w:szCs w:val="32"/>
        </w:rPr>
        <w:t>万元</w:t>
      </w:r>
      <w:bookmarkEnd w:id="1"/>
      <w:r w:rsidR="004F098A">
        <w:rPr>
          <w:rFonts w:eastAsia="仿宋_GB2312" w:hint="eastAsia"/>
          <w:b/>
          <w:sz w:val="32"/>
          <w:szCs w:val="32"/>
        </w:rPr>
        <w:t>。</w:t>
      </w:r>
    </w:p>
    <w:p w:rsidR="008446FB" w:rsidRDefault="00076C38">
      <w:pPr>
        <w:widowControl/>
        <w:spacing w:line="600" w:lineRule="exact"/>
        <w:ind w:firstLineChars="196" w:firstLine="630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2241.08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万元，其中，教育</w:t>
      </w:r>
      <w:r>
        <w:rPr>
          <w:rFonts w:eastAsia="仿宋_GB2312"/>
          <w:sz w:val="32"/>
          <w:szCs w:val="32"/>
          <w:u w:val="single"/>
        </w:rPr>
        <w:t xml:space="preserve"> 10</w:t>
      </w:r>
      <w:r>
        <w:rPr>
          <w:rFonts w:eastAsia="仿宋_GB2312" w:hint="eastAsia"/>
          <w:sz w:val="32"/>
          <w:szCs w:val="32"/>
          <w:u w:val="single"/>
        </w:rPr>
        <w:t>97.83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</w:t>
      </w:r>
      <w:bookmarkStart w:id="2" w:name="_Hlk66086719"/>
      <w:r>
        <w:rPr>
          <w:rFonts w:eastAsia="仿宋_GB2312" w:hint="eastAsia"/>
          <w:sz w:val="32"/>
          <w:szCs w:val="32"/>
        </w:rPr>
        <w:t>社会保障和就业</w:t>
      </w:r>
      <w:bookmarkEnd w:id="2"/>
      <w:r>
        <w:rPr>
          <w:rFonts w:eastAsia="仿宋_GB2312"/>
          <w:sz w:val="32"/>
          <w:szCs w:val="32"/>
          <w:u w:val="single"/>
        </w:rPr>
        <w:t>65</w:t>
      </w:r>
      <w:r>
        <w:rPr>
          <w:rFonts w:eastAsia="仿宋_GB2312" w:hint="eastAsia"/>
          <w:sz w:val="32"/>
          <w:szCs w:val="32"/>
          <w:u w:val="single"/>
        </w:rPr>
        <w:t>2.25</w:t>
      </w:r>
      <w:r>
        <w:rPr>
          <w:rFonts w:eastAsia="仿宋_GB2312" w:hint="eastAsia"/>
          <w:sz w:val="32"/>
          <w:szCs w:val="32"/>
        </w:rPr>
        <w:t>万</w:t>
      </w:r>
      <w:r>
        <w:rPr>
          <w:rFonts w:eastAsia="仿宋_GB2312" w:hint="eastAsia"/>
          <w:sz w:val="32"/>
          <w:szCs w:val="32"/>
        </w:rPr>
        <w:lastRenderedPageBreak/>
        <w:t>元，</w:t>
      </w:r>
      <w:bookmarkStart w:id="3" w:name="_Hlk66086754"/>
      <w:r>
        <w:rPr>
          <w:rFonts w:eastAsia="仿宋_GB2312" w:hint="eastAsia"/>
          <w:sz w:val="32"/>
          <w:szCs w:val="32"/>
        </w:rPr>
        <w:t>卫生健康</w:t>
      </w:r>
      <w:r>
        <w:rPr>
          <w:rFonts w:eastAsia="仿宋_GB2312" w:hint="eastAsia"/>
          <w:sz w:val="32"/>
          <w:szCs w:val="32"/>
          <w:u w:val="single"/>
        </w:rPr>
        <w:t>75.00</w:t>
      </w:r>
      <w:r>
        <w:rPr>
          <w:rFonts w:eastAsia="仿宋_GB2312" w:hint="eastAsia"/>
          <w:sz w:val="32"/>
          <w:szCs w:val="32"/>
        </w:rPr>
        <w:t>万元，住房保障</w:t>
      </w:r>
      <w:r>
        <w:rPr>
          <w:rFonts w:eastAsia="仿宋_GB2312" w:hint="eastAsia"/>
          <w:sz w:val="32"/>
          <w:szCs w:val="32"/>
          <w:u w:val="single"/>
        </w:rPr>
        <w:t>1</w:t>
      </w:r>
      <w:r>
        <w:rPr>
          <w:rFonts w:eastAsia="仿宋_GB2312"/>
          <w:sz w:val="32"/>
          <w:szCs w:val="32"/>
          <w:u w:val="single"/>
        </w:rPr>
        <w:t>1</w:t>
      </w:r>
      <w:r>
        <w:rPr>
          <w:rFonts w:eastAsia="仿宋_GB2312" w:hint="eastAsia"/>
          <w:sz w:val="32"/>
          <w:szCs w:val="32"/>
          <w:u w:val="single"/>
        </w:rPr>
        <w:t>6.00</w:t>
      </w:r>
      <w:r>
        <w:rPr>
          <w:rFonts w:eastAsia="仿宋_GB2312" w:hint="eastAsia"/>
          <w:sz w:val="32"/>
          <w:szCs w:val="32"/>
        </w:rPr>
        <w:t>万元</w:t>
      </w:r>
      <w:bookmarkEnd w:id="3"/>
      <w:r>
        <w:rPr>
          <w:rFonts w:eastAsia="仿宋_GB2312" w:hint="eastAsia"/>
          <w:sz w:val="32"/>
          <w:szCs w:val="32"/>
        </w:rPr>
        <w:t>，其他支出</w:t>
      </w:r>
      <w:r>
        <w:rPr>
          <w:rFonts w:eastAsia="仿宋_GB2312" w:hint="eastAsia"/>
          <w:sz w:val="32"/>
          <w:szCs w:val="32"/>
          <w:u w:val="single"/>
        </w:rPr>
        <w:t>300.00</w:t>
      </w:r>
      <w:r>
        <w:rPr>
          <w:rFonts w:eastAsia="仿宋_GB2312" w:hint="eastAsia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支出较去年增加</w:t>
      </w:r>
      <w:r>
        <w:rPr>
          <w:rFonts w:eastAsia="仿宋_GB2312"/>
          <w:bCs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sz w:val="32"/>
          <w:szCs w:val="32"/>
          <w:u w:val="single"/>
        </w:rPr>
        <w:t>340.62</w:t>
      </w:r>
      <w:r>
        <w:rPr>
          <w:rFonts w:eastAsia="仿宋_GB2312"/>
          <w:bCs/>
          <w:sz w:val="32"/>
          <w:szCs w:val="32"/>
          <w:u w:val="single"/>
        </w:rPr>
        <w:t xml:space="preserve"> </w:t>
      </w:r>
      <w:r>
        <w:rPr>
          <w:rFonts w:eastAsia="仿宋_GB2312"/>
          <w:b/>
          <w:sz w:val="32"/>
          <w:szCs w:val="32"/>
          <w:u w:val="single"/>
        </w:rPr>
        <w:t xml:space="preserve"> </w:t>
      </w:r>
      <w:r>
        <w:rPr>
          <w:rFonts w:eastAsia="仿宋_GB2312"/>
          <w:b/>
          <w:sz w:val="32"/>
          <w:szCs w:val="32"/>
        </w:rPr>
        <w:t>万元，</w:t>
      </w:r>
      <w:r>
        <w:rPr>
          <w:rFonts w:eastAsia="仿宋_GB2312" w:hint="eastAsia"/>
          <w:b/>
          <w:sz w:val="32"/>
          <w:szCs w:val="32"/>
        </w:rPr>
        <w:t>基本支出增加</w:t>
      </w:r>
      <w:r>
        <w:rPr>
          <w:rFonts w:eastAsia="仿宋_GB2312" w:hint="eastAsia"/>
          <w:bCs/>
          <w:sz w:val="32"/>
          <w:szCs w:val="32"/>
          <w:u w:val="single"/>
        </w:rPr>
        <w:t>99.48</w:t>
      </w:r>
      <w:r>
        <w:rPr>
          <w:rFonts w:eastAsia="仿宋_GB2312" w:hint="eastAsia"/>
          <w:b/>
          <w:sz w:val="32"/>
          <w:szCs w:val="32"/>
        </w:rPr>
        <w:t>万元，项目支出增加</w:t>
      </w:r>
      <w:r>
        <w:rPr>
          <w:rFonts w:eastAsia="仿宋_GB2312" w:hint="eastAsia"/>
          <w:bCs/>
          <w:sz w:val="32"/>
          <w:szCs w:val="32"/>
          <w:u w:val="single"/>
        </w:rPr>
        <w:t>241.14</w:t>
      </w:r>
      <w:r>
        <w:rPr>
          <w:rFonts w:eastAsia="仿宋_GB2312" w:hint="eastAsia"/>
          <w:b/>
          <w:sz w:val="32"/>
          <w:szCs w:val="32"/>
        </w:rPr>
        <w:t>万元</w:t>
      </w:r>
      <w:r>
        <w:rPr>
          <w:rFonts w:eastAsia="仿宋_GB2312"/>
          <w:b/>
          <w:sz w:val="32"/>
          <w:szCs w:val="32"/>
        </w:rPr>
        <w:t>。</w:t>
      </w:r>
    </w:p>
    <w:p w:rsidR="008446FB" w:rsidRDefault="006260E3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 w:rsidR="00076C38">
        <w:rPr>
          <w:rFonts w:eastAsia="黑体"/>
          <w:sz w:val="32"/>
          <w:szCs w:val="32"/>
        </w:rPr>
        <w:t>、一般公共预算拨款支出</w:t>
      </w:r>
    </w:p>
    <w:p w:rsidR="008446FB" w:rsidRDefault="00076C38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1941.08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</w:t>
      </w:r>
      <w:r>
        <w:rPr>
          <w:rFonts w:eastAsia="仿宋_GB2312" w:hint="eastAsia"/>
          <w:sz w:val="32"/>
          <w:szCs w:val="32"/>
        </w:rPr>
        <w:t>教育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>10</w:t>
      </w:r>
      <w:r>
        <w:rPr>
          <w:rFonts w:eastAsia="仿宋_GB2312" w:hint="eastAsia"/>
          <w:sz w:val="32"/>
          <w:szCs w:val="32"/>
          <w:u w:val="single"/>
        </w:rPr>
        <w:t>97.83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 xml:space="preserve">56.56 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 w:hint="eastAsia"/>
          <w:sz w:val="32"/>
          <w:szCs w:val="32"/>
        </w:rPr>
        <w:t>社会保障和就业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65</w:t>
      </w:r>
      <w:r>
        <w:rPr>
          <w:rFonts w:eastAsia="仿宋_GB2312" w:hint="eastAsia"/>
          <w:sz w:val="32"/>
          <w:szCs w:val="32"/>
          <w:u w:val="single"/>
        </w:rPr>
        <w:t>2.25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  <w:u w:val="single"/>
        </w:rPr>
        <w:t>33.60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 w:hint="eastAsia"/>
          <w:sz w:val="32"/>
          <w:szCs w:val="32"/>
        </w:rPr>
        <w:t>卫生健康支出</w:t>
      </w:r>
      <w:r>
        <w:rPr>
          <w:rFonts w:eastAsia="仿宋_GB2312" w:hint="eastAsia"/>
          <w:sz w:val="32"/>
          <w:szCs w:val="32"/>
          <w:u w:val="single"/>
        </w:rPr>
        <w:t>75.00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 xml:space="preserve"> 3.86  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 w:hint="eastAsia"/>
          <w:sz w:val="32"/>
          <w:szCs w:val="32"/>
        </w:rPr>
        <w:t>住房保障支出</w:t>
      </w:r>
      <w:r>
        <w:rPr>
          <w:rFonts w:eastAsia="仿宋_GB2312" w:hint="eastAsia"/>
          <w:sz w:val="32"/>
          <w:szCs w:val="32"/>
          <w:u w:val="single"/>
        </w:rPr>
        <w:t>116.00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5</w:t>
      </w:r>
      <w:r>
        <w:rPr>
          <w:rFonts w:eastAsia="仿宋_GB2312"/>
          <w:sz w:val="32"/>
          <w:szCs w:val="32"/>
          <w:u w:val="single"/>
        </w:rPr>
        <w:t>.</w:t>
      </w:r>
      <w:r>
        <w:rPr>
          <w:rFonts w:eastAsia="仿宋_GB2312" w:hint="eastAsia"/>
          <w:sz w:val="32"/>
          <w:szCs w:val="32"/>
          <w:u w:val="single"/>
        </w:rPr>
        <w:t xml:space="preserve">98 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。具体安排情况如下：</w:t>
      </w:r>
    </w:p>
    <w:p w:rsidR="008446FB" w:rsidRDefault="00076C38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eastAsia="仿宋_GB2312" w:hint="eastAsia"/>
          <w:sz w:val="32"/>
          <w:szCs w:val="32"/>
          <w:u w:val="single"/>
        </w:rPr>
        <w:t>1210.74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:rsidR="008446FB" w:rsidRDefault="00076C38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730.34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eastAsia="仿宋_GB2312" w:hint="eastAsia"/>
          <w:sz w:val="32"/>
          <w:szCs w:val="32"/>
          <w:u w:val="single"/>
        </w:rPr>
        <w:t>残疾人扶助专项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>56</w:t>
      </w:r>
      <w:r>
        <w:rPr>
          <w:rFonts w:eastAsia="仿宋_GB2312" w:hint="eastAsia"/>
          <w:sz w:val="32"/>
          <w:szCs w:val="32"/>
          <w:u w:val="single"/>
        </w:rPr>
        <w:t>0.25</w:t>
      </w:r>
      <w:r>
        <w:rPr>
          <w:rFonts w:eastAsia="仿宋_GB2312"/>
          <w:sz w:val="32"/>
          <w:szCs w:val="32"/>
        </w:rPr>
        <w:t>万元，主要用于</w:t>
      </w:r>
      <w:r>
        <w:rPr>
          <w:rFonts w:eastAsia="仿宋_GB2312" w:hint="eastAsia"/>
          <w:sz w:val="32"/>
          <w:szCs w:val="32"/>
        </w:rPr>
        <w:t>康复培训、盲</w:t>
      </w:r>
      <w:proofErr w:type="gramStart"/>
      <w:r>
        <w:rPr>
          <w:rFonts w:eastAsia="仿宋_GB2312" w:hint="eastAsia"/>
          <w:sz w:val="32"/>
          <w:szCs w:val="32"/>
        </w:rPr>
        <w:t>医</w:t>
      </w:r>
      <w:proofErr w:type="gramEnd"/>
      <w:r>
        <w:rPr>
          <w:rFonts w:eastAsia="仿宋_GB2312" w:hint="eastAsia"/>
          <w:sz w:val="32"/>
          <w:szCs w:val="32"/>
        </w:rPr>
        <w:t>考前培训、招生推广费用、全民体育项目、学生生活补助、学生教育培养及解决历史遗留问题</w:t>
      </w:r>
      <w:r>
        <w:rPr>
          <w:rFonts w:eastAsia="仿宋_GB2312"/>
          <w:sz w:val="32"/>
          <w:szCs w:val="32"/>
        </w:rPr>
        <w:t>等方面；</w:t>
      </w:r>
      <w:r>
        <w:rPr>
          <w:rFonts w:eastAsia="仿宋_GB2312" w:hint="eastAsia"/>
          <w:sz w:val="32"/>
          <w:szCs w:val="32"/>
          <w:u w:val="single"/>
        </w:rPr>
        <w:t>其他事业类发展资金</w:t>
      </w:r>
      <w:r>
        <w:rPr>
          <w:rFonts w:eastAsia="仿宋_GB2312" w:hint="eastAsia"/>
          <w:sz w:val="32"/>
          <w:szCs w:val="32"/>
        </w:rPr>
        <w:t>支出</w:t>
      </w:r>
      <w:r>
        <w:rPr>
          <w:rFonts w:eastAsia="仿宋_GB2312" w:hint="eastAsia"/>
          <w:sz w:val="32"/>
          <w:szCs w:val="32"/>
          <w:u w:val="single"/>
        </w:rPr>
        <w:t>170.09</w:t>
      </w:r>
      <w:r>
        <w:rPr>
          <w:rFonts w:eastAsia="仿宋_GB2312" w:hint="eastAsia"/>
          <w:sz w:val="32"/>
          <w:szCs w:val="32"/>
        </w:rPr>
        <w:t>万元，主要用于改善中职办学条件、支付中职学生补助等。</w:t>
      </w:r>
    </w:p>
    <w:p w:rsidR="008446FB" w:rsidRDefault="006260E3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 w:rsidR="00076C38">
        <w:rPr>
          <w:rFonts w:eastAsia="黑体"/>
          <w:sz w:val="32"/>
          <w:szCs w:val="32"/>
        </w:rPr>
        <w:t>、政府性基金预算支出</w:t>
      </w:r>
    </w:p>
    <w:p w:rsidR="008446FB" w:rsidRDefault="00076C38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年本单位政府性基金支出预算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300.00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万元，其中，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用于残疾人事业的彩票公益金支出</w:t>
      </w:r>
      <w:r>
        <w:rPr>
          <w:rFonts w:eastAsia="仿宋_GB2312" w:hint="eastAsia"/>
          <w:sz w:val="32"/>
          <w:szCs w:val="32"/>
          <w:u w:val="single"/>
        </w:rPr>
        <w:t>300.00</w:t>
      </w:r>
      <w:r>
        <w:rPr>
          <w:rFonts w:eastAsia="仿宋_GB2312" w:hint="eastAsia"/>
          <w:sz w:val="32"/>
          <w:szCs w:val="32"/>
        </w:rPr>
        <w:t>万元，占</w:t>
      </w:r>
      <w:r>
        <w:rPr>
          <w:rFonts w:eastAsia="仿宋_GB2312" w:hint="eastAsia"/>
          <w:sz w:val="32"/>
          <w:szCs w:val="32"/>
          <w:u w:val="single"/>
        </w:rPr>
        <w:t>100</w:t>
      </w:r>
      <w:r>
        <w:rPr>
          <w:rFonts w:eastAsia="仿宋_GB2312" w:hint="eastAsia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。具体安排情况如下：</w:t>
      </w:r>
      <w:r>
        <w:rPr>
          <w:rFonts w:eastAsia="仿宋_GB2312" w:hint="eastAsia"/>
          <w:sz w:val="32"/>
          <w:szCs w:val="32"/>
        </w:rPr>
        <w:t>主要用于我校教学楼</w:t>
      </w:r>
      <w:r>
        <w:rPr>
          <w:rFonts w:eastAsia="仿宋_GB2312" w:hint="eastAsia"/>
          <w:sz w:val="32"/>
          <w:szCs w:val="32"/>
        </w:rPr>
        <w:t>1-5</w:t>
      </w:r>
      <w:r>
        <w:rPr>
          <w:rFonts w:eastAsia="仿宋_GB2312" w:hint="eastAsia"/>
          <w:sz w:val="32"/>
          <w:szCs w:val="32"/>
        </w:rPr>
        <w:t>楼教室的提质改造、包括走廊的文化设计，制作，窗户下移、教室内的天花板、墙面的粉刷、部分实训室地面铺设地胶，保证教室宽敞、明亮、安全、舒适，预算总计约</w:t>
      </w:r>
      <w:r>
        <w:rPr>
          <w:rFonts w:eastAsia="仿宋_GB2312" w:hint="eastAsia"/>
          <w:sz w:val="32"/>
          <w:szCs w:val="32"/>
        </w:rPr>
        <w:t>233.00</w:t>
      </w:r>
      <w:r>
        <w:rPr>
          <w:rFonts w:eastAsia="仿宋_GB2312" w:hint="eastAsia"/>
          <w:sz w:val="32"/>
          <w:szCs w:val="32"/>
        </w:rPr>
        <w:t>万；办公楼</w:t>
      </w:r>
      <w:r>
        <w:rPr>
          <w:rFonts w:eastAsia="仿宋_GB2312" w:hint="eastAsia"/>
          <w:sz w:val="32"/>
          <w:szCs w:val="32"/>
        </w:rPr>
        <w:t>2-6</w:t>
      </w:r>
      <w:r>
        <w:rPr>
          <w:rFonts w:eastAsia="仿宋_GB2312" w:hint="eastAsia"/>
          <w:sz w:val="32"/>
          <w:szCs w:val="32"/>
        </w:rPr>
        <w:t>楼卫生间提</w:t>
      </w:r>
      <w:proofErr w:type="gramStart"/>
      <w:r>
        <w:rPr>
          <w:rFonts w:eastAsia="仿宋_GB2312" w:hint="eastAsia"/>
          <w:sz w:val="32"/>
          <w:szCs w:val="32"/>
        </w:rPr>
        <w:t>质改造</w:t>
      </w:r>
      <w:proofErr w:type="gramEnd"/>
      <w:r>
        <w:rPr>
          <w:rFonts w:eastAsia="仿宋_GB2312" w:hint="eastAsia"/>
          <w:sz w:val="32"/>
          <w:szCs w:val="32"/>
        </w:rPr>
        <w:t>包括卫生间的整体设计、预结算、监隔断更换，水电改造、瓷砖更换，洗手台面更换、安装</w:t>
      </w:r>
      <w:proofErr w:type="gramStart"/>
      <w:r>
        <w:rPr>
          <w:rFonts w:eastAsia="仿宋_GB2312" w:hint="eastAsia"/>
          <w:sz w:val="32"/>
          <w:szCs w:val="32"/>
        </w:rPr>
        <w:t>小厨宝等</w:t>
      </w:r>
      <w:proofErr w:type="gramEnd"/>
      <w:r>
        <w:rPr>
          <w:rFonts w:eastAsia="仿宋_GB2312" w:hint="eastAsia"/>
          <w:sz w:val="32"/>
          <w:szCs w:val="32"/>
        </w:rPr>
        <w:t>，预算总计约</w:t>
      </w:r>
      <w:r>
        <w:rPr>
          <w:rFonts w:eastAsia="仿宋_GB2312" w:hint="eastAsia"/>
          <w:sz w:val="32"/>
          <w:szCs w:val="32"/>
        </w:rPr>
        <w:t>67.00</w:t>
      </w:r>
      <w:r>
        <w:rPr>
          <w:rFonts w:eastAsia="仿宋_GB2312" w:hint="eastAsia"/>
          <w:sz w:val="32"/>
          <w:szCs w:val="32"/>
        </w:rPr>
        <w:t>万元。</w:t>
      </w:r>
    </w:p>
    <w:p w:rsidR="008446FB" w:rsidRDefault="006260E3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 w:rsidR="00076C38">
        <w:rPr>
          <w:rFonts w:eastAsia="黑体"/>
          <w:sz w:val="32"/>
          <w:szCs w:val="32"/>
        </w:rPr>
        <w:t>、其他重要事项的情况说明</w:t>
      </w:r>
    </w:p>
    <w:p w:rsidR="008446FB" w:rsidRDefault="00076C38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225.09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万元，比上年预算</w:t>
      </w:r>
      <w:r>
        <w:rPr>
          <w:rFonts w:eastAsia="仿宋_GB2312" w:hint="eastAsia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51.85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 w:hint="eastAsia"/>
          <w:sz w:val="32"/>
          <w:szCs w:val="32"/>
        </w:rPr>
        <w:t>上升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29.93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，主要是</w:t>
      </w:r>
      <w:r>
        <w:rPr>
          <w:rFonts w:eastAsia="仿宋_GB2312" w:hint="eastAsia"/>
          <w:sz w:val="32"/>
          <w:szCs w:val="32"/>
        </w:rPr>
        <w:t>学校计划于今年增加小型维修，美化校园环境，</w:t>
      </w:r>
      <w:r>
        <w:rPr>
          <w:rFonts w:eastAsia="仿宋_GB2312"/>
          <w:sz w:val="32"/>
          <w:szCs w:val="32"/>
        </w:rPr>
        <w:t>日常维修费</w:t>
      </w:r>
      <w:r>
        <w:rPr>
          <w:rFonts w:eastAsia="仿宋_GB2312" w:hint="eastAsia"/>
          <w:sz w:val="32"/>
          <w:szCs w:val="32"/>
        </w:rPr>
        <w:t>增加</w:t>
      </w:r>
      <w:r>
        <w:rPr>
          <w:rFonts w:eastAsia="仿宋_GB2312"/>
          <w:sz w:val="32"/>
          <w:szCs w:val="32"/>
        </w:rPr>
        <w:t>。</w:t>
      </w:r>
    </w:p>
    <w:p w:rsidR="008446FB" w:rsidRDefault="00076C3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eastAsia="楷体_GB2312"/>
          <w:b/>
          <w:sz w:val="32"/>
          <w:szCs w:val="32"/>
        </w:rPr>
        <w:t>经费预算：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经费预算数为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14.00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5.00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9.00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 xml:space="preserve">0.00 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eastAsia="仿宋_GB2312" w:hint="eastAsia"/>
          <w:sz w:val="32"/>
          <w:szCs w:val="32"/>
          <w:u w:val="single"/>
        </w:rPr>
        <w:t>9.00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0.00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经费预算较</w:t>
      </w:r>
      <w:r>
        <w:rPr>
          <w:rFonts w:eastAsia="仿宋_GB2312" w:hint="eastAsia"/>
          <w:sz w:val="32"/>
          <w:szCs w:val="32"/>
        </w:rPr>
        <w:t>上年持平。</w:t>
      </w:r>
    </w:p>
    <w:p w:rsidR="008446FB" w:rsidRDefault="00076C38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万元；培训费预算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19.50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3</w:t>
      </w:r>
      <w:r>
        <w:rPr>
          <w:rFonts w:eastAsia="仿宋_GB2312" w:hint="eastAsia"/>
          <w:sz w:val="32"/>
          <w:szCs w:val="32"/>
          <w:u w:val="single"/>
        </w:rPr>
        <w:t>次以上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 w:hint="eastAsia"/>
          <w:sz w:val="32"/>
          <w:szCs w:val="32"/>
          <w:u w:val="single"/>
        </w:rPr>
        <w:t>45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kern w:val="0"/>
          <w:sz w:val="32"/>
          <w:szCs w:val="32"/>
          <w:u w:val="single"/>
        </w:rPr>
        <w:t>1</w:t>
      </w:r>
      <w:r>
        <w:rPr>
          <w:rFonts w:eastAsia="仿宋_GB2312" w:hint="eastAsia"/>
          <w:kern w:val="0"/>
          <w:sz w:val="32"/>
          <w:szCs w:val="32"/>
          <w:u w:val="single"/>
        </w:rPr>
        <w:t>次精益推拿会校外学生推拿业务提高培训，培训费预算</w:t>
      </w:r>
      <w:r>
        <w:rPr>
          <w:rFonts w:eastAsia="仿宋_GB2312" w:hint="eastAsia"/>
          <w:kern w:val="0"/>
          <w:sz w:val="32"/>
          <w:szCs w:val="32"/>
          <w:u w:val="single"/>
        </w:rPr>
        <w:t>4.00</w:t>
      </w:r>
      <w:r>
        <w:rPr>
          <w:rFonts w:eastAsia="仿宋_GB2312" w:hint="eastAsia"/>
          <w:kern w:val="0"/>
          <w:sz w:val="32"/>
          <w:szCs w:val="32"/>
          <w:u w:val="single"/>
        </w:rPr>
        <w:t>万元，培训人数</w:t>
      </w:r>
      <w:r>
        <w:rPr>
          <w:rFonts w:eastAsia="仿宋_GB2312" w:hint="eastAsia"/>
          <w:kern w:val="0"/>
          <w:sz w:val="32"/>
          <w:szCs w:val="32"/>
          <w:u w:val="single"/>
        </w:rPr>
        <w:t>15</w:t>
      </w:r>
      <w:r>
        <w:rPr>
          <w:rFonts w:eastAsia="仿宋_GB2312" w:hint="eastAsia"/>
          <w:kern w:val="0"/>
          <w:sz w:val="32"/>
          <w:szCs w:val="32"/>
          <w:u w:val="single"/>
        </w:rPr>
        <w:t>人，培训天数</w:t>
      </w:r>
      <w:r>
        <w:rPr>
          <w:rFonts w:eastAsia="仿宋_GB2312" w:hint="eastAsia"/>
          <w:kern w:val="0"/>
          <w:sz w:val="32"/>
          <w:szCs w:val="32"/>
          <w:u w:val="single"/>
        </w:rPr>
        <w:t>7</w:t>
      </w:r>
      <w:r>
        <w:rPr>
          <w:rFonts w:eastAsia="仿宋_GB2312" w:hint="eastAsia"/>
          <w:kern w:val="0"/>
          <w:sz w:val="32"/>
          <w:szCs w:val="32"/>
          <w:u w:val="single"/>
        </w:rPr>
        <w:t>天；</w:t>
      </w:r>
      <w:r>
        <w:rPr>
          <w:rFonts w:eastAsia="仿宋_GB2312" w:hint="eastAsia"/>
          <w:kern w:val="0"/>
          <w:sz w:val="32"/>
          <w:szCs w:val="32"/>
          <w:u w:val="single"/>
        </w:rPr>
        <w:t>1</w:t>
      </w:r>
      <w:r>
        <w:rPr>
          <w:rFonts w:eastAsia="仿宋_GB2312" w:hint="eastAsia"/>
          <w:kern w:val="0"/>
          <w:sz w:val="32"/>
          <w:szCs w:val="32"/>
          <w:u w:val="single"/>
        </w:rPr>
        <w:lastRenderedPageBreak/>
        <w:t>次盲</w:t>
      </w:r>
      <w:proofErr w:type="gramStart"/>
      <w:r>
        <w:rPr>
          <w:rFonts w:eastAsia="仿宋_GB2312" w:hint="eastAsia"/>
          <w:kern w:val="0"/>
          <w:sz w:val="32"/>
          <w:szCs w:val="32"/>
          <w:u w:val="single"/>
        </w:rPr>
        <w:t>医</w:t>
      </w:r>
      <w:proofErr w:type="gramEnd"/>
      <w:r>
        <w:rPr>
          <w:rFonts w:eastAsia="仿宋_GB2312" w:hint="eastAsia"/>
          <w:kern w:val="0"/>
          <w:sz w:val="32"/>
          <w:szCs w:val="32"/>
          <w:u w:val="single"/>
        </w:rPr>
        <w:t>考前培训，培训费预算</w:t>
      </w:r>
      <w:r>
        <w:rPr>
          <w:rFonts w:eastAsia="仿宋_GB2312" w:hint="eastAsia"/>
          <w:kern w:val="0"/>
          <w:sz w:val="32"/>
          <w:szCs w:val="32"/>
          <w:u w:val="single"/>
        </w:rPr>
        <w:t>14.00</w:t>
      </w:r>
      <w:r>
        <w:rPr>
          <w:rFonts w:eastAsia="仿宋_GB2312" w:hint="eastAsia"/>
          <w:kern w:val="0"/>
          <w:sz w:val="32"/>
          <w:szCs w:val="32"/>
          <w:u w:val="single"/>
        </w:rPr>
        <w:t>万元，培训人数</w:t>
      </w:r>
      <w:r>
        <w:rPr>
          <w:rFonts w:eastAsia="仿宋_GB2312" w:hint="eastAsia"/>
          <w:kern w:val="0"/>
          <w:sz w:val="32"/>
          <w:szCs w:val="32"/>
          <w:u w:val="single"/>
        </w:rPr>
        <w:t>3</w:t>
      </w:r>
      <w:r>
        <w:rPr>
          <w:rFonts w:eastAsia="仿宋_GB2312"/>
          <w:kern w:val="0"/>
          <w:sz w:val="32"/>
          <w:szCs w:val="32"/>
          <w:u w:val="single"/>
        </w:rPr>
        <w:t>0</w:t>
      </w:r>
      <w:r>
        <w:rPr>
          <w:rFonts w:eastAsia="仿宋_GB2312" w:hint="eastAsia"/>
          <w:kern w:val="0"/>
          <w:sz w:val="32"/>
          <w:szCs w:val="32"/>
          <w:u w:val="single"/>
        </w:rPr>
        <w:t>人，培训天数</w:t>
      </w:r>
      <w:r>
        <w:rPr>
          <w:rFonts w:eastAsia="仿宋_GB2312"/>
          <w:kern w:val="0"/>
          <w:sz w:val="32"/>
          <w:szCs w:val="32"/>
          <w:u w:val="single"/>
        </w:rPr>
        <w:t>10</w:t>
      </w:r>
      <w:r>
        <w:rPr>
          <w:rFonts w:eastAsia="仿宋_GB2312" w:hint="eastAsia"/>
          <w:kern w:val="0"/>
          <w:sz w:val="32"/>
          <w:szCs w:val="32"/>
          <w:u w:val="single"/>
        </w:rPr>
        <w:t>天</w:t>
      </w:r>
      <w:r>
        <w:rPr>
          <w:rFonts w:eastAsia="仿宋_GB2312"/>
          <w:kern w:val="0"/>
          <w:sz w:val="32"/>
          <w:szCs w:val="32"/>
        </w:rPr>
        <w:t>；</w:t>
      </w:r>
      <w:r>
        <w:rPr>
          <w:rFonts w:eastAsia="仿宋_GB2312" w:hint="eastAsia"/>
          <w:kern w:val="0"/>
          <w:sz w:val="32"/>
          <w:szCs w:val="32"/>
          <w:u w:val="single"/>
        </w:rPr>
        <w:t>1</w:t>
      </w:r>
      <w:r>
        <w:rPr>
          <w:rFonts w:eastAsia="仿宋_GB2312" w:hint="eastAsia"/>
          <w:kern w:val="0"/>
          <w:sz w:val="32"/>
          <w:szCs w:val="32"/>
          <w:u w:val="single"/>
        </w:rPr>
        <w:t>次以上教师外出业务培训，培训费预算</w:t>
      </w:r>
      <w:r>
        <w:rPr>
          <w:rFonts w:eastAsia="仿宋_GB2312" w:hint="eastAsia"/>
          <w:kern w:val="0"/>
          <w:sz w:val="32"/>
          <w:szCs w:val="32"/>
          <w:u w:val="single"/>
        </w:rPr>
        <w:t>1.50</w:t>
      </w:r>
      <w:r>
        <w:rPr>
          <w:rFonts w:eastAsia="仿宋_GB2312" w:hint="eastAsia"/>
          <w:kern w:val="0"/>
          <w:sz w:val="32"/>
          <w:szCs w:val="32"/>
          <w:u w:val="single"/>
        </w:rPr>
        <w:t>万元</w:t>
      </w:r>
      <w:r>
        <w:rPr>
          <w:rFonts w:eastAsia="仿宋_GB2312" w:hint="eastAsia"/>
          <w:kern w:val="0"/>
          <w:sz w:val="32"/>
          <w:szCs w:val="32"/>
        </w:rPr>
        <w:t>。</w:t>
      </w:r>
      <w:r>
        <w:rPr>
          <w:rFonts w:eastAsia="仿宋_GB2312"/>
          <w:kern w:val="0"/>
          <w:sz w:val="32"/>
          <w:szCs w:val="32"/>
        </w:rPr>
        <w:t>拟</w:t>
      </w:r>
      <w:r>
        <w:rPr>
          <w:rFonts w:eastAsia="仿宋_GB2312" w:hint="eastAsia"/>
          <w:kern w:val="0"/>
          <w:sz w:val="32"/>
          <w:szCs w:val="32"/>
        </w:rPr>
        <w:t>不</w:t>
      </w:r>
      <w:r>
        <w:rPr>
          <w:rFonts w:eastAsia="仿宋_GB2312"/>
          <w:kern w:val="0"/>
          <w:sz w:val="32"/>
          <w:szCs w:val="32"/>
        </w:rPr>
        <w:t>举办节庆、晚会、论坛、赛事活动，</w:t>
      </w:r>
      <w:r>
        <w:rPr>
          <w:rFonts w:eastAsia="仿宋_GB2312" w:hint="eastAsia"/>
          <w:kern w:val="0"/>
          <w:sz w:val="32"/>
          <w:szCs w:val="32"/>
        </w:rPr>
        <w:t>无</w:t>
      </w:r>
      <w:r>
        <w:rPr>
          <w:rFonts w:eastAsia="仿宋_GB2312"/>
          <w:kern w:val="0"/>
          <w:sz w:val="32"/>
          <w:szCs w:val="32"/>
        </w:rPr>
        <w:t>经费预算。</w:t>
      </w:r>
    </w:p>
    <w:p w:rsidR="008446FB" w:rsidRDefault="00076C3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 w:hint="eastAsia"/>
          <w:sz w:val="32"/>
          <w:szCs w:val="32"/>
          <w:u w:val="single"/>
        </w:rPr>
        <w:t>20.00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20.00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0.00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0.00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万元。</w:t>
      </w:r>
    </w:p>
    <w:p w:rsidR="008446FB" w:rsidRDefault="00076C38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 xml:space="preserve">2 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2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1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  <w:r>
        <w:rPr>
          <w:rFonts w:eastAsia="仿宋_GB2312"/>
          <w:bCs/>
          <w:kern w:val="0"/>
          <w:sz w:val="32"/>
          <w:szCs w:val="32"/>
        </w:rPr>
        <w:t>202</w:t>
      </w:r>
      <w:r>
        <w:rPr>
          <w:rFonts w:eastAsia="仿宋_GB2312" w:hint="eastAsia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辆；新增配备单位价值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eastAsia="仿宋_GB2312" w:hint="eastAsia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 w:rsidR="008446FB" w:rsidRDefault="00076C38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</w:t>
      </w:r>
      <w:r>
        <w:rPr>
          <w:rFonts w:eastAsia="仿宋_GB2312" w:hint="eastAsia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>2241.08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1210.74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1030.34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8446FB" w:rsidRDefault="006260E3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 w:rsidR="00076C38">
        <w:rPr>
          <w:rFonts w:eastAsia="黑体"/>
          <w:sz w:val="32"/>
          <w:szCs w:val="32"/>
        </w:rPr>
        <w:t>、名词解释</w:t>
      </w:r>
    </w:p>
    <w:p w:rsidR="008446FB" w:rsidRDefault="00076C3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</w:t>
      </w:r>
      <w:r>
        <w:rPr>
          <w:rFonts w:eastAsia="仿宋_GB2312"/>
          <w:sz w:val="32"/>
          <w:szCs w:val="32"/>
        </w:rPr>
        <w:t>、机关运行经费：是指各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8446FB" w:rsidRDefault="00076C38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proofErr w:type="gramStart"/>
      <w:r>
        <w:rPr>
          <w:rFonts w:eastAsia="仿宋_GB2312"/>
          <w:sz w:val="32"/>
          <w:szCs w:val="32"/>
        </w:rPr>
        <w:t>“</w:t>
      </w:r>
      <w:proofErr w:type="gramEnd"/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8446FB" w:rsidRDefault="008446FB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8446FB" w:rsidRDefault="008446FB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446FB" w:rsidRDefault="008446FB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446FB" w:rsidRDefault="008446FB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8446FB" w:rsidRDefault="00076C38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202</w:t>
      </w:r>
      <w:r>
        <w:rPr>
          <w:rFonts w:eastAsia="方正小标宋_GBK" w:hint="eastAsia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 w:rsidR="008446FB" w:rsidRDefault="008446FB"/>
    <w:sectPr w:rsidR="00844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30E" w:rsidRDefault="007E330E" w:rsidP="004F098A">
      <w:r>
        <w:separator/>
      </w:r>
    </w:p>
  </w:endnote>
  <w:endnote w:type="continuationSeparator" w:id="0">
    <w:p w:rsidR="007E330E" w:rsidRDefault="007E330E" w:rsidP="004F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30E" w:rsidRDefault="007E330E" w:rsidP="004F098A">
      <w:r>
        <w:separator/>
      </w:r>
    </w:p>
  </w:footnote>
  <w:footnote w:type="continuationSeparator" w:id="0">
    <w:p w:rsidR="007E330E" w:rsidRDefault="007E330E" w:rsidP="004F0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F2205"/>
    <w:rsid w:val="00076C38"/>
    <w:rsid w:val="004F098A"/>
    <w:rsid w:val="006260E3"/>
    <w:rsid w:val="00762DCD"/>
    <w:rsid w:val="007865ED"/>
    <w:rsid w:val="007E330E"/>
    <w:rsid w:val="008446FB"/>
    <w:rsid w:val="00BF30D8"/>
    <w:rsid w:val="00C345C4"/>
    <w:rsid w:val="016C510F"/>
    <w:rsid w:val="0391667F"/>
    <w:rsid w:val="053F2205"/>
    <w:rsid w:val="091F34DF"/>
    <w:rsid w:val="093A1985"/>
    <w:rsid w:val="0ADC56B5"/>
    <w:rsid w:val="0D5F3C88"/>
    <w:rsid w:val="10867E12"/>
    <w:rsid w:val="110C34C1"/>
    <w:rsid w:val="16E70179"/>
    <w:rsid w:val="17B22315"/>
    <w:rsid w:val="19053D5D"/>
    <w:rsid w:val="1B6F2E2C"/>
    <w:rsid w:val="1BCA6B98"/>
    <w:rsid w:val="1EFD43B7"/>
    <w:rsid w:val="23FC180A"/>
    <w:rsid w:val="24D855D5"/>
    <w:rsid w:val="2C6F7200"/>
    <w:rsid w:val="3048683F"/>
    <w:rsid w:val="373534EF"/>
    <w:rsid w:val="395467CA"/>
    <w:rsid w:val="3A201AC5"/>
    <w:rsid w:val="3DC34193"/>
    <w:rsid w:val="3E3B273C"/>
    <w:rsid w:val="3F624A1E"/>
    <w:rsid w:val="45BF1ADA"/>
    <w:rsid w:val="472607B1"/>
    <w:rsid w:val="516559F8"/>
    <w:rsid w:val="6CBC5656"/>
    <w:rsid w:val="6FD40790"/>
    <w:rsid w:val="7028075E"/>
    <w:rsid w:val="7A0569E7"/>
    <w:rsid w:val="7C6C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09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098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F0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098A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09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098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F0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F09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489</Words>
  <Characters>2790</Characters>
  <Application>Microsoft Office Word</Application>
  <DocSecurity>0</DocSecurity>
  <Lines>23</Lines>
  <Paragraphs>6</Paragraphs>
  <ScaleCrop>false</ScaleCrop>
  <Company>Microsoft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安妮</dc:creator>
  <cp:lastModifiedBy>邓子龙</cp:lastModifiedBy>
  <cp:revision>6</cp:revision>
  <dcterms:created xsi:type="dcterms:W3CDTF">2022-02-15T03:20:00Z</dcterms:created>
  <dcterms:modified xsi:type="dcterms:W3CDTF">2023-09-27T09:02:00Z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26132CA9884446A5A49F10389B86454D</vt:lpwstr>
  </property>
</Properties>
</file>