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简体" w:hAnsi="方正小标宋简体" w:eastAsia="方正小标宋简体" w:cs="方正小标宋简体"/>
          <w:bCs/>
          <w:kern w:val="0"/>
          <w:sz w:val="44"/>
          <w:szCs w:val="44"/>
          <w:lang w:val="en-US" w:eastAsia="zh-CN"/>
        </w:rPr>
      </w:pPr>
      <w:r>
        <w:rPr>
          <w:rFonts w:hint="eastAsia" w:ascii="方正小标宋简体" w:hAnsi="方正小标宋简体" w:eastAsia="方正小标宋简体" w:cs="方正小标宋简体"/>
          <w:bCs/>
          <w:kern w:val="0"/>
          <w:sz w:val="44"/>
          <w:szCs w:val="44"/>
          <w:lang w:val="en-US" w:eastAsia="zh-CN"/>
        </w:rPr>
        <w:t>湖南省残疾人劳动就业服务中心</w:t>
      </w:r>
    </w:p>
    <w:p>
      <w:pPr>
        <w:widowControl/>
        <w:spacing w:line="600" w:lineRule="exact"/>
        <w:jc w:val="center"/>
        <w:rPr>
          <w:rFonts w:hint="eastAsia" w:ascii="方正小标宋简体" w:hAnsi="方正小标宋简体" w:eastAsia="方正小标宋简体" w:cs="方正小标宋简体"/>
          <w:bCs/>
          <w:kern w:val="0"/>
          <w:sz w:val="44"/>
          <w:szCs w:val="44"/>
        </w:rPr>
      </w:pPr>
      <w:r>
        <w:rPr>
          <w:rFonts w:hint="eastAsia" w:ascii="方正小标宋简体" w:hAnsi="方正小标宋简体" w:eastAsia="方正小标宋简体" w:cs="方正小标宋简体"/>
          <w:bCs/>
          <w:kern w:val="0"/>
          <w:sz w:val="44"/>
          <w:szCs w:val="44"/>
        </w:rPr>
        <w:t>202</w:t>
      </w:r>
      <w:r>
        <w:rPr>
          <w:rFonts w:hint="eastAsia" w:ascii="方正小标宋简体" w:hAnsi="方正小标宋简体" w:eastAsia="方正小标宋简体" w:cs="方正小标宋简体"/>
          <w:bCs/>
          <w:kern w:val="0"/>
          <w:sz w:val="44"/>
          <w:szCs w:val="44"/>
          <w:lang w:val="en-US" w:eastAsia="zh-CN"/>
        </w:rPr>
        <w:t>2</w:t>
      </w:r>
      <w:r>
        <w:rPr>
          <w:rFonts w:hint="eastAsia" w:ascii="方正小标宋简体" w:hAnsi="方正小标宋简体" w:eastAsia="方正小标宋简体" w:cs="方正小标宋简体"/>
          <w:bCs/>
          <w:kern w:val="0"/>
          <w:sz w:val="44"/>
          <w:szCs w:val="44"/>
        </w:rPr>
        <w:t>年预算公开说明</w:t>
      </w:r>
    </w:p>
    <w:p>
      <w:pPr>
        <w:widowControl/>
        <w:spacing w:line="600" w:lineRule="exact"/>
        <w:jc w:val="center"/>
        <w:rPr>
          <w:rFonts w:eastAsia="黑体"/>
          <w:bCs/>
          <w:kern w:val="0"/>
          <w:sz w:val="32"/>
          <w:szCs w:val="32"/>
        </w:rPr>
      </w:pPr>
    </w:p>
    <w:p>
      <w:pPr>
        <w:widowControl/>
        <w:spacing w:line="600" w:lineRule="exact"/>
        <w:jc w:val="center"/>
        <w:rPr>
          <w:rFonts w:eastAsia="黑体"/>
          <w:bCs/>
          <w:kern w:val="0"/>
          <w:sz w:val="32"/>
          <w:szCs w:val="32"/>
        </w:rPr>
      </w:pPr>
      <w:r>
        <w:rPr>
          <w:rFonts w:eastAsia="黑体"/>
          <w:bCs/>
          <w:kern w:val="0"/>
          <w:sz w:val="32"/>
          <w:szCs w:val="32"/>
        </w:rPr>
        <w:t>目 录</w:t>
      </w:r>
    </w:p>
    <w:p>
      <w:pPr>
        <w:widowControl/>
        <w:spacing w:line="600" w:lineRule="exact"/>
        <w:jc w:val="left"/>
        <w:rPr>
          <w:rFonts w:eastAsia="黑体"/>
          <w:bCs/>
          <w:kern w:val="0"/>
          <w:sz w:val="32"/>
          <w:szCs w:val="32"/>
        </w:rPr>
      </w:pPr>
    </w:p>
    <w:p>
      <w:pPr>
        <w:widowControl/>
        <w:spacing w:line="600" w:lineRule="exact"/>
        <w:ind w:firstLine="636" w:firstLineChars="200"/>
        <w:rPr>
          <w:rFonts w:eastAsia="方正小标宋_GBK"/>
          <w:b/>
          <w:bCs/>
          <w:kern w:val="0"/>
          <w:sz w:val="32"/>
          <w:szCs w:val="32"/>
        </w:rPr>
      </w:pPr>
      <w:r>
        <w:rPr>
          <w:rFonts w:eastAsia="仿宋_GB2312"/>
          <w:b/>
          <w:bCs/>
          <w:kern w:val="0"/>
          <w:sz w:val="32"/>
          <w:szCs w:val="32"/>
        </w:rPr>
        <w:t xml:space="preserve">第一部分 </w:t>
      </w:r>
      <w:r>
        <w:rPr>
          <w:rFonts w:eastAsia="方正小标宋_GBK"/>
          <w:b/>
          <w:bCs/>
          <w:kern w:val="0"/>
          <w:sz w:val="32"/>
          <w:szCs w:val="32"/>
        </w:rPr>
        <w:t>2</w:t>
      </w:r>
      <w:r>
        <w:rPr>
          <w:rFonts w:eastAsia="仿宋_GB2312"/>
          <w:b/>
          <w:bCs/>
          <w:kern w:val="0"/>
          <w:sz w:val="32"/>
          <w:szCs w:val="32"/>
        </w:rPr>
        <w:t>02</w:t>
      </w:r>
      <w:r>
        <w:rPr>
          <w:rFonts w:hint="eastAsia" w:eastAsia="仿宋_GB2312"/>
          <w:b/>
          <w:bCs/>
          <w:kern w:val="0"/>
          <w:sz w:val="32"/>
          <w:szCs w:val="32"/>
          <w:lang w:val="en-US" w:eastAsia="zh-CN"/>
        </w:rPr>
        <w:t>2</w:t>
      </w:r>
      <w:r>
        <w:rPr>
          <w:rFonts w:eastAsia="仿宋_GB2312"/>
          <w:b/>
          <w:bCs/>
          <w:kern w:val="0"/>
          <w:sz w:val="32"/>
          <w:szCs w:val="32"/>
        </w:rPr>
        <w:t>年单位预算说明</w:t>
      </w:r>
    </w:p>
    <w:p>
      <w:pPr>
        <w:widowControl/>
        <w:spacing w:line="600" w:lineRule="exact"/>
        <w:ind w:firstLine="636" w:firstLineChars="200"/>
        <w:jc w:val="left"/>
        <w:rPr>
          <w:rFonts w:eastAsia="仿宋_GB2312"/>
          <w:b/>
          <w:bCs/>
          <w:kern w:val="0"/>
          <w:sz w:val="32"/>
          <w:szCs w:val="32"/>
        </w:rPr>
      </w:pPr>
      <w:r>
        <w:rPr>
          <w:rFonts w:eastAsia="仿宋_GB2312"/>
          <w:b/>
          <w:bCs/>
          <w:kern w:val="0"/>
          <w:sz w:val="32"/>
          <w:szCs w:val="32"/>
        </w:rPr>
        <w:t>第二部分 202</w:t>
      </w:r>
      <w:r>
        <w:rPr>
          <w:rFonts w:hint="eastAsia" w:eastAsia="仿宋_GB2312"/>
          <w:b/>
          <w:bCs/>
          <w:kern w:val="0"/>
          <w:sz w:val="32"/>
          <w:szCs w:val="32"/>
          <w:lang w:val="en-US" w:eastAsia="zh-CN"/>
        </w:rPr>
        <w:t>2</w:t>
      </w:r>
      <w:r>
        <w:rPr>
          <w:rFonts w:eastAsia="仿宋_GB2312"/>
          <w:b/>
          <w:bCs/>
          <w:kern w:val="0"/>
          <w:sz w:val="32"/>
          <w:szCs w:val="32"/>
        </w:rPr>
        <w:t>年单位预算表</w:t>
      </w:r>
    </w:p>
    <w:p>
      <w:pPr>
        <w:widowControl/>
        <w:spacing w:line="600" w:lineRule="exact"/>
        <w:ind w:firstLine="636" w:firstLineChars="200"/>
        <w:jc w:val="left"/>
        <w:rPr>
          <w:rFonts w:eastAsia="仿宋_GB2312"/>
          <w:sz w:val="32"/>
          <w:szCs w:val="32"/>
        </w:rPr>
      </w:pPr>
      <w:r>
        <w:rPr>
          <w:rFonts w:eastAsia="仿宋_GB2312"/>
          <w:sz w:val="32"/>
          <w:szCs w:val="32"/>
        </w:rPr>
        <w:t>1、收支总表</w:t>
      </w:r>
    </w:p>
    <w:p>
      <w:pPr>
        <w:widowControl/>
        <w:spacing w:line="600" w:lineRule="exact"/>
        <w:ind w:firstLine="636" w:firstLineChars="200"/>
        <w:jc w:val="left"/>
        <w:rPr>
          <w:rFonts w:eastAsia="仿宋_GB2312"/>
          <w:sz w:val="32"/>
          <w:szCs w:val="32"/>
        </w:rPr>
      </w:pPr>
      <w:r>
        <w:rPr>
          <w:rFonts w:eastAsia="仿宋_GB2312"/>
          <w:sz w:val="32"/>
          <w:szCs w:val="32"/>
        </w:rPr>
        <w:t>2、收入总表</w:t>
      </w:r>
    </w:p>
    <w:p>
      <w:pPr>
        <w:widowControl/>
        <w:spacing w:line="600" w:lineRule="exact"/>
        <w:ind w:firstLine="636" w:firstLineChars="200"/>
        <w:jc w:val="left"/>
        <w:rPr>
          <w:rFonts w:eastAsia="仿宋_GB2312"/>
          <w:sz w:val="32"/>
          <w:szCs w:val="32"/>
        </w:rPr>
      </w:pPr>
      <w:r>
        <w:rPr>
          <w:rFonts w:eastAsia="仿宋_GB2312"/>
          <w:sz w:val="32"/>
          <w:szCs w:val="32"/>
        </w:rPr>
        <w:t>3、支出总表</w:t>
      </w:r>
    </w:p>
    <w:p>
      <w:pPr>
        <w:widowControl/>
        <w:spacing w:line="600" w:lineRule="exact"/>
        <w:ind w:firstLine="636" w:firstLineChars="200"/>
        <w:jc w:val="left"/>
        <w:rPr>
          <w:rFonts w:eastAsia="仿宋_GB2312"/>
          <w:sz w:val="32"/>
          <w:szCs w:val="32"/>
        </w:rPr>
      </w:pPr>
      <w:r>
        <w:rPr>
          <w:rFonts w:eastAsia="仿宋_GB2312"/>
          <w:sz w:val="32"/>
          <w:szCs w:val="32"/>
        </w:rPr>
        <w:t>4、支出预算分类汇总表（按政府预算经济分类）</w:t>
      </w:r>
    </w:p>
    <w:p>
      <w:pPr>
        <w:widowControl/>
        <w:spacing w:line="600" w:lineRule="exact"/>
        <w:ind w:firstLine="636" w:firstLineChars="200"/>
        <w:jc w:val="left"/>
        <w:rPr>
          <w:rFonts w:eastAsia="仿宋_GB2312"/>
          <w:sz w:val="32"/>
          <w:szCs w:val="32"/>
        </w:rPr>
      </w:pPr>
      <w:r>
        <w:rPr>
          <w:rFonts w:eastAsia="仿宋_GB2312"/>
          <w:sz w:val="32"/>
          <w:szCs w:val="32"/>
        </w:rPr>
        <w:t>5、支出预算分类汇总表（按部门预算经济分类）</w:t>
      </w:r>
    </w:p>
    <w:p>
      <w:pPr>
        <w:widowControl/>
        <w:spacing w:line="600" w:lineRule="exact"/>
        <w:ind w:firstLine="636" w:firstLineChars="200"/>
        <w:jc w:val="left"/>
        <w:rPr>
          <w:rFonts w:eastAsia="仿宋_GB2312"/>
          <w:sz w:val="32"/>
          <w:szCs w:val="32"/>
        </w:rPr>
      </w:pPr>
      <w:r>
        <w:rPr>
          <w:rFonts w:eastAsia="仿宋_GB2312"/>
          <w:sz w:val="32"/>
          <w:szCs w:val="32"/>
        </w:rPr>
        <w:t>6、财政拨款收支总表</w:t>
      </w:r>
    </w:p>
    <w:p>
      <w:pPr>
        <w:widowControl/>
        <w:spacing w:line="600" w:lineRule="exact"/>
        <w:ind w:firstLine="636" w:firstLineChars="200"/>
        <w:jc w:val="left"/>
        <w:rPr>
          <w:rFonts w:eastAsia="仿宋_GB2312"/>
          <w:sz w:val="32"/>
          <w:szCs w:val="32"/>
        </w:rPr>
      </w:pPr>
      <w:r>
        <w:rPr>
          <w:rFonts w:eastAsia="仿宋_GB2312"/>
          <w:sz w:val="32"/>
          <w:szCs w:val="32"/>
        </w:rPr>
        <w:t>7、一般公共预算支出表</w:t>
      </w:r>
    </w:p>
    <w:p>
      <w:pPr>
        <w:widowControl/>
        <w:spacing w:line="600" w:lineRule="exact"/>
        <w:ind w:firstLine="636" w:firstLineChars="200"/>
        <w:jc w:val="left"/>
        <w:rPr>
          <w:rFonts w:eastAsia="仿宋_GB2312"/>
          <w:sz w:val="32"/>
          <w:szCs w:val="32"/>
        </w:rPr>
      </w:pPr>
      <w:r>
        <w:rPr>
          <w:rFonts w:eastAsia="仿宋_GB2312"/>
          <w:sz w:val="32"/>
          <w:szCs w:val="32"/>
        </w:rPr>
        <w:t>8、一般公共预算基本支出表-人员经费（工资福利支出）（按政府预算经济分类）</w:t>
      </w:r>
    </w:p>
    <w:p>
      <w:pPr>
        <w:widowControl/>
        <w:spacing w:line="600" w:lineRule="exact"/>
        <w:ind w:firstLine="636" w:firstLineChars="200"/>
        <w:jc w:val="left"/>
        <w:rPr>
          <w:rFonts w:eastAsia="仿宋_GB2312"/>
          <w:sz w:val="32"/>
          <w:szCs w:val="32"/>
        </w:rPr>
      </w:pPr>
      <w:r>
        <w:rPr>
          <w:rFonts w:eastAsia="仿宋_GB2312"/>
          <w:sz w:val="32"/>
          <w:szCs w:val="32"/>
        </w:rPr>
        <w:t>9、一般公共预算基本支出表-人员经费（工资福利支出）（按部门预算经济分类）</w:t>
      </w:r>
    </w:p>
    <w:p>
      <w:pPr>
        <w:widowControl/>
        <w:spacing w:line="600" w:lineRule="exact"/>
        <w:ind w:firstLine="636" w:firstLineChars="200"/>
        <w:jc w:val="left"/>
        <w:rPr>
          <w:rFonts w:eastAsia="仿宋_GB2312"/>
          <w:sz w:val="32"/>
          <w:szCs w:val="32"/>
        </w:rPr>
      </w:pPr>
      <w:r>
        <w:rPr>
          <w:rFonts w:eastAsia="仿宋_GB2312"/>
          <w:sz w:val="32"/>
          <w:szCs w:val="32"/>
        </w:rPr>
        <w:t>10、一般公共预算基本支出表-人员经费（对个人和家庭的补助）（按政府预算经济分类）</w:t>
      </w:r>
    </w:p>
    <w:p>
      <w:pPr>
        <w:widowControl/>
        <w:spacing w:line="600" w:lineRule="exact"/>
        <w:ind w:firstLine="636" w:firstLineChars="200"/>
        <w:jc w:val="left"/>
        <w:rPr>
          <w:rFonts w:eastAsia="仿宋_GB2312"/>
          <w:sz w:val="32"/>
          <w:szCs w:val="32"/>
        </w:rPr>
      </w:pPr>
      <w:r>
        <w:rPr>
          <w:rFonts w:eastAsia="仿宋_GB2312"/>
          <w:sz w:val="32"/>
          <w:szCs w:val="32"/>
        </w:rPr>
        <w:t>11、一般公共预算基本支出表-人员经费（对个人和家庭的补助）（按部门预算经济分类）</w:t>
      </w:r>
    </w:p>
    <w:p>
      <w:pPr>
        <w:widowControl/>
        <w:spacing w:line="600" w:lineRule="exact"/>
        <w:ind w:firstLine="636" w:firstLineChars="200"/>
        <w:jc w:val="left"/>
        <w:rPr>
          <w:rFonts w:eastAsia="仿宋_GB2312"/>
          <w:sz w:val="32"/>
          <w:szCs w:val="32"/>
        </w:rPr>
      </w:pPr>
      <w:r>
        <w:rPr>
          <w:rFonts w:eastAsia="仿宋_GB2312"/>
          <w:sz w:val="32"/>
          <w:szCs w:val="32"/>
        </w:rPr>
        <w:t>12、一般公共预算基本支出表-</w:t>
      </w:r>
      <w:r>
        <w:rPr>
          <w:rFonts w:hint="eastAsia" w:eastAsia="仿宋_GB2312"/>
          <w:sz w:val="32"/>
          <w:szCs w:val="32"/>
        </w:rPr>
        <w:t>公用经费</w:t>
      </w:r>
      <w:r>
        <w:rPr>
          <w:rFonts w:eastAsia="仿宋_GB2312"/>
          <w:sz w:val="32"/>
          <w:szCs w:val="32"/>
        </w:rPr>
        <w:t>（商品和服务支出）（按政府预算经济分类）</w:t>
      </w:r>
    </w:p>
    <w:p>
      <w:pPr>
        <w:widowControl/>
        <w:spacing w:line="600" w:lineRule="exact"/>
        <w:ind w:firstLine="636" w:firstLineChars="200"/>
        <w:jc w:val="left"/>
        <w:rPr>
          <w:rFonts w:eastAsia="仿宋_GB2312"/>
          <w:sz w:val="32"/>
          <w:szCs w:val="32"/>
        </w:rPr>
      </w:pPr>
      <w:r>
        <w:rPr>
          <w:rFonts w:eastAsia="仿宋_GB2312"/>
          <w:sz w:val="32"/>
          <w:szCs w:val="32"/>
        </w:rPr>
        <w:t>13、一般公共预算基本支出表-</w:t>
      </w:r>
      <w:r>
        <w:rPr>
          <w:rFonts w:hint="eastAsia" w:eastAsia="仿宋_GB2312"/>
          <w:sz w:val="32"/>
          <w:szCs w:val="32"/>
        </w:rPr>
        <w:t>公用经费</w:t>
      </w:r>
      <w:r>
        <w:rPr>
          <w:rFonts w:eastAsia="仿宋_GB2312"/>
          <w:sz w:val="32"/>
          <w:szCs w:val="32"/>
        </w:rPr>
        <w:t>（商品和服务支出）（按部门预算经济分类）</w:t>
      </w:r>
    </w:p>
    <w:p>
      <w:pPr>
        <w:widowControl/>
        <w:spacing w:line="600" w:lineRule="exact"/>
        <w:ind w:firstLine="636" w:firstLineChars="200"/>
        <w:jc w:val="left"/>
        <w:rPr>
          <w:rFonts w:eastAsia="仿宋_GB2312"/>
          <w:sz w:val="32"/>
          <w:szCs w:val="32"/>
        </w:rPr>
      </w:pPr>
      <w:r>
        <w:rPr>
          <w:rFonts w:eastAsia="仿宋_GB2312"/>
          <w:sz w:val="32"/>
          <w:szCs w:val="32"/>
        </w:rPr>
        <w:t>14、一般公共预算“三公”经费支出表</w:t>
      </w:r>
    </w:p>
    <w:p>
      <w:pPr>
        <w:widowControl/>
        <w:spacing w:line="600" w:lineRule="exact"/>
        <w:ind w:firstLine="636" w:firstLineChars="200"/>
        <w:jc w:val="left"/>
        <w:rPr>
          <w:rFonts w:eastAsia="仿宋_GB2312"/>
          <w:sz w:val="32"/>
          <w:szCs w:val="32"/>
        </w:rPr>
      </w:pPr>
      <w:r>
        <w:rPr>
          <w:rFonts w:eastAsia="仿宋_GB2312"/>
          <w:sz w:val="32"/>
          <w:szCs w:val="32"/>
        </w:rPr>
        <w:t>15、政府性基金预算支出表</w:t>
      </w:r>
    </w:p>
    <w:p>
      <w:pPr>
        <w:widowControl/>
        <w:spacing w:line="600" w:lineRule="exact"/>
        <w:ind w:firstLine="636" w:firstLineChars="200"/>
        <w:jc w:val="left"/>
        <w:rPr>
          <w:rFonts w:eastAsia="仿宋_GB2312"/>
          <w:sz w:val="32"/>
          <w:szCs w:val="32"/>
        </w:rPr>
      </w:pPr>
      <w:r>
        <w:rPr>
          <w:rFonts w:eastAsia="仿宋_GB2312"/>
          <w:sz w:val="32"/>
          <w:szCs w:val="32"/>
        </w:rPr>
        <w:t>16、政府性基金预算支出分类汇总表（按政府预算经济分类）</w:t>
      </w:r>
    </w:p>
    <w:p>
      <w:pPr>
        <w:widowControl/>
        <w:spacing w:line="600" w:lineRule="exact"/>
        <w:ind w:firstLine="636" w:firstLineChars="200"/>
        <w:jc w:val="left"/>
        <w:rPr>
          <w:rFonts w:eastAsia="仿宋_GB2312"/>
          <w:sz w:val="32"/>
          <w:szCs w:val="32"/>
        </w:rPr>
      </w:pPr>
      <w:r>
        <w:rPr>
          <w:rFonts w:eastAsia="仿宋_GB2312"/>
          <w:sz w:val="32"/>
          <w:szCs w:val="32"/>
        </w:rPr>
        <w:t>17、政府性基金预算支出分类汇总表（按部门预算经济分类）</w:t>
      </w:r>
    </w:p>
    <w:p>
      <w:pPr>
        <w:widowControl/>
        <w:spacing w:line="600" w:lineRule="exact"/>
        <w:ind w:firstLine="636" w:firstLineChars="200"/>
        <w:jc w:val="left"/>
        <w:rPr>
          <w:rFonts w:eastAsia="仿宋_GB2312"/>
          <w:sz w:val="32"/>
          <w:szCs w:val="32"/>
        </w:rPr>
      </w:pPr>
      <w:r>
        <w:rPr>
          <w:rFonts w:eastAsia="仿宋_GB2312"/>
          <w:sz w:val="32"/>
          <w:szCs w:val="32"/>
        </w:rPr>
        <w:t>18、国有资本经营预算支出表</w:t>
      </w:r>
    </w:p>
    <w:p>
      <w:pPr>
        <w:widowControl/>
        <w:spacing w:line="600" w:lineRule="exact"/>
        <w:ind w:firstLine="636" w:firstLineChars="200"/>
        <w:jc w:val="left"/>
        <w:rPr>
          <w:rFonts w:eastAsia="仿宋_GB2312"/>
          <w:sz w:val="32"/>
          <w:szCs w:val="32"/>
        </w:rPr>
      </w:pPr>
      <w:r>
        <w:rPr>
          <w:rFonts w:eastAsia="仿宋_GB2312"/>
          <w:sz w:val="32"/>
          <w:szCs w:val="32"/>
        </w:rPr>
        <w:t>19、财政专户管理资金预算支出表</w:t>
      </w:r>
    </w:p>
    <w:p>
      <w:pPr>
        <w:widowControl/>
        <w:spacing w:line="600" w:lineRule="exact"/>
        <w:ind w:firstLine="636" w:firstLineChars="200"/>
        <w:jc w:val="left"/>
        <w:rPr>
          <w:rFonts w:eastAsia="仿宋_GB2312"/>
          <w:sz w:val="32"/>
          <w:szCs w:val="32"/>
        </w:rPr>
      </w:pPr>
      <w:r>
        <w:rPr>
          <w:rFonts w:eastAsia="仿宋_GB2312"/>
          <w:sz w:val="32"/>
          <w:szCs w:val="32"/>
        </w:rPr>
        <w:t>20、省级专项资金预算汇总表</w:t>
      </w:r>
    </w:p>
    <w:p>
      <w:pPr>
        <w:widowControl/>
        <w:spacing w:line="600" w:lineRule="exact"/>
        <w:ind w:firstLine="636" w:firstLineChars="200"/>
        <w:jc w:val="left"/>
        <w:rPr>
          <w:rFonts w:eastAsia="仿宋_GB2312"/>
          <w:sz w:val="32"/>
          <w:szCs w:val="32"/>
        </w:rPr>
      </w:pPr>
      <w:r>
        <w:rPr>
          <w:rFonts w:eastAsia="仿宋_GB2312"/>
          <w:sz w:val="32"/>
          <w:szCs w:val="32"/>
        </w:rPr>
        <w:t>21、省级专项资金绩效目标表</w:t>
      </w:r>
    </w:p>
    <w:p>
      <w:pPr>
        <w:widowControl/>
        <w:spacing w:line="600" w:lineRule="exact"/>
        <w:ind w:firstLine="636" w:firstLineChars="200"/>
        <w:jc w:val="left"/>
        <w:rPr>
          <w:rFonts w:eastAsia="仿宋_GB2312"/>
          <w:sz w:val="32"/>
          <w:szCs w:val="32"/>
        </w:rPr>
      </w:pPr>
      <w:r>
        <w:rPr>
          <w:rFonts w:eastAsia="仿宋_GB2312"/>
          <w:sz w:val="32"/>
          <w:szCs w:val="32"/>
        </w:rPr>
        <w:t>22、其他项目支出绩效目标表</w:t>
      </w:r>
    </w:p>
    <w:p>
      <w:pPr>
        <w:widowControl/>
        <w:spacing w:line="600" w:lineRule="exact"/>
        <w:ind w:firstLine="636" w:firstLineChars="200"/>
        <w:jc w:val="left"/>
        <w:rPr>
          <w:rFonts w:eastAsia="仿宋_GB2312"/>
          <w:sz w:val="32"/>
          <w:szCs w:val="32"/>
        </w:rPr>
      </w:pPr>
      <w:r>
        <w:rPr>
          <w:rFonts w:eastAsia="仿宋_GB2312"/>
          <w:sz w:val="32"/>
          <w:szCs w:val="32"/>
        </w:rPr>
        <w:t>23、部门整体支出绩效目标表</w:t>
      </w:r>
    </w:p>
    <w:p>
      <w:pPr>
        <w:widowControl/>
        <w:spacing w:line="600" w:lineRule="exact"/>
        <w:ind w:firstLine="636" w:firstLineChars="200"/>
        <w:rPr>
          <w:rFonts w:eastAsia="仿宋_GB2312"/>
          <w:bCs/>
          <w:kern w:val="0"/>
          <w:sz w:val="32"/>
          <w:szCs w:val="32"/>
        </w:rPr>
      </w:pPr>
      <w:r>
        <w:rPr>
          <w:rFonts w:eastAsia="仿宋_GB2312"/>
          <w:bCs/>
          <w:kern w:val="0"/>
          <w:sz w:val="32"/>
          <w:szCs w:val="32"/>
        </w:rPr>
        <w:t>注：以上部门预算报表中，空表表示本单位无相关收支情况。</w:t>
      </w:r>
    </w:p>
    <w:p>
      <w:pPr>
        <w:widowControl/>
        <w:spacing w:line="600" w:lineRule="exact"/>
        <w:ind w:firstLine="636" w:firstLineChars="200"/>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rPr>
          <w:rFonts w:hint="eastAsia" w:eastAsia="仿宋_GB2312"/>
          <w:bCs/>
          <w:kern w:val="0"/>
          <w:sz w:val="32"/>
          <w:szCs w:val="32"/>
        </w:rPr>
      </w:pPr>
    </w:p>
    <w:p>
      <w:pPr>
        <w:widowControl/>
        <w:spacing w:line="600" w:lineRule="exact"/>
        <w:rPr>
          <w:rFonts w:hint="eastAsia" w:eastAsia="仿宋_GB2312"/>
          <w:bCs/>
          <w:kern w:val="0"/>
          <w:sz w:val="32"/>
          <w:szCs w:val="32"/>
        </w:rPr>
      </w:pPr>
    </w:p>
    <w:p>
      <w:pPr>
        <w:widowControl/>
        <w:spacing w:line="600" w:lineRule="exact"/>
        <w:rPr>
          <w:rFonts w:hint="eastAsia" w:eastAsia="仿宋_GB2312"/>
          <w:bCs/>
          <w:kern w:val="0"/>
          <w:sz w:val="32"/>
          <w:szCs w:val="32"/>
        </w:rPr>
      </w:pPr>
    </w:p>
    <w:p>
      <w:pPr>
        <w:widowControl/>
        <w:spacing w:line="600" w:lineRule="exact"/>
        <w:rPr>
          <w:rFonts w:eastAsia="仿宋_GB2312"/>
          <w:bCs/>
          <w:kern w:val="0"/>
          <w:sz w:val="32"/>
          <w:szCs w:val="32"/>
        </w:rPr>
      </w:pPr>
    </w:p>
    <w:p>
      <w:pPr>
        <w:widowControl/>
        <w:spacing w:line="600" w:lineRule="exact"/>
        <w:jc w:val="center"/>
        <w:rPr>
          <w:rFonts w:eastAsia="方正小标宋_GBK"/>
          <w:bCs/>
          <w:kern w:val="0"/>
          <w:sz w:val="36"/>
          <w:szCs w:val="36"/>
        </w:rPr>
      </w:pPr>
      <w:r>
        <w:rPr>
          <w:rFonts w:eastAsia="方正小标宋_GBK"/>
          <w:bCs/>
          <w:kern w:val="0"/>
          <w:sz w:val="36"/>
          <w:szCs w:val="36"/>
        </w:rPr>
        <w:t>第一部分 202</w:t>
      </w:r>
      <w:r>
        <w:rPr>
          <w:rFonts w:hint="eastAsia" w:eastAsia="方正小标宋_GBK"/>
          <w:bCs/>
          <w:kern w:val="0"/>
          <w:sz w:val="36"/>
          <w:szCs w:val="36"/>
          <w:lang w:val="en-US" w:eastAsia="zh-CN"/>
        </w:rPr>
        <w:t>2</w:t>
      </w:r>
      <w:r>
        <w:rPr>
          <w:rFonts w:eastAsia="方正小标宋_GBK"/>
          <w:bCs/>
          <w:kern w:val="0"/>
          <w:sz w:val="36"/>
          <w:szCs w:val="36"/>
        </w:rPr>
        <w:t>年单位预算说明</w:t>
      </w:r>
    </w:p>
    <w:p>
      <w:pPr>
        <w:widowControl/>
        <w:spacing w:line="600" w:lineRule="exact"/>
        <w:jc w:val="left"/>
        <w:rPr>
          <w:rFonts w:eastAsia="仿宋_GB2312"/>
          <w:b/>
          <w:bCs/>
          <w:kern w:val="0"/>
          <w:sz w:val="32"/>
          <w:szCs w:val="32"/>
        </w:rPr>
      </w:pPr>
    </w:p>
    <w:p>
      <w:pPr>
        <w:widowControl/>
        <w:spacing w:line="600" w:lineRule="exact"/>
        <w:ind w:firstLine="624" w:firstLineChars="196"/>
        <w:jc w:val="left"/>
        <w:rPr>
          <w:rFonts w:eastAsia="黑体"/>
          <w:bCs/>
          <w:kern w:val="0"/>
          <w:sz w:val="32"/>
          <w:szCs w:val="32"/>
        </w:rPr>
      </w:pPr>
      <w:r>
        <w:rPr>
          <w:rFonts w:eastAsia="黑体"/>
          <w:bCs/>
          <w:kern w:val="0"/>
          <w:sz w:val="32"/>
          <w:szCs w:val="32"/>
        </w:rPr>
        <w:t>一、单位基本概况</w:t>
      </w:r>
    </w:p>
    <w:p>
      <w:pPr>
        <w:widowControl/>
        <w:spacing w:line="600" w:lineRule="exact"/>
        <w:ind w:firstLine="624" w:firstLineChars="196"/>
        <w:jc w:val="left"/>
        <w:rPr>
          <w:rFonts w:eastAsia="楷体_GB2312"/>
          <w:b/>
          <w:sz w:val="32"/>
          <w:szCs w:val="32"/>
        </w:rPr>
      </w:pPr>
      <w:r>
        <w:rPr>
          <w:rFonts w:eastAsia="楷体_GB2312"/>
          <w:b/>
          <w:sz w:val="32"/>
          <w:szCs w:val="32"/>
        </w:rPr>
        <w:t>（一）职能职责。</w:t>
      </w:r>
    </w:p>
    <w:p>
      <w:pPr>
        <w:spacing w:line="360" w:lineRule="auto"/>
        <w:ind w:firstLine="629"/>
        <w:rPr>
          <w:rFonts w:eastAsia="楷体_GB2312"/>
          <w:b/>
          <w:sz w:val="32"/>
          <w:szCs w:val="32"/>
        </w:rPr>
      </w:pPr>
      <w:r>
        <w:rPr>
          <w:rFonts w:hint="eastAsia" w:ascii="仿宋_GB2312" w:hAnsi="仿宋" w:eastAsia="仿宋_GB2312"/>
          <w:sz w:val="32"/>
          <w:szCs w:val="32"/>
        </w:rPr>
        <w:t>根据《关于设立省残疾人劳动就业服务中心等有关问题的函》（湘编办函〔</w:t>
      </w:r>
      <w:r>
        <w:rPr>
          <w:rFonts w:ascii="仿宋_GB2312" w:hAnsi="仿宋" w:eastAsia="仿宋_GB2312"/>
          <w:sz w:val="32"/>
          <w:szCs w:val="32"/>
        </w:rPr>
        <w:t>2002</w:t>
      </w:r>
      <w:r>
        <w:rPr>
          <w:rFonts w:hint="eastAsia" w:ascii="仿宋_GB2312" w:hAnsi="仿宋" w:eastAsia="仿宋_GB2312"/>
          <w:sz w:val="32"/>
          <w:szCs w:val="32"/>
        </w:rPr>
        <w:t>〕</w:t>
      </w:r>
      <w:r>
        <w:rPr>
          <w:rFonts w:ascii="仿宋_GB2312" w:hAnsi="仿宋" w:eastAsia="仿宋_GB2312"/>
          <w:sz w:val="32"/>
          <w:szCs w:val="32"/>
        </w:rPr>
        <w:t>3</w:t>
      </w:r>
      <w:r>
        <w:rPr>
          <w:rFonts w:hint="eastAsia" w:ascii="仿宋_GB2312" w:hAnsi="仿宋" w:eastAsia="仿宋_GB2312"/>
          <w:sz w:val="32"/>
          <w:szCs w:val="32"/>
        </w:rPr>
        <w:t>号），湖南省残疾人劳动就业服务中心机构单列，并加挂省盲人按摩指导中心牌子，为省残疾人联合会直属单位，核定全额拨款事业编制</w:t>
      </w:r>
      <w:r>
        <w:rPr>
          <w:rFonts w:ascii="仿宋_GB2312" w:hAnsi="仿宋" w:eastAsia="仿宋_GB2312"/>
          <w:sz w:val="32"/>
          <w:szCs w:val="32"/>
        </w:rPr>
        <w:t>19</w:t>
      </w:r>
      <w:r>
        <w:rPr>
          <w:rFonts w:hint="eastAsia" w:ascii="仿宋_GB2312" w:hAnsi="仿宋" w:eastAsia="仿宋_GB2312"/>
          <w:sz w:val="32"/>
          <w:szCs w:val="32"/>
        </w:rPr>
        <w:t>名。省实施公务员法工作领导小组湘实发〔</w:t>
      </w:r>
      <w:r>
        <w:rPr>
          <w:rFonts w:ascii="仿宋_GB2312" w:hAnsi="仿宋" w:eastAsia="仿宋_GB2312"/>
          <w:sz w:val="32"/>
          <w:szCs w:val="32"/>
        </w:rPr>
        <w:t>2009</w:t>
      </w:r>
      <w:r>
        <w:rPr>
          <w:rFonts w:hint="eastAsia" w:ascii="仿宋_GB2312" w:hAnsi="仿宋" w:eastAsia="仿宋_GB2312"/>
          <w:sz w:val="32"/>
          <w:szCs w:val="32"/>
        </w:rPr>
        <w:t>〕</w:t>
      </w:r>
      <w:r>
        <w:rPr>
          <w:rFonts w:ascii="仿宋_GB2312" w:hAnsi="仿宋" w:eastAsia="仿宋_GB2312"/>
          <w:sz w:val="32"/>
          <w:szCs w:val="32"/>
        </w:rPr>
        <w:t>25</w:t>
      </w:r>
      <w:r>
        <w:rPr>
          <w:rFonts w:hint="eastAsia" w:ascii="仿宋_GB2312" w:hAnsi="仿宋" w:eastAsia="仿宋_GB2312"/>
          <w:sz w:val="32"/>
          <w:szCs w:val="32"/>
        </w:rPr>
        <w:t>号文件，批准中心为参照公务员管理单位。中心现有五个内设机构：办公室、就业管理科、就业指导科、职业培训科、盲人按摩管理科。其职能为保障残疾人的劳动权利，依法推行按比例就业，发展残疾人事业，对全省按比例就业工作进行指导，依法收取、管理和使用就业保障金，对全省盲人按摩实行行业管理，负责全省残疾人就业信息网的建设和管理。</w:t>
      </w:r>
    </w:p>
    <w:p>
      <w:pPr>
        <w:widowControl/>
        <w:numPr>
          <w:ilvl w:val="0"/>
          <w:numId w:val="1"/>
        </w:numPr>
        <w:spacing w:line="600" w:lineRule="exact"/>
        <w:ind w:firstLine="624" w:firstLineChars="196"/>
        <w:jc w:val="left"/>
        <w:rPr>
          <w:rFonts w:eastAsia="楷体_GB2312"/>
          <w:b/>
          <w:sz w:val="32"/>
          <w:szCs w:val="32"/>
        </w:rPr>
      </w:pPr>
      <w:r>
        <w:rPr>
          <w:rFonts w:eastAsia="楷体_GB2312"/>
          <w:b/>
          <w:sz w:val="32"/>
          <w:szCs w:val="32"/>
        </w:rPr>
        <w:t>机构设置。</w:t>
      </w:r>
    </w:p>
    <w:p>
      <w:pPr>
        <w:rPr>
          <w:rFonts w:hint="eastAsia" w:ascii="Times New Roman" w:hAnsi="Times New Roman" w:eastAsia="仿宋_GB2312"/>
          <w:sz w:val="32"/>
          <w:szCs w:val="32"/>
        </w:rPr>
      </w:pPr>
      <w:r>
        <w:rPr>
          <w:rFonts w:hint="eastAsia" w:eastAsia="楷体_GB2312"/>
          <w:b/>
          <w:sz w:val="32"/>
          <w:szCs w:val="32"/>
          <w:lang w:val="en-US" w:eastAsia="zh-CN"/>
        </w:rPr>
        <w:t xml:space="preserve">     </w:t>
      </w:r>
      <w:r>
        <w:rPr>
          <w:rFonts w:hint="eastAsia" w:ascii="仿宋_GB2312" w:hAnsi="仿宋" w:eastAsia="仿宋_GB2312"/>
          <w:sz w:val="32"/>
          <w:szCs w:val="32"/>
        </w:rPr>
        <w:t>中心现有五个内设机构：办公室、就业管理科、就业指导科、职业培训科、盲人按摩管理科。</w:t>
      </w:r>
      <w:r>
        <w:rPr>
          <w:rFonts w:ascii="Times New Roman" w:hAnsi="Times New Roman" w:eastAsia="仿宋_GB2312"/>
          <w:sz w:val="32"/>
          <w:szCs w:val="32"/>
        </w:rPr>
        <w:t>20</w:t>
      </w:r>
      <w:r>
        <w:rPr>
          <w:rFonts w:hint="eastAsia" w:eastAsia="仿宋_GB2312"/>
          <w:sz w:val="32"/>
          <w:szCs w:val="32"/>
          <w:lang w:val="en-US" w:eastAsia="zh-CN"/>
        </w:rPr>
        <w:t>21</w:t>
      </w:r>
      <w:r>
        <w:rPr>
          <w:rFonts w:hint="eastAsia" w:ascii="Times New Roman" w:hAnsi="Times New Roman" w:eastAsia="仿宋_GB2312"/>
          <w:sz w:val="32"/>
          <w:szCs w:val="32"/>
        </w:rPr>
        <w:t>年末实有人数</w:t>
      </w:r>
      <w:r>
        <w:rPr>
          <w:rFonts w:ascii="Times New Roman" w:hAnsi="Times New Roman" w:eastAsia="仿宋_GB2312"/>
          <w:sz w:val="32"/>
          <w:szCs w:val="32"/>
        </w:rPr>
        <w:t>2</w:t>
      </w:r>
      <w:r>
        <w:rPr>
          <w:rFonts w:hint="eastAsia" w:eastAsia="仿宋_GB2312"/>
          <w:sz w:val="32"/>
          <w:szCs w:val="32"/>
          <w:lang w:val="en-US" w:eastAsia="zh-CN"/>
        </w:rPr>
        <w:t>5</w:t>
      </w:r>
      <w:r>
        <w:rPr>
          <w:rFonts w:hint="eastAsia" w:ascii="Times New Roman" w:hAnsi="Times New Roman" w:eastAsia="仿宋_GB2312"/>
          <w:sz w:val="32"/>
          <w:szCs w:val="32"/>
        </w:rPr>
        <w:t>人，在职</w:t>
      </w:r>
      <w:r>
        <w:rPr>
          <w:rFonts w:ascii="Times New Roman" w:hAnsi="Times New Roman" w:eastAsia="仿宋_GB2312"/>
          <w:sz w:val="32"/>
          <w:szCs w:val="32"/>
        </w:rPr>
        <w:t>1</w:t>
      </w:r>
      <w:r>
        <w:rPr>
          <w:rFonts w:hint="eastAsia" w:eastAsia="仿宋_GB2312"/>
          <w:sz w:val="32"/>
          <w:szCs w:val="32"/>
          <w:lang w:val="en-US" w:eastAsia="zh-CN"/>
        </w:rPr>
        <w:t>8</w:t>
      </w:r>
      <w:r>
        <w:rPr>
          <w:rFonts w:hint="eastAsia" w:ascii="Times New Roman" w:hAnsi="Times New Roman" w:eastAsia="仿宋_GB2312"/>
          <w:sz w:val="32"/>
          <w:szCs w:val="32"/>
        </w:rPr>
        <w:t>人，退休7人。</w:t>
      </w:r>
    </w:p>
    <w:p>
      <w:pPr>
        <w:ind w:firstLine="636" w:firstLineChars="200"/>
        <w:rPr>
          <w:rFonts w:hint="eastAsia" w:eastAsia="黑体"/>
          <w:bCs/>
          <w:kern w:val="0"/>
          <w:sz w:val="32"/>
          <w:szCs w:val="32"/>
          <w:lang w:val="en-US" w:eastAsia="zh-CN"/>
        </w:rPr>
      </w:pPr>
      <w:bookmarkStart w:id="0" w:name="_GoBack"/>
      <w:bookmarkEnd w:id="0"/>
      <w:r>
        <w:rPr>
          <w:rFonts w:hint="eastAsia" w:eastAsia="黑体"/>
          <w:bCs/>
          <w:kern w:val="0"/>
          <w:sz w:val="32"/>
          <w:szCs w:val="32"/>
          <w:lang w:eastAsia="zh-CN"/>
        </w:rPr>
        <w:t>二、预算单位构成</w:t>
      </w:r>
    </w:p>
    <w:p>
      <w:pPr>
        <w:keepNext w:val="0"/>
        <w:keepLines w:val="0"/>
        <w:pageBreakBefore w:val="0"/>
        <w:widowControl/>
        <w:numPr>
          <w:ilvl w:val="0"/>
          <w:numId w:val="0"/>
        </w:numPr>
        <w:kinsoku/>
        <w:wordWrap/>
        <w:overflowPunct/>
        <w:topLinePunct w:val="0"/>
        <w:autoSpaceDE/>
        <w:autoSpaceDN/>
        <w:bidi w:val="0"/>
        <w:adjustRightInd/>
        <w:snapToGrid/>
        <w:spacing w:line="620" w:lineRule="exact"/>
        <w:ind w:firstLine="636" w:firstLineChars="200"/>
        <w:jc w:val="left"/>
        <w:textAlignment w:val="auto"/>
        <w:rPr>
          <w:rFonts w:hint="eastAsia" w:eastAsia="仿宋_GB2312"/>
          <w:lang w:val="en-US" w:eastAsia="zh-CN"/>
        </w:rPr>
      </w:pPr>
      <w:r>
        <w:rPr>
          <w:rFonts w:hint="eastAsia" w:ascii="仿宋_GB2312" w:hAnsi="仿宋" w:eastAsia="仿宋_GB2312"/>
          <w:sz w:val="32"/>
          <w:szCs w:val="32"/>
        </w:rPr>
        <w:t>省残疾人劳动就业服务中心</w:t>
      </w:r>
      <w:r>
        <w:rPr>
          <w:rFonts w:hint="eastAsia" w:ascii="仿宋_GB2312" w:hAnsi="仿宋" w:eastAsia="仿宋_GB2312"/>
          <w:sz w:val="32"/>
          <w:szCs w:val="32"/>
          <w:lang w:eastAsia="zh-CN"/>
        </w:rPr>
        <w:t>无下属预算单位。</w:t>
      </w:r>
    </w:p>
    <w:p>
      <w:pPr>
        <w:pStyle w:val="2"/>
        <w:rPr>
          <w:rFonts w:hint="default" w:eastAsia="仿宋_GB2312"/>
          <w:lang w:val="en-US" w:eastAsia="zh-CN"/>
        </w:rPr>
      </w:pPr>
    </w:p>
    <w:p>
      <w:pPr>
        <w:widowControl/>
        <w:spacing w:line="600" w:lineRule="exact"/>
        <w:ind w:firstLine="624" w:firstLineChars="196"/>
        <w:jc w:val="left"/>
        <w:rPr>
          <w:rFonts w:eastAsia="黑体"/>
          <w:bCs/>
          <w:kern w:val="0"/>
          <w:sz w:val="32"/>
          <w:szCs w:val="32"/>
        </w:rPr>
      </w:pPr>
      <w:r>
        <w:rPr>
          <w:rFonts w:hint="eastAsia" w:eastAsia="黑体"/>
          <w:bCs/>
          <w:kern w:val="0"/>
          <w:sz w:val="32"/>
          <w:szCs w:val="32"/>
          <w:lang w:val="en-US" w:eastAsia="zh-CN"/>
        </w:rPr>
        <w:t>三</w:t>
      </w:r>
      <w:r>
        <w:rPr>
          <w:rFonts w:eastAsia="黑体"/>
          <w:bCs/>
          <w:kern w:val="0"/>
          <w:sz w:val="32"/>
          <w:szCs w:val="32"/>
        </w:rPr>
        <w:t>、单位收支总体情况</w:t>
      </w:r>
    </w:p>
    <w:p>
      <w:pPr>
        <w:widowControl/>
        <w:spacing w:line="600" w:lineRule="exact"/>
        <w:ind w:firstLine="624" w:firstLineChars="196"/>
        <w:rPr>
          <w:rFonts w:eastAsia="仿宋_GB2312"/>
          <w:b/>
          <w:sz w:val="32"/>
          <w:szCs w:val="32"/>
        </w:rPr>
      </w:pPr>
      <w:r>
        <w:rPr>
          <w:rFonts w:eastAsia="楷体_GB2312"/>
          <w:b/>
          <w:sz w:val="32"/>
          <w:szCs w:val="32"/>
        </w:rPr>
        <w:t>（一）收入预算：</w:t>
      </w:r>
      <w:r>
        <w:rPr>
          <w:rFonts w:eastAsia="仿宋_GB2312"/>
          <w:sz w:val="32"/>
          <w:szCs w:val="32"/>
        </w:rPr>
        <w:t>包括一般公共预算、政府性基金、国有资本经营预算等财政拨款收入，以及经营收入、事业收入等单位资金。202</w:t>
      </w:r>
      <w:r>
        <w:rPr>
          <w:rFonts w:hint="eastAsia" w:eastAsia="仿宋_GB2312"/>
          <w:sz w:val="32"/>
          <w:szCs w:val="32"/>
          <w:lang w:val="en-US" w:eastAsia="zh-CN"/>
        </w:rPr>
        <w:t>2</w:t>
      </w:r>
      <w:r>
        <w:rPr>
          <w:rFonts w:eastAsia="仿宋_GB2312"/>
          <w:sz w:val="32"/>
          <w:szCs w:val="32"/>
        </w:rPr>
        <w:t>年本单位收入预算</w:t>
      </w:r>
      <w:r>
        <w:rPr>
          <w:rFonts w:eastAsia="仿宋_GB2312"/>
          <w:sz w:val="32"/>
          <w:szCs w:val="32"/>
          <w:u w:val="single"/>
        </w:rPr>
        <w:t xml:space="preserve"> </w:t>
      </w:r>
      <w:r>
        <w:rPr>
          <w:rFonts w:hint="eastAsia" w:eastAsia="仿宋_GB2312"/>
          <w:sz w:val="32"/>
          <w:szCs w:val="32"/>
          <w:u w:val="single"/>
          <w:lang w:val="en-US" w:eastAsia="zh-CN"/>
        </w:rPr>
        <w:t>1540.33</w:t>
      </w:r>
      <w:r>
        <w:rPr>
          <w:rFonts w:eastAsia="仿宋_GB2312"/>
          <w:sz w:val="32"/>
          <w:szCs w:val="32"/>
          <w:u w:val="single"/>
        </w:rPr>
        <w:t xml:space="preserve"> </w:t>
      </w:r>
      <w:r>
        <w:rPr>
          <w:rFonts w:eastAsia="仿宋_GB2312"/>
          <w:sz w:val="32"/>
          <w:szCs w:val="32"/>
        </w:rPr>
        <w:t>万元，其中，一般公共预算拨款</w:t>
      </w:r>
      <w:r>
        <w:rPr>
          <w:rFonts w:eastAsia="仿宋_GB2312"/>
          <w:sz w:val="32"/>
          <w:szCs w:val="32"/>
          <w:u w:val="single"/>
        </w:rPr>
        <w:t xml:space="preserve"> </w:t>
      </w:r>
      <w:r>
        <w:rPr>
          <w:rFonts w:hint="eastAsia" w:eastAsia="仿宋_GB2312"/>
          <w:sz w:val="32"/>
          <w:szCs w:val="32"/>
          <w:u w:val="single"/>
          <w:lang w:val="en-US" w:eastAsia="zh-CN"/>
        </w:rPr>
        <w:t>1540.33</w:t>
      </w:r>
      <w:r>
        <w:rPr>
          <w:rFonts w:eastAsia="仿宋_GB2312"/>
          <w:sz w:val="32"/>
          <w:szCs w:val="32"/>
          <w:u w:val="single"/>
        </w:rPr>
        <w:t xml:space="preserve"> </w:t>
      </w:r>
      <w:r>
        <w:rPr>
          <w:rFonts w:eastAsia="仿宋_GB2312"/>
          <w:sz w:val="32"/>
          <w:szCs w:val="32"/>
        </w:rPr>
        <w:t>万元。</w:t>
      </w:r>
      <w:r>
        <w:rPr>
          <w:rFonts w:eastAsia="仿宋_GB2312"/>
          <w:b/>
          <w:sz w:val="32"/>
          <w:szCs w:val="32"/>
        </w:rPr>
        <w:t>收入较去年增加</w:t>
      </w:r>
      <w:r>
        <w:rPr>
          <w:rFonts w:eastAsia="仿宋_GB2312"/>
          <w:b/>
          <w:sz w:val="32"/>
          <w:szCs w:val="32"/>
          <w:u w:val="single"/>
        </w:rPr>
        <w:t xml:space="preserve"> </w:t>
      </w:r>
      <w:r>
        <w:rPr>
          <w:rFonts w:hint="eastAsia" w:eastAsia="仿宋_GB2312"/>
          <w:b/>
          <w:sz w:val="32"/>
          <w:szCs w:val="32"/>
          <w:u w:val="single"/>
          <w:lang w:val="en-US" w:eastAsia="zh-CN"/>
        </w:rPr>
        <w:t>267.6</w:t>
      </w:r>
      <w:r>
        <w:rPr>
          <w:rFonts w:eastAsia="仿宋_GB2312"/>
          <w:b/>
          <w:sz w:val="32"/>
          <w:szCs w:val="32"/>
        </w:rPr>
        <w:t>万元，主要</w:t>
      </w:r>
      <w:r>
        <w:rPr>
          <w:rFonts w:hint="eastAsia" w:eastAsia="仿宋_GB2312"/>
          <w:b/>
          <w:sz w:val="32"/>
          <w:szCs w:val="32"/>
          <w:lang w:val="en-US" w:eastAsia="zh-CN"/>
        </w:rPr>
        <w:t>是2022年残疾人就业保障金安排用于项目支出的预算经费较2021年增加</w:t>
      </w:r>
      <w:r>
        <w:rPr>
          <w:rFonts w:eastAsia="仿宋_GB2312"/>
          <w:b/>
          <w:sz w:val="32"/>
          <w:szCs w:val="32"/>
        </w:rPr>
        <w:t>。</w:t>
      </w:r>
    </w:p>
    <w:p>
      <w:pPr>
        <w:widowControl/>
        <w:spacing w:line="600" w:lineRule="exact"/>
        <w:ind w:firstLine="624" w:firstLineChars="196"/>
        <w:jc w:val="left"/>
        <w:rPr>
          <w:rFonts w:eastAsia="仿宋_GB2312"/>
          <w:b/>
          <w:sz w:val="32"/>
          <w:szCs w:val="32"/>
        </w:rPr>
      </w:pPr>
      <w:r>
        <w:rPr>
          <w:rFonts w:eastAsia="楷体_GB2312"/>
          <w:b/>
          <w:sz w:val="32"/>
          <w:szCs w:val="32"/>
        </w:rPr>
        <w:t>（二）支出预算：</w:t>
      </w:r>
      <w:r>
        <w:rPr>
          <w:rFonts w:eastAsia="仿宋_GB2312"/>
          <w:sz w:val="32"/>
          <w:szCs w:val="32"/>
        </w:rPr>
        <w:t>202</w:t>
      </w:r>
      <w:r>
        <w:rPr>
          <w:rFonts w:hint="eastAsia" w:eastAsia="仿宋_GB2312"/>
          <w:sz w:val="32"/>
          <w:szCs w:val="32"/>
          <w:lang w:val="en-US" w:eastAsia="zh-CN"/>
        </w:rPr>
        <w:t>2</w:t>
      </w:r>
      <w:r>
        <w:rPr>
          <w:rFonts w:eastAsia="仿宋_GB2312"/>
          <w:sz w:val="32"/>
          <w:szCs w:val="32"/>
        </w:rPr>
        <w:t>年本单位支出预算</w:t>
      </w:r>
      <w:r>
        <w:rPr>
          <w:rFonts w:eastAsia="仿宋_GB2312"/>
          <w:sz w:val="32"/>
          <w:szCs w:val="32"/>
          <w:u w:val="single"/>
        </w:rPr>
        <w:t xml:space="preserve"> </w:t>
      </w:r>
      <w:r>
        <w:rPr>
          <w:rFonts w:hint="eastAsia" w:eastAsia="仿宋_GB2312"/>
          <w:sz w:val="32"/>
          <w:szCs w:val="32"/>
          <w:u w:val="single"/>
          <w:lang w:val="en-US" w:eastAsia="zh-CN"/>
        </w:rPr>
        <w:t>1540.33</w:t>
      </w:r>
      <w:r>
        <w:rPr>
          <w:rFonts w:eastAsia="仿宋_GB2312"/>
          <w:sz w:val="32"/>
          <w:szCs w:val="32"/>
          <w:u w:val="single"/>
        </w:rPr>
        <w:t xml:space="preserve"> </w:t>
      </w:r>
      <w:r>
        <w:rPr>
          <w:rFonts w:eastAsia="仿宋_GB2312"/>
          <w:sz w:val="32"/>
          <w:szCs w:val="32"/>
        </w:rPr>
        <w:t>万元，其中，</w:t>
      </w:r>
      <w:r>
        <w:rPr>
          <w:rFonts w:hint="eastAsia" w:eastAsia="仿宋_GB2312"/>
          <w:sz w:val="32"/>
          <w:szCs w:val="32"/>
          <w:lang w:val="en-US" w:eastAsia="zh-CN"/>
        </w:rPr>
        <w:t>基本支出共449.77万元，包括人员经费289.5万元，一般性公用经费支出160.27万元；项目支出共1090.56万元，包括按比例就业相关工作经费371万元，培训与竞赛费用684.46万元，盲人按摩相关工作费用35.1万元</w:t>
      </w:r>
      <w:r>
        <w:rPr>
          <w:rFonts w:eastAsia="仿宋_GB2312"/>
          <w:sz w:val="32"/>
          <w:szCs w:val="32"/>
        </w:rPr>
        <w:t>。</w:t>
      </w:r>
      <w:r>
        <w:rPr>
          <w:rFonts w:eastAsia="仿宋_GB2312"/>
          <w:b/>
          <w:sz w:val="32"/>
          <w:szCs w:val="32"/>
        </w:rPr>
        <w:t>支出较去年增加</w:t>
      </w:r>
      <w:r>
        <w:rPr>
          <w:rFonts w:eastAsia="仿宋_GB2312"/>
          <w:b/>
          <w:sz w:val="32"/>
          <w:szCs w:val="32"/>
          <w:u w:val="single"/>
        </w:rPr>
        <w:t xml:space="preserve"> </w:t>
      </w:r>
      <w:r>
        <w:rPr>
          <w:rFonts w:hint="eastAsia" w:eastAsia="仿宋_GB2312"/>
          <w:b/>
          <w:sz w:val="32"/>
          <w:szCs w:val="32"/>
          <w:u w:val="single"/>
          <w:lang w:val="en-US" w:eastAsia="zh-CN"/>
        </w:rPr>
        <w:t>272.97</w:t>
      </w:r>
      <w:r>
        <w:rPr>
          <w:rFonts w:eastAsia="仿宋_GB2312"/>
          <w:b/>
          <w:sz w:val="32"/>
          <w:szCs w:val="32"/>
          <w:u w:val="single"/>
        </w:rPr>
        <w:t xml:space="preserve"> </w:t>
      </w:r>
      <w:r>
        <w:rPr>
          <w:rFonts w:eastAsia="仿宋_GB2312"/>
          <w:b/>
          <w:sz w:val="32"/>
          <w:szCs w:val="32"/>
        </w:rPr>
        <w:t>万元，主要是</w:t>
      </w:r>
      <w:r>
        <w:rPr>
          <w:rFonts w:hint="eastAsia" w:eastAsia="仿宋_GB2312"/>
          <w:b/>
          <w:sz w:val="32"/>
          <w:szCs w:val="32"/>
          <w:lang w:val="en-US" w:eastAsia="zh-CN"/>
        </w:rPr>
        <w:t>2022年残疾人就业保障金安排用于项目支出的支出预算较2021年增加</w:t>
      </w:r>
      <w:r>
        <w:rPr>
          <w:rFonts w:eastAsia="仿宋_GB2312"/>
          <w:b/>
          <w:sz w:val="32"/>
          <w:szCs w:val="32"/>
        </w:rPr>
        <w:t>。</w:t>
      </w:r>
    </w:p>
    <w:p>
      <w:pPr>
        <w:widowControl/>
        <w:spacing w:line="600" w:lineRule="exact"/>
        <w:ind w:firstLine="660"/>
        <w:jc w:val="left"/>
        <w:rPr>
          <w:rFonts w:eastAsia="黑体"/>
          <w:sz w:val="32"/>
          <w:szCs w:val="32"/>
        </w:rPr>
      </w:pPr>
      <w:r>
        <w:rPr>
          <w:rFonts w:hint="eastAsia" w:eastAsia="黑体"/>
          <w:sz w:val="32"/>
          <w:szCs w:val="32"/>
          <w:lang w:val="en-US" w:eastAsia="zh-CN"/>
        </w:rPr>
        <w:t>四</w:t>
      </w:r>
      <w:r>
        <w:rPr>
          <w:rFonts w:eastAsia="黑体"/>
          <w:sz w:val="32"/>
          <w:szCs w:val="32"/>
        </w:rPr>
        <w:t>、一般公共预算拨款支出</w:t>
      </w:r>
    </w:p>
    <w:p>
      <w:pPr>
        <w:widowControl/>
        <w:spacing w:line="600" w:lineRule="exact"/>
        <w:ind w:firstLine="660"/>
        <w:jc w:val="left"/>
        <w:rPr>
          <w:rFonts w:eastAsia="黑体"/>
          <w:sz w:val="32"/>
          <w:szCs w:val="32"/>
        </w:rPr>
      </w:pPr>
      <w:r>
        <w:rPr>
          <w:rFonts w:eastAsia="仿宋_GB2312"/>
          <w:sz w:val="32"/>
          <w:szCs w:val="32"/>
        </w:rPr>
        <w:t>202</w:t>
      </w:r>
      <w:r>
        <w:rPr>
          <w:rFonts w:hint="eastAsia" w:eastAsia="仿宋_GB2312"/>
          <w:sz w:val="32"/>
          <w:szCs w:val="32"/>
          <w:lang w:val="en-US" w:eastAsia="zh-CN"/>
        </w:rPr>
        <w:t>2</w:t>
      </w:r>
      <w:r>
        <w:rPr>
          <w:rFonts w:eastAsia="仿宋_GB2312"/>
          <w:sz w:val="32"/>
          <w:szCs w:val="32"/>
        </w:rPr>
        <w:t>年本单位一般公共预算拨款支出预算</w:t>
      </w:r>
      <w:r>
        <w:rPr>
          <w:rFonts w:eastAsia="仿宋_GB2312"/>
          <w:sz w:val="32"/>
          <w:szCs w:val="32"/>
          <w:u w:val="single"/>
        </w:rPr>
        <w:t xml:space="preserve"> </w:t>
      </w:r>
      <w:r>
        <w:rPr>
          <w:rFonts w:hint="eastAsia" w:eastAsia="仿宋_GB2312"/>
          <w:sz w:val="32"/>
          <w:szCs w:val="32"/>
          <w:u w:val="single"/>
          <w:lang w:val="en-US" w:eastAsia="zh-CN"/>
        </w:rPr>
        <w:t>1540.33</w:t>
      </w:r>
      <w:r>
        <w:rPr>
          <w:rFonts w:eastAsia="仿宋_GB2312"/>
          <w:sz w:val="32"/>
          <w:szCs w:val="32"/>
          <w:u w:val="single"/>
        </w:rPr>
        <w:t xml:space="preserve"> </w:t>
      </w:r>
      <w:r>
        <w:rPr>
          <w:rFonts w:eastAsia="仿宋_GB2312"/>
          <w:sz w:val="32"/>
          <w:szCs w:val="32"/>
        </w:rPr>
        <w:t>万元，其中，</w:t>
      </w:r>
      <w:r>
        <w:rPr>
          <w:rFonts w:hint="eastAsia" w:eastAsia="仿宋_GB2312"/>
          <w:sz w:val="32"/>
          <w:szCs w:val="32"/>
          <w:lang w:val="en-US" w:eastAsia="zh-CN"/>
        </w:rPr>
        <w:t>基本支出共449.77万元</w:t>
      </w:r>
      <w:r>
        <w:rPr>
          <w:rFonts w:eastAsia="仿宋_GB2312"/>
          <w:sz w:val="32"/>
          <w:szCs w:val="32"/>
        </w:rPr>
        <w:t>，占</w:t>
      </w:r>
      <w:r>
        <w:rPr>
          <w:rFonts w:eastAsia="仿宋_GB2312"/>
          <w:sz w:val="32"/>
          <w:szCs w:val="32"/>
          <w:u w:val="single"/>
        </w:rPr>
        <w:t xml:space="preserve"> </w:t>
      </w:r>
      <w:r>
        <w:rPr>
          <w:rFonts w:hint="eastAsia" w:eastAsia="仿宋_GB2312"/>
          <w:sz w:val="32"/>
          <w:szCs w:val="32"/>
          <w:u w:val="single"/>
          <w:lang w:val="en-US" w:eastAsia="zh-CN"/>
        </w:rPr>
        <w:t>29.2</w:t>
      </w:r>
      <w:r>
        <w:rPr>
          <w:rFonts w:eastAsia="仿宋_GB2312"/>
          <w:sz w:val="32"/>
          <w:szCs w:val="32"/>
          <w:u w:val="single"/>
        </w:rPr>
        <w:t xml:space="preserve"> </w:t>
      </w:r>
      <w:r>
        <w:rPr>
          <w:rFonts w:eastAsia="仿宋_GB2312"/>
          <w:sz w:val="32"/>
          <w:szCs w:val="32"/>
        </w:rPr>
        <w:t xml:space="preserve"> %；</w:t>
      </w:r>
      <w:r>
        <w:rPr>
          <w:rFonts w:hint="eastAsia" w:eastAsia="仿宋_GB2312"/>
          <w:sz w:val="32"/>
          <w:szCs w:val="32"/>
          <w:lang w:val="en-US" w:eastAsia="zh-CN"/>
        </w:rPr>
        <w:t>项目支出共1090.56万元</w:t>
      </w:r>
      <w:r>
        <w:rPr>
          <w:rFonts w:eastAsia="仿宋_GB2312"/>
          <w:sz w:val="32"/>
          <w:szCs w:val="32"/>
        </w:rPr>
        <w:t>，占</w:t>
      </w:r>
      <w:r>
        <w:rPr>
          <w:rFonts w:eastAsia="仿宋_GB2312"/>
          <w:sz w:val="32"/>
          <w:szCs w:val="32"/>
          <w:u w:val="single"/>
        </w:rPr>
        <w:t xml:space="preserve"> </w:t>
      </w:r>
      <w:r>
        <w:rPr>
          <w:rFonts w:hint="eastAsia" w:eastAsia="仿宋_GB2312"/>
          <w:sz w:val="32"/>
          <w:szCs w:val="32"/>
          <w:u w:val="single"/>
          <w:lang w:val="en-US" w:eastAsia="zh-CN"/>
        </w:rPr>
        <w:t>70.8</w:t>
      </w:r>
      <w:r>
        <w:rPr>
          <w:rFonts w:eastAsia="仿宋_GB2312"/>
          <w:sz w:val="32"/>
          <w:szCs w:val="32"/>
          <w:u w:val="single"/>
        </w:rPr>
        <w:t xml:space="preserve"> </w:t>
      </w:r>
      <w:r>
        <w:rPr>
          <w:rFonts w:eastAsia="仿宋_GB2312"/>
          <w:sz w:val="32"/>
          <w:szCs w:val="32"/>
        </w:rPr>
        <w:t xml:space="preserve"> %。具体安排情况如下：</w:t>
      </w:r>
    </w:p>
    <w:p>
      <w:pPr>
        <w:widowControl/>
        <w:spacing w:line="600" w:lineRule="exact"/>
        <w:ind w:firstLine="660"/>
        <w:jc w:val="left"/>
        <w:rPr>
          <w:rFonts w:eastAsia="黑体"/>
          <w:sz w:val="32"/>
          <w:szCs w:val="32"/>
        </w:rPr>
      </w:pPr>
      <w:r>
        <w:rPr>
          <w:rFonts w:eastAsia="楷体_GB2312"/>
          <w:b/>
          <w:sz w:val="32"/>
          <w:szCs w:val="32"/>
        </w:rPr>
        <w:t>（一）基本支出：</w:t>
      </w:r>
      <w:r>
        <w:rPr>
          <w:rFonts w:eastAsia="仿宋_GB2312"/>
          <w:sz w:val="32"/>
          <w:szCs w:val="32"/>
        </w:rPr>
        <w:t>202</w:t>
      </w:r>
      <w:r>
        <w:rPr>
          <w:rFonts w:hint="eastAsia" w:eastAsia="仿宋_GB2312"/>
          <w:sz w:val="32"/>
          <w:szCs w:val="32"/>
          <w:lang w:val="en-US" w:eastAsia="zh-CN"/>
        </w:rPr>
        <w:t>2</w:t>
      </w:r>
      <w:r>
        <w:rPr>
          <w:rFonts w:eastAsia="仿宋_GB2312"/>
          <w:sz w:val="32"/>
          <w:szCs w:val="32"/>
        </w:rPr>
        <w:t>年本单位基本支出预算数</w:t>
      </w:r>
      <w:r>
        <w:rPr>
          <w:rFonts w:eastAsia="仿宋_GB2312"/>
          <w:sz w:val="32"/>
          <w:szCs w:val="32"/>
          <w:u w:val="single"/>
        </w:rPr>
        <w:t xml:space="preserve"> </w:t>
      </w:r>
      <w:r>
        <w:rPr>
          <w:rFonts w:hint="eastAsia" w:eastAsia="仿宋_GB2312"/>
          <w:sz w:val="32"/>
          <w:szCs w:val="32"/>
          <w:u w:val="single"/>
          <w:lang w:val="en-US" w:eastAsia="zh-CN"/>
        </w:rPr>
        <w:t>449.77</w:t>
      </w:r>
      <w:r>
        <w:rPr>
          <w:rFonts w:eastAsia="仿宋_GB2312"/>
          <w:sz w:val="32"/>
          <w:szCs w:val="32"/>
          <w:u w:val="single"/>
        </w:rPr>
        <w:t xml:space="preserve"> </w:t>
      </w:r>
      <w:r>
        <w:rPr>
          <w:rFonts w:eastAsia="仿宋_GB2312"/>
          <w:sz w:val="32"/>
          <w:szCs w:val="32"/>
        </w:rPr>
        <w:t>万元，主要是为保障单位机构正常运转、完成日常工作任务而发生的各项支出，包括用于基本工资、津贴补贴等人员经费以及办公费</w:t>
      </w:r>
      <w:r>
        <w:rPr>
          <w:rFonts w:hint="eastAsia" w:eastAsia="仿宋_GB2312"/>
          <w:sz w:val="32"/>
          <w:szCs w:val="32"/>
          <w:lang w:eastAsia="zh-CN"/>
        </w:rPr>
        <w:t>、</w:t>
      </w:r>
      <w:r>
        <w:rPr>
          <w:rFonts w:hint="eastAsia" w:eastAsia="仿宋_GB2312"/>
          <w:sz w:val="32"/>
          <w:szCs w:val="32"/>
          <w:lang w:val="en-US" w:eastAsia="zh-CN"/>
        </w:rPr>
        <w:t>交通费</w:t>
      </w:r>
      <w:r>
        <w:rPr>
          <w:rFonts w:eastAsia="仿宋_GB2312"/>
          <w:sz w:val="32"/>
          <w:szCs w:val="32"/>
        </w:rPr>
        <w:t>、水电费、</w:t>
      </w:r>
      <w:r>
        <w:rPr>
          <w:rFonts w:hint="eastAsia" w:eastAsia="仿宋_GB2312"/>
          <w:sz w:val="32"/>
          <w:szCs w:val="32"/>
          <w:lang w:val="en-US" w:eastAsia="zh-CN"/>
        </w:rPr>
        <w:t>维护费</w:t>
      </w:r>
      <w:r>
        <w:rPr>
          <w:rFonts w:eastAsia="仿宋_GB2312"/>
          <w:sz w:val="32"/>
          <w:szCs w:val="32"/>
        </w:rPr>
        <w:t>等公用经费。</w:t>
      </w:r>
    </w:p>
    <w:p>
      <w:pPr>
        <w:spacing w:line="520" w:lineRule="exact"/>
        <w:ind w:firstLine="636" w:firstLineChars="200"/>
        <w:jc w:val="left"/>
        <w:rPr>
          <w:rFonts w:eastAsia="仿宋_GB2312"/>
          <w:sz w:val="32"/>
          <w:szCs w:val="32"/>
        </w:rPr>
      </w:pPr>
      <w:r>
        <w:rPr>
          <w:rFonts w:eastAsia="楷体_GB2312"/>
          <w:b/>
          <w:sz w:val="32"/>
          <w:szCs w:val="32"/>
        </w:rPr>
        <w:t>（二）项目支出：</w:t>
      </w:r>
      <w:r>
        <w:rPr>
          <w:rFonts w:eastAsia="仿宋_GB2312"/>
          <w:sz w:val="32"/>
          <w:szCs w:val="32"/>
        </w:rPr>
        <w:t>202</w:t>
      </w:r>
      <w:r>
        <w:rPr>
          <w:rFonts w:hint="eastAsia" w:eastAsia="仿宋_GB2312"/>
          <w:sz w:val="32"/>
          <w:szCs w:val="32"/>
          <w:lang w:val="en-US" w:eastAsia="zh-CN"/>
        </w:rPr>
        <w:t>2</w:t>
      </w:r>
      <w:r>
        <w:rPr>
          <w:rFonts w:eastAsia="仿宋_GB2312"/>
          <w:sz w:val="32"/>
          <w:szCs w:val="32"/>
        </w:rPr>
        <w:t>年本单位项目支出预算</w:t>
      </w:r>
      <w:r>
        <w:rPr>
          <w:rFonts w:eastAsia="仿宋_GB2312"/>
          <w:sz w:val="32"/>
          <w:szCs w:val="32"/>
          <w:u w:val="single"/>
        </w:rPr>
        <w:t xml:space="preserve"> </w:t>
      </w:r>
      <w:r>
        <w:rPr>
          <w:rFonts w:hint="eastAsia" w:eastAsia="仿宋_GB2312"/>
          <w:sz w:val="32"/>
          <w:szCs w:val="32"/>
          <w:u w:val="single"/>
          <w:lang w:val="en-US" w:eastAsia="zh-CN"/>
        </w:rPr>
        <w:t>1090.56</w:t>
      </w:r>
      <w:r>
        <w:rPr>
          <w:rFonts w:eastAsia="仿宋_GB2312"/>
          <w:sz w:val="32"/>
          <w:szCs w:val="32"/>
          <w:u w:val="single"/>
        </w:rPr>
        <w:t xml:space="preserve"> </w:t>
      </w:r>
      <w:r>
        <w:rPr>
          <w:rFonts w:eastAsia="仿宋_GB2312"/>
          <w:sz w:val="32"/>
          <w:szCs w:val="32"/>
        </w:rPr>
        <w:t>万元，主要是部门为完成特定行政工作任务或事业发展目标而发生的支出，包括有关事业发展专项、专项业务费等，其中：</w:t>
      </w:r>
      <w:r>
        <w:rPr>
          <w:rFonts w:hint="eastAsia" w:eastAsia="仿宋_GB2312"/>
          <w:sz w:val="32"/>
          <w:szCs w:val="32"/>
          <w:lang w:val="en-US" w:eastAsia="zh-CN"/>
        </w:rPr>
        <w:t>按比例就业相关工作经费支出371万元</w:t>
      </w:r>
      <w:r>
        <w:rPr>
          <w:rFonts w:eastAsia="仿宋_GB2312"/>
          <w:sz w:val="32"/>
          <w:szCs w:val="32"/>
        </w:rPr>
        <w:t>，主要用</w:t>
      </w:r>
      <w:r>
        <w:rPr>
          <w:rFonts w:hint="eastAsia" w:eastAsia="仿宋_GB2312"/>
          <w:sz w:val="32"/>
          <w:szCs w:val="32"/>
        </w:rPr>
        <w:t>按比例安排残疾人就业年审</w:t>
      </w:r>
      <w:r>
        <w:rPr>
          <w:rFonts w:hint="eastAsia" w:eastAsia="仿宋_GB2312"/>
          <w:sz w:val="32"/>
          <w:szCs w:val="32"/>
          <w:lang w:eastAsia="zh-CN"/>
        </w:rPr>
        <w:t>、</w:t>
      </w:r>
      <w:r>
        <w:rPr>
          <w:rFonts w:hint="eastAsia" w:eastAsia="仿宋_GB2312"/>
          <w:sz w:val="32"/>
          <w:szCs w:val="32"/>
        </w:rPr>
        <w:t>按比例安排残疾人就业法制宣传</w:t>
      </w:r>
      <w:r>
        <w:rPr>
          <w:rFonts w:hint="eastAsia" w:eastAsia="仿宋_GB2312"/>
          <w:sz w:val="32"/>
          <w:szCs w:val="32"/>
          <w:lang w:eastAsia="zh-CN"/>
        </w:rPr>
        <w:t>、残疾人大学生就业援助、残疾人就业服务、</w:t>
      </w:r>
      <w:r>
        <w:rPr>
          <w:rFonts w:hint="eastAsia" w:eastAsia="仿宋_GB2312"/>
          <w:sz w:val="32"/>
          <w:szCs w:val="32"/>
          <w:lang w:val="en-US" w:eastAsia="zh-CN"/>
        </w:rPr>
        <w:t>残疾人</w:t>
      </w:r>
      <w:r>
        <w:rPr>
          <w:rFonts w:hint="eastAsia" w:eastAsia="仿宋_GB2312"/>
          <w:sz w:val="32"/>
          <w:szCs w:val="32"/>
          <w:lang w:eastAsia="zh-CN"/>
        </w:rPr>
        <w:t>创业孵化基地</w:t>
      </w:r>
      <w:r>
        <w:rPr>
          <w:rFonts w:hint="eastAsia" w:eastAsia="仿宋_GB2312"/>
          <w:sz w:val="32"/>
          <w:szCs w:val="32"/>
          <w:lang w:val="en-US" w:eastAsia="zh-CN"/>
        </w:rPr>
        <w:t>经费、残疾人就业</w:t>
      </w:r>
      <w:r>
        <w:rPr>
          <w:rFonts w:hint="eastAsia" w:eastAsia="仿宋_GB2312"/>
          <w:sz w:val="32"/>
          <w:szCs w:val="32"/>
        </w:rPr>
        <w:t>宣传推广费</w:t>
      </w:r>
      <w:r>
        <w:rPr>
          <w:rFonts w:hint="eastAsia" w:eastAsia="仿宋_GB2312"/>
          <w:sz w:val="32"/>
          <w:szCs w:val="32"/>
          <w:lang w:eastAsia="zh-CN"/>
        </w:rPr>
        <w:t>、</w:t>
      </w:r>
      <w:r>
        <w:rPr>
          <w:rFonts w:hint="eastAsia" w:eastAsia="仿宋_GB2312"/>
          <w:sz w:val="32"/>
          <w:szCs w:val="32"/>
        </w:rPr>
        <w:t>残疾人就业创业互联网服务费</w:t>
      </w:r>
      <w:r>
        <w:rPr>
          <w:rFonts w:hint="eastAsia" w:eastAsia="仿宋_GB2312"/>
          <w:sz w:val="32"/>
          <w:szCs w:val="32"/>
          <w:lang w:eastAsia="zh-CN"/>
        </w:rPr>
        <w:t>、</w:t>
      </w:r>
      <w:r>
        <w:rPr>
          <w:rFonts w:hint="eastAsia" w:eastAsia="仿宋_GB2312"/>
          <w:sz w:val="32"/>
          <w:szCs w:val="32"/>
        </w:rPr>
        <w:t>全国残疾人按比例就业情况联网认证远程培训</w:t>
      </w:r>
      <w:r>
        <w:rPr>
          <w:rFonts w:hint="eastAsia" w:eastAsia="仿宋_GB2312"/>
          <w:sz w:val="32"/>
          <w:szCs w:val="32"/>
          <w:lang w:eastAsia="zh-CN"/>
        </w:rPr>
        <w:t>、</w:t>
      </w:r>
      <w:r>
        <w:rPr>
          <w:rFonts w:hint="eastAsia" w:eastAsia="仿宋_GB2312"/>
          <w:sz w:val="32"/>
          <w:szCs w:val="32"/>
        </w:rPr>
        <w:t>残疾人按比例就业联网认证系统 “办件库”和“好差评”接口</w:t>
      </w:r>
      <w:r>
        <w:rPr>
          <w:rFonts w:eastAsia="仿宋_GB2312"/>
          <w:sz w:val="32"/>
          <w:szCs w:val="32"/>
        </w:rPr>
        <w:t>等方面；</w:t>
      </w:r>
      <w:r>
        <w:rPr>
          <w:rFonts w:hint="eastAsia" w:eastAsia="仿宋_GB2312"/>
          <w:sz w:val="32"/>
          <w:szCs w:val="32"/>
          <w:lang w:val="en-US" w:eastAsia="zh-CN"/>
        </w:rPr>
        <w:t>残疾人培训与竞赛</w:t>
      </w:r>
      <w:r>
        <w:rPr>
          <w:rFonts w:eastAsia="仿宋_GB2312"/>
          <w:sz w:val="32"/>
          <w:szCs w:val="32"/>
        </w:rPr>
        <w:t>支出</w:t>
      </w:r>
      <w:r>
        <w:rPr>
          <w:rFonts w:hint="eastAsia" w:eastAsia="仿宋_GB2312"/>
          <w:sz w:val="32"/>
          <w:szCs w:val="32"/>
          <w:lang w:val="en-US" w:eastAsia="zh-CN"/>
        </w:rPr>
        <w:t>684.46</w:t>
      </w:r>
      <w:r>
        <w:rPr>
          <w:rFonts w:eastAsia="仿宋_GB2312"/>
          <w:sz w:val="32"/>
          <w:szCs w:val="32"/>
        </w:rPr>
        <w:t>万元，主要用</w:t>
      </w:r>
      <w:r>
        <w:rPr>
          <w:rFonts w:hint="eastAsia" w:eastAsia="仿宋_GB2312"/>
          <w:sz w:val="32"/>
          <w:szCs w:val="32"/>
        </w:rPr>
        <w:t>于举办全省第七届残疾人职业技能竞赛暨全省残疾人就业服务机构工作人员职业指导竞赛</w:t>
      </w:r>
      <w:r>
        <w:rPr>
          <w:rFonts w:hint="eastAsia" w:eastAsia="仿宋_GB2312"/>
          <w:sz w:val="32"/>
          <w:szCs w:val="32"/>
          <w:lang w:eastAsia="zh-CN"/>
        </w:rPr>
        <w:t>、</w:t>
      </w:r>
      <w:r>
        <w:rPr>
          <w:rFonts w:hint="eastAsia" w:eastAsia="仿宋_GB2312"/>
          <w:sz w:val="32"/>
          <w:szCs w:val="32"/>
        </w:rPr>
        <w:t>组队参加2022年度全国残疾人岗位精英职业技能竞赛</w:t>
      </w:r>
      <w:r>
        <w:rPr>
          <w:rFonts w:hint="eastAsia" w:eastAsia="仿宋_GB2312"/>
          <w:sz w:val="32"/>
          <w:szCs w:val="32"/>
          <w:lang w:eastAsia="zh-CN"/>
        </w:rPr>
        <w:t>、</w:t>
      </w:r>
      <w:r>
        <w:rPr>
          <w:rFonts w:hint="eastAsia" w:eastAsia="仿宋_GB2312"/>
          <w:sz w:val="32"/>
          <w:szCs w:val="32"/>
        </w:rPr>
        <w:t>全国残疾人就业服务机构工作人员职业指导竞赛湖南相关工作</w:t>
      </w:r>
      <w:r>
        <w:rPr>
          <w:rFonts w:hint="eastAsia" w:eastAsia="仿宋_GB2312"/>
          <w:sz w:val="32"/>
          <w:szCs w:val="32"/>
          <w:lang w:eastAsia="zh-CN"/>
        </w:rPr>
        <w:t>、</w:t>
      </w:r>
      <w:r>
        <w:rPr>
          <w:rFonts w:hint="eastAsia" w:eastAsia="仿宋_GB2312"/>
          <w:sz w:val="32"/>
          <w:szCs w:val="32"/>
        </w:rPr>
        <w:t>2022年全省按比例安排残疾人就业行政执法暨业务骨干培训班</w:t>
      </w:r>
      <w:r>
        <w:rPr>
          <w:rFonts w:hint="eastAsia" w:eastAsia="仿宋_GB2312"/>
          <w:sz w:val="32"/>
          <w:szCs w:val="32"/>
          <w:lang w:eastAsia="zh-CN"/>
        </w:rPr>
        <w:t>、</w:t>
      </w:r>
      <w:r>
        <w:rPr>
          <w:rFonts w:hint="eastAsia" w:eastAsia="仿宋_GB2312"/>
          <w:sz w:val="32"/>
          <w:szCs w:val="32"/>
        </w:rPr>
        <w:t>全省残联实名制就业和职业培训工作暨中国残疾人就业创业网络服务平台系统管理员培训班</w:t>
      </w:r>
      <w:r>
        <w:rPr>
          <w:rFonts w:hint="eastAsia" w:eastAsia="仿宋_GB2312"/>
          <w:sz w:val="32"/>
          <w:szCs w:val="32"/>
          <w:lang w:eastAsia="zh-CN"/>
        </w:rPr>
        <w:t>、</w:t>
      </w:r>
      <w:r>
        <w:rPr>
          <w:rFonts w:hint="eastAsia" w:eastAsia="仿宋_GB2312"/>
          <w:sz w:val="32"/>
          <w:szCs w:val="32"/>
        </w:rPr>
        <w:t>全省残疾人职业技能提升培训服务</w:t>
      </w:r>
      <w:r>
        <w:rPr>
          <w:rFonts w:hint="eastAsia" w:eastAsia="仿宋_GB2312"/>
          <w:sz w:val="32"/>
          <w:szCs w:val="32"/>
          <w:lang w:eastAsia="zh-CN"/>
        </w:rPr>
        <w:t>、</w:t>
      </w:r>
      <w:r>
        <w:rPr>
          <w:rFonts w:hint="eastAsia" w:eastAsia="仿宋_GB2312"/>
          <w:sz w:val="32"/>
          <w:szCs w:val="32"/>
        </w:rPr>
        <w:t>非遗项目培训</w:t>
      </w:r>
      <w:r>
        <w:rPr>
          <w:rFonts w:hint="eastAsia" w:eastAsia="仿宋_GB2312"/>
          <w:sz w:val="32"/>
          <w:szCs w:val="32"/>
          <w:lang w:eastAsia="zh-CN"/>
        </w:rPr>
        <w:t>、</w:t>
      </w:r>
      <w:r>
        <w:rPr>
          <w:rFonts w:hint="eastAsia" w:eastAsia="仿宋_GB2312"/>
          <w:sz w:val="32"/>
          <w:szCs w:val="32"/>
        </w:rPr>
        <w:t>2021年全国残疾人岗位精英职业技能竞赛奖金</w:t>
      </w:r>
      <w:r>
        <w:rPr>
          <w:rFonts w:hint="eastAsia" w:eastAsia="仿宋_GB2312"/>
          <w:sz w:val="32"/>
          <w:szCs w:val="32"/>
          <w:lang w:eastAsia="zh-CN"/>
        </w:rPr>
        <w:t>、</w:t>
      </w:r>
      <w:r>
        <w:rPr>
          <w:rFonts w:hint="eastAsia" w:eastAsia="仿宋_GB2312"/>
          <w:sz w:val="32"/>
          <w:szCs w:val="32"/>
        </w:rPr>
        <w:t>组织参加第十届国际残疾人职业技能竞赛</w:t>
      </w:r>
      <w:r>
        <w:rPr>
          <w:rFonts w:hint="eastAsia" w:eastAsia="仿宋_GB2312"/>
          <w:sz w:val="32"/>
          <w:szCs w:val="32"/>
          <w:lang w:eastAsia="zh-CN"/>
        </w:rPr>
        <w:t>、</w:t>
      </w:r>
      <w:r>
        <w:rPr>
          <w:rFonts w:hint="eastAsia" w:eastAsia="仿宋_GB2312"/>
          <w:sz w:val="32"/>
          <w:szCs w:val="32"/>
        </w:rPr>
        <w:t>盲人按摩继续教育与培训等方面；</w:t>
      </w:r>
      <w:r>
        <w:rPr>
          <w:rFonts w:hint="eastAsia" w:eastAsia="仿宋_GB2312"/>
          <w:sz w:val="32"/>
          <w:szCs w:val="32"/>
          <w:lang w:val="en-US" w:eastAsia="zh-CN"/>
        </w:rPr>
        <w:t>盲人按摩相关工作支出35.1万元，主要用于全国盲人医疗按摩人员考试经费、盲人医疗按摩人员职称考试、评审费用、全国盲人按摩学会相关工作、举办湖南省盲人按摩学会年会、实地检查扶持资金发放情况差旅费、租车费、盲人按摩在线网站维护费等</w:t>
      </w:r>
      <w:r>
        <w:rPr>
          <w:rFonts w:eastAsia="仿宋_GB2312"/>
          <w:sz w:val="32"/>
          <w:szCs w:val="32"/>
        </w:rPr>
        <w:t>。</w:t>
      </w:r>
    </w:p>
    <w:p>
      <w:pPr>
        <w:widowControl/>
        <w:spacing w:line="600" w:lineRule="exact"/>
        <w:ind w:firstLine="660"/>
        <w:jc w:val="left"/>
        <w:rPr>
          <w:rFonts w:eastAsia="黑体"/>
          <w:sz w:val="32"/>
          <w:szCs w:val="32"/>
        </w:rPr>
      </w:pPr>
      <w:r>
        <w:rPr>
          <w:rFonts w:hint="eastAsia" w:eastAsia="黑体"/>
          <w:sz w:val="32"/>
          <w:szCs w:val="32"/>
          <w:lang w:val="en-US" w:eastAsia="zh-CN"/>
        </w:rPr>
        <w:t>五</w:t>
      </w:r>
      <w:r>
        <w:rPr>
          <w:rFonts w:eastAsia="黑体"/>
          <w:sz w:val="32"/>
          <w:szCs w:val="32"/>
        </w:rPr>
        <w:t>、政府性基金预算支出</w:t>
      </w:r>
    </w:p>
    <w:p>
      <w:pPr>
        <w:widowControl/>
        <w:spacing w:line="600" w:lineRule="exact"/>
        <w:ind w:firstLine="660"/>
        <w:jc w:val="left"/>
        <w:rPr>
          <w:rFonts w:hint="eastAsia" w:eastAsia="仿宋_GB2312"/>
          <w:b/>
          <w:sz w:val="32"/>
          <w:szCs w:val="32"/>
          <w:lang w:eastAsia="zh-CN"/>
        </w:rPr>
      </w:pPr>
      <w:r>
        <w:rPr>
          <w:rFonts w:eastAsia="仿宋_GB2312"/>
          <w:sz w:val="32"/>
          <w:szCs w:val="32"/>
        </w:rPr>
        <w:t>202</w:t>
      </w:r>
      <w:r>
        <w:rPr>
          <w:rFonts w:hint="eastAsia" w:eastAsia="仿宋_GB2312"/>
          <w:sz w:val="32"/>
          <w:szCs w:val="32"/>
          <w:lang w:val="en-US" w:eastAsia="zh-CN"/>
        </w:rPr>
        <w:t>2</w:t>
      </w:r>
      <w:r>
        <w:rPr>
          <w:rFonts w:eastAsia="仿宋_GB2312"/>
          <w:sz w:val="32"/>
          <w:szCs w:val="32"/>
        </w:rPr>
        <w:t>年本单位</w:t>
      </w:r>
      <w:r>
        <w:rPr>
          <w:rFonts w:hint="eastAsia" w:eastAsia="仿宋_GB2312"/>
          <w:sz w:val="32"/>
          <w:szCs w:val="32"/>
          <w:lang w:val="en-US" w:eastAsia="zh-CN"/>
        </w:rPr>
        <w:t>无</w:t>
      </w:r>
      <w:r>
        <w:rPr>
          <w:rFonts w:eastAsia="仿宋_GB2312"/>
          <w:sz w:val="32"/>
          <w:szCs w:val="32"/>
        </w:rPr>
        <w:t>政府性基金支出预算</w:t>
      </w:r>
      <w:r>
        <w:rPr>
          <w:rFonts w:hint="eastAsia" w:eastAsia="仿宋_GB2312"/>
          <w:sz w:val="32"/>
          <w:szCs w:val="32"/>
          <w:lang w:eastAsia="zh-CN"/>
        </w:rPr>
        <w:t>。</w:t>
      </w:r>
    </w:p>
    <w:p>
      <w:pPr>
        <w:widowControl/>
        <w:spacing w:line="600" w:lineRule="exact"/>
        <w:ind w:firstLine="660"/>
        <w:jc w:val="left"/>
        <w:rPr>
          <w:rFonts w:eastAsia="黑体"/>
          <w:sz w:val="32"/>
          <w:szCs w:val="32"/>
        </w:rPr>
      </w:pPr>
      <w:r>
        <w:rPr>
          <w:rFonts w:hint="eastAsia" w:eastAsia="黑体"/>
          <w:sz w:val="32"/>
          <w:szCs w:val="32"/>
          <w:lang w:val="en-US" w:eastAsia="zh-CN"/>
        </w:rPr>
        <w:t>六</w:t>
      </w:r>
      <w:r>
        <w:rPr>
          <w:rFonts w:eastAsia="黑体"/>
          <w:sz w:val="32"/>
          <w:szCs w:val="32"/>
        </w:rPr>
        <w:t>、其他重要事项的情况说明</w:t>
      </w:r>
    </w:p>
    <w:p>
      <w:pPr>
        <w:widowControl/>
        <w:spacing w:line="600" w:lineRule="exact"/>
        <w:ind w:firstLine="660"/>
        <w:jc w:val="left"/>
        <w:rPr>
          <w:rFonts w:eastAsia="仿宋_GB2312"/>
          <w:sz w:val="32"/>
          <w:szCs w:val="32"/>
        </w:rPr>
      </w:pPr>
      <w:r>
        <w:rPr>
          <w:rFonts w:eastAsia="楷体_GB2312"/>
          <w:b/>
          <w:sz w:val="32"/>
          <w:szCs w:val="32"/>
        </w:rPr>
        <w:t>（一）机关运行经费：</w:t>
      </w:r>
      <w:r>
        <w:rPr>
          <w:rFonts w:eastAsia="仿宋_GB2312"/>
          <w:sz w:val="32"/>
          <w:szCs w:val="32"/>
        </w:rPr>
        <w:t>202</w:t>
      </w:r>
      <w:r>
        <w:rPr>
          <w:rFonts w:hint="eastAsia" w:eastAsia="仿宋_GB2312"/>
          <w:sz w:val="32"/>
          <w:szCs w:val="32"/>
          <w:lang w:val="en-US" w:eastAsia="zh-CN"/>
        </w:rPr>
        <w:t>2</w:t>
      </w:r>
      <w:r>
        <w:rPr>
          <w:rFonts w:eastAsia="仿宋_GB2312"/>
          <w:sz w:val="32"/>
          <w:szCs w:val="32"/>
        </w:rPr>
        <w:t>年本单位机关运行经费</w:t>
      </w:r>
      <w:r>
        <w:rPr>
          <w:rFonts w:hint="eastAsia" w:eastAsia="仿宋_GB2312"/>
          <w:sz w:val="32"/>
          <w:szCs w:val="32"/>
          <w:u w:val="single"/>
          <w:lang w:val="en-US" w:eastAsia="zh-CN"/>
        </w:rPr>
        <w:t>160.27</w:t>
      </w:r>
      <w:r>
        <w:rPr>
          <w:rFonts w:eastAsia="仿宋_GB2312"/>
          <w:sz w:val="32"/>
          <w:szCs w:val="32"/>
          <w:u w:val="single"/>
        </w:rPr>
        <w:t xml:space="preserve"> </w:t>
      </w:r>
      <w:r>
        <w:rPr>
          <w:rFonts w:eastAsia="仿宋_GB2312"/>
          <w:sz w:val="32"/>
          <w:szCs w:val="32"/>
        </w:rPr>
        <w:t>万元，比上年预算增加</w:t>
      </w:r>
      <w:r>
        <w:rPr>
          <w:rFonts w:eastAsia="仿宋_GB2312"/>
          <w:sz w:val="32"/>
          <w:szCs w:val="32"/>
          <w:u w:val="single"/>
        </w:rPr>
        <w:t xml:space="preserve"> </w:t>
      </w:r>
      <w:r>
        <w:rPr>
          <w:rFonts w:hint="eastAsia" w:eastAsia="仿宋_GB2312"/>
          <w:sz w:val="32"/>
          <w:szCs w:val="32"/>
          <w:u w:val="single"/>
          <w:lang w:val="en-US" w:eastAsia="zh-CN"/>
        </w:rPr>
        <w:t>46.13</w:t>
      </w:r>
      <w:r>
        <w:rPr>
          <w:rFonts w:eastAsia="仿宋_GB2312"/>
          <w:sz w:val="32"/>
          <w:szCs w:val="32"/>
          <w:u w:val="single"/>
        </w:rPr>
        <w:t xml:space="preserve"> </w:t>
      </w:r>
      <w:r>
        <w:rPr>
          <w:rFonts w:eastAsia="仿宋_GB2312"/>
          <w:sz w:val="32"/>
          <w:szCs w:val="32"/>
        </w:rPr>
        <w:t>万元，上升</w:t>
      </w:r>
      <w:r>
        <w:rPr>
          <w:rFonts w:eastAsia="仿宋_GB2312"/>
          <w:sz w:val="32"/>
          <w:szCs w:val="32"/>
          <w:u w:val="single"/>
        </w:rPr>
        <w:t xml:space="preserve"> </w:t>
      </w:r>
      <w:r>
        <w:rPr>
          <w:rFonts w:hint="eastAsia" w:eastAsia="仿宋_GB2312"/>
          <w:sz w:val="32"/>
          <w:szCs w:val="32"/>
          <w:u w:val="single"/>
          <w:lang w:val="en-US" w:eastAsia="zh-CN"/>
        </w:rPr>
        <w:t>40.41</w:t>
      </w:r>
      <w:r>
        <w:rPr>
          <w:rFonts w:eastAsia="仿宋_GB2312"/>
          <w:sz w:val="32"/>
          <w:szCs w:val="32"/>
          <w:u w:val="single"/>
        </w:rPr>
        <w:t xml:space="preserve"> </w:t>
      </w:r>
      <w:r>
        <w:rPr>
          <w:rFonts w:eastAsia="仿宋_GB2312"/>
          <w:sz w:val="32"/>
          <w:szCs w:val="32"/>
        </w:rPr>
        <w:t>%，主要是</w:t>
      </w:r>
      <w:r>
        <w:rPr>
          <w:rFonts w:hint="eastAsia" w:eastAsia="仿宋_GB2312"/>
          <w:sz w:val="32"/>
          <w:szCs w:val="32"/>
          <w:lang w:val="en-US" w:eastAsia="zh-CN"/>
        </w:rPr>
        <w:t>临聘人员的劳务费从人员经费列入机关运行经费、办公设备购置费用增加等</w:t>
      </w:r>
      <w:r>
        <w:rPr>
          <w:rFonts w:eastAsia="仿宋_GB2312"/>
          <w:sz w:val="32"/>
          <w:szCs w:val="32"/>
        </w:rPr>
        <w:t>。</w:t>
      </w:r>
    </w:p>
    <w:p>
      <w:pPr>
        <w:widowControl/>
        <w:spacing w:line="600" w:lineRule="exact"/>
        <w:ind w:firstLine="660"/>
        <w:rPr>
          <w:rFonts w:eastAsia="仿宋_GB2312"/>
          <w:sz w:val="32"/>
          <w:szCs w:val="32"/>
        </w:rPr>
      </w:pPr>
      <w:r>
        <w:rPr>
          <w:rFonts w:eastAsia="楷体_GB2312"/>
          <w:b/>
          <w:sz w:val="32"/>
          <w:szCs w:val="32"/>
        </w:rPr>
        <w:t>（二）“三公”经费预算：</w:t>
      </w:r>
      <w:r>
        <w:rPr>
          <w:rFonts w:eastAsia="仿宋_GB2312"/>
          <w:sz w:val="32"/>
          <w:szCs w:val="32"/>
        </w:rPr>
        <w:t>202</w:t>
      </w:r>
      <w:r>
        <w:rPr>
          <w:rFonts w:hint="eastAsia" w:eastAsia="仿宋_GB2312"/>
          <w:sz w:val="32"/>
          <w:szCs w:val="32"/>
          <w:lang w:val="en-US" w:eastAsia="zh-CN"/>
        </w:rPr>
        <w:t>2</w:t>
      </w:r>
      <w:r>
        <w:rPr>
          <w:rFonts w:eastAsia="仿宋_GB2312"/>
          <w:sz w:val="32"/>
          <w:szCs w:val="32"/>
        </w:rPr>
        <w:t>年本单位“三公”经费预算数为</w:t>
      </w:r>
      <w:r>
        <w:rPr>
          <w:rFonts w:eastAsia="仿宋_GB2312"/>
          <w:sz w:val="32"/>
          <w:szCs w:val="32"/>
          <w:u w:val="single"/>
        </w:rPr>
        <w:t xml:space="preserve"> </w:t>
      </w:r>
      <w:r>
        <w:rPr>
          <w:rFonts w:hint="eastAsia" w:eastAsia="仿宋_GB2312"/>
          <w:sz w:val="32"/>
          <w:szCs w:val="32"/>
          <w:u w:val="single"/>
          <w:lang w:val="en-US" w:eastAsia="zh-CN"/>
        </w:rPr>
        <w:t>3</w:t>
      </w:r>
      <w:r>
        <w:rPr>
          <w:rFonts w:eastAsia="仿宋_GB2312"/>
          <w:sz w:val="32"/>
          <w:szCs w:val="32"/>
          <w:u w:val="single"/>
        </w:rPr>
        <w:t xml:space="preserve"> </w:t>
      </w:r>
      <w:r>
        <w:rPr>
          <w:rFonts w:eastAsia="仿宋_GB2312"/>
          <w:sz w:val="32"/>
          <w:szCs w:val="32"/>
        </w:rPr>
        <w:t>万元，其中，公务接待费</w:t>
      </w:r>
      <w:r>
        <w:rPr>
          <w:rFonts w:eastAsia="仿宋_GB2312"/>
          <w:sz w:val="32"/>
          <w:szCs w:val="32"/>
          <w:u w:val="single"/>
        </w:rPr>
        <w:t xml:space="preserve"> </w:t>
      </w:r>
      <w:r>
        <w:rPr>
          <w:rFonts w:hint="eastAsia" w:eastAsia="仿宋_GB2312"/>
          <w:sz w:val="32"/>
          <w:szCs w:val="32"/>
          <w:u w:val="single"/>
          <w:lang w:val="en-US" w:eastAsia="zh-CN"/>
        </w:rPr>
        <w:t>3</w:t>
      </w:r>
      <w:r>
        <w:rPr>
          <w:rFonts w:eastAsia="仿宋_GB2312"/>
          <w:sz w:val="32"/>
          <w:szCs w:val="32"/>
          <w:u w:val="single"/>
        </w:rPr>
        <w:t xml:space="preserve"> </w:t>
      </w:r>
      <w:r>
        <w:rPr>
          <w:rFonts w:eastAsia="仿宋_GB2312"/>
          <w:sz w:val="32"/>
          <w:szCs w:val="32"/>
        </w:rPr>
        <w:t>万元，公务用车购置及运行费</w:t>
      </w:r>
      <w:r>
        <w:rPr>
          <w:rFonts w:eastAsia="仿宋_GB2312"/>
          <w:sz w:val="32"/>
          <w:szCs w:val="32"/>
          <w:u w:val="single"/>
        </w:rPr>
        <w:t xml:space="preserve"> </w:t>
      </w:r>
      <w:r>
        <w:rPr>
          <w:rFonts w:hint="eastAsia" w:eastAsia="仿宋_GB2312"/>
          <w:sz w:val="32"/>
          <w:szCs w:val="32"/>
          <w:u w:val="single"/>
          <w:lang w:val="en-US" w:eastAsia="zh-CN"/>
        </w:rPr>
        <w:t>0</w:t>
      </w:r>
      <w:r>
        <w:rPr>
          <w:rFonts w:eastAsia="仿宋_GB2312"/>
          <w:sz w:val="32"/>
          <w:szCs w:val="32"/>
          <w:u w:val="single"/>
        </w:rPr>
        <w:t xml:space="preserve"> </w:t>
      </w:r>
      <w:r>
        <w:rPr>
          <w:rFonts w:eastAsia="仿宋_GB2312"/>
          <w:sz w:val="32"/>
          <w:szCs w:val="32"/>
        </w:rPr>
        <w:t>万元，因公出国（境）费</w:t>
      </w:r>
      <w:r>
        <w:rPr>
          <w:rFonts w:eastAsia="仿宋_GB2312"/>
          <w:sz w:val="32"/>
          <w:szCs w:val="32"/>
          <w:u w:val="single"/>
        </w:rPr>
        <w:t xml:space="preserve"> </w:t>
      </w:r>
      <w:r>
        <w:rPr>
          <w:rFonts w:hint="eastAsia" w:eastAsia="仿宋_GB2312"/>
          <w:sz w:val="32"/>
          <w:szCs w:val="32"/>
          <w:u w:val="single"/>
          <w:lang w:val="en-US" w:eastAsia="zh-CN"/>
        </w:rPr>
        <w:t>0</w:t>
      </w:r>
      <w:r>
        <w:rPr>
          <w:rFonts w:eastAsia="仿宋_GB2312"/>
          <w:sz w:val="32"/>
          <w:szCs w:val="32"/>
          <w:u w:val="single"/>
        </w:rPr>
        <w:t xml:space="preserve"> </w:t>
      </w:r>
      <w:r>
        <w:rPr>
          <w:rFonts w:eastAsia="仿宋_GB2312"/>
          <w:sz w:val="32"/>
          <w:szCs w:val="32"/>
        </w:rPr>
        <w:t>万元。202</w:t>
      </w:r>
      <w:r>
        <w:rPr>
          <w:rFonts w:hint="eastAsia" w:eastAsia="仿宋_GB2312"/>
          <w:sz w:val="32"/>
          <w:szCs w:val="32"/>
          <w:lang w:val="en-US" w:eastAsia="zh-CN"/>
        </w:rPr>
        <w:t>2</w:t>
      </w:r>
      <w:r>
        <w:rPr>
          <w:rFonts w:eastAsia="仿宋_GB2312"/>
          <w:sz w:val="32"/>
          <w:szCs w:val="32"/>
        </w:rPr>
        <w:t>年“三公”经费预算较上年持平。</w:t>
      </w:r>
    </w:p>
    <w:p>
      <w:pPr>
        <w:spacing w:line="540" w:lineRule="exact"/>
        <w:ind w:firstLine="954" w:firstLineChars="300"/>
        <w:rPr>
          <w:rFonts w:hint="default" w:eastAsia="仿宋_GB2312"/>
          <w:kern w:val="0"/>
          <w:sz w:val="32"/>
          <w:szCs w:val="32"/>
          <w:lang w:val="en-US" w:eastAsia="zh-CN"/>
        </w:rPr>
      </w:pPr>
      <w:r>
        <w:rPr>
          <w:rFonts w:eastAsia="楷体_GB2312"/>
          <w:b/>
          <w:sz w:val="32"/>
          <w:szCs w:val="32"/>
        </w:rPr>
        <w:t>（三）一般性支出情况：</w:t>
      </w:r>
      <w:r>
        <w:rPr>
          <w:rFonts w:eastAsia="仿宋_GB2312"/>
          <w:kern w:val="0"/>
          <w:sz w:val="32"/>
          <w:szCs w:val="32"/>
        </w:rPr>
        <w:t>202</w:t>
      </w:r>
      <w:r>
        <w:rPr>
          <w:rFonts w:hint="eastAsia" w:eastAsia="仿宋_GB2312"/>
          <w:kern w:val="0"/>
          <w:sz w:val="32"/>
          <w:szCs w:val="32"/>
          <w:lang w:val="en-US" w:eastAsia="zh-CN"/>
        </w:rPr>
        <w:t>2</w:t>
      </w:r>
      <w:r>
        <w:rPr>
          <w:rFonts w:eastAsia="仿宋_GB2312"/>
          <w:kern w:val="0"/>
          <w:sz w:val="32"/>
          <w:szCs w:val="32"/>
        </w:rPr>
        <w:t>年本单位会议费预算</w:t>
      </w:r>
      <w:r>
        <w:rPr>
          <w:rFonts w:eastAsia="仿宋_GB2312"/>
          <w:sz w:val="32"/>
          <w:szCs w:val="32"/>
          <w:u w:val="single"/>
        </w:rPr>
        <w:t xml:space="preserve"> </w:t>
      </w:r>
      <w:r>
        <w:rPr>
          <w:rFonts w:hint="eastAsia" w:eastAsia="仿宋_GB2312"/>
          <w:sz w:val="32"/>
          <w:szCs w:val="32"/>
          <w:u w:val="single"/>
          <w:lang w:val="en-US" w:eastAsia="zh-CN"/>
        </w:rPr>
        <w:t>5</w:t>
      </w:r>
      <w:r>
        <w:rPr>
          <w:rFonts w:eastAsia="仿宋_GB2312"/>
          <w:sz w:val="32"/>
          <w:szCs w:val="32"/>
          <w:u w:val="single"/>
        </w:rPr>
        <w:t xml:space="preserve"> </w:t>
      </w:r>
      <w:r>
        <w:rPr>
          <w:rFonts w:eastAsia="仿宋_GB2312"/>
          <w:kern w:val="0"/>
          <w:sz w:val="32"/>
          <w:szCs w:val="32"/>
        </w:rPr>
        <w:t>万元，拟召开</w:t>
      </w:r>
      <w:r>
        <w:rPr>
          <w:rFonts w:hint="eastAsia" w:eastAsia="仿宋_GB2312"/>
          <w:kern w:val="0"/>
          <w:sz w:val="32"/>
          <w:szCs w:val="32"/>
        </w:rPr>
        <w:t>湖南省盲人按摩学会年会</w:t>
      </w:r>
      <w:r>
        <w:rPr>
          <w:rFonts w:eastAsia="仿宋_GB2312"/>
          <w:kern w:val="0"/>
          <w:sz w:val="32"/>
          <w:szCs w:val="32"/>
        </w:rPr>
        <w:t>会议，人数</w:t>
      </w:r>
      <w:r>
        <w:rPr>
          <w:rFonts w:hint="eastAsia" w:eastAsia="仿宋_GB2312"/>
          <w:kern w:val="0"/>
          <w:sz w:val="32"/>
          <w:szCs w:val="32"/>
          <w:lang w:val="en-US" w:eastAsia="zh-CN"/>
        </w:rPr>
        <w:t>70</w:t>
      </w:r>
      <w:r>
        <w:rPr>
          <w:rFonts w:eastAsia="仿宋_GB2312"/>
          <w:kern w:val="0"/>
          <w:sz w:val="32"/>
          <w:szCs w:val="32"/>
        </w:rPr>
        <w:t>人，内容为</w:t>
      </w:r>
      <w:r>
        <w:rPr>
          <w:rFonts w:hint="eastAsia" w:eastAsia="仿宋_GB2312"/>
          <w:kern w:val="0"/>
          <w:sz w:val="32"/>
          <w:szCs w:val="32"/>
        </w:rPr>
        <w:t>举办湖南省盲人按摩学会年会</w:t>
      </w:r>
      <w:r>
        <w:rPr>
          <w:rFonts w:hint="eastAsia" w:eastAsia="仿宋_GB2312"/>
          <w:kern w:val="0"/>
          <w:sz w:val="32"/>
          <w:szCs w:val="32"/>
          <w:lang w:eastAsia="zh-CN"/>
        </w:rPr>
        <w:t>，</w:t>
      </w:r>
      <w:r>
        <w:rPr>
          <w:rFonts w:hint="eastAsia" w:eastAsia="仿宋_GB2312"/>
          <w:kern w:val="0"/>
          <w:sz w:val="32"/>
          <w:szCs w:val="32"/>
        </w:rPr>
        <w:t>学会理事（含各市州主任）、团体单位会员及分会代表、个人会员、工作人员共</w:t>
      </w:r>
      <w:r>
        <w:rPr>
          <w:rFonts w:eastAsia="仿宋_GB2312"/>
          <w:kern w:val="0"/>
          <w:sz w:val="32"/>
          <w:szCs w:val="32"/>
        </w:rPr>
        <w:t>70</w:t>
      </w:r>
      <w:r>
        <w:rPr>
          <w:rFonts w:hint="eastAsia" w:eastAsia="仿宋_GB2312"/>
          <w:kern w:val="0"/>
          <w:sz w:val="32"/>
          <w:szCs w:val="32"/>
        </w:rPr>
        <w:t>人</w:t>
      </w:r>
      <w:r>
        <w:rPr>
          <w:rFonts w:eastAsia="仿宋_GB2312"/>
          <w:kern w:val="0"/>
          <w:sz w:val="32"/>
          <w:szCs w:val="32"/>
        </w:rPr>
        <w:t>；培训费预算</w:t>
      </w:r>
      <w:r>
        <w:rPr>
          <w:rFonts w:eastAsia="仿宋_GB2312"/>
          <w:sz w:val="32"/>
          <w:szCs w:val="32"/>
          <w:u w:val="single"/>
        </w:rPr>
        <w:t xml:space="preserve"> </w:t>
      </w:r>
      <w:r>
        <w:rPr>
          <w:rFonts w:hint="eastAsia" w:eastAsia="仿宋_GB2312"/>
          <w:sz w:val="32"/>
          <w:szCs w:val="32"/>
          <w:u w:val="single"/>
          <w:lang w:val="en-US" w:eastAsia="zh-CN"/>
        </w:rPr>
        <w:t>507.52</w:t>
      </w:r>
      <w:r>
        <w:rPr>
          <w:rFonts w:eastAsia="仿宋_GB2312"/>
          <w:sz w:val="32"/>
          <w:szCs w:val="32"/>
          <w:u w:val="single"/>
        </w:rPr>
        <w:t xml:space="preserve"> </w:t>
      </w:r>
      <w:r>
        <w:rPr>
          <w:rFonts w:eastAsia="仿宋_GB2312"/>
          <w:kern w:val="0"/>
          <w:sz w:val="32"/>
          <w:szCs w:val="32"/>
        </w:rPr>
        <w:t>万元，拟开展</w:t>
      </w:r>
      <w:r>
        <w:rPr>
          <w:rFonts w:hint="eastAsia" w:eastAsia="仿宋_GB2312"/>
          <w:kern w:val="0"/>
          <w:sz w:val="32"/>
          <w:szCs w:val="32"/>
          <w:lang w:val="en-US" w:eastAsia="zh-CN"/>
        </w:rPr>
        <w:t>9个</w:t>
      </w:r>
      <w:r>
        <w:rPr>
          <w:rFonts w:eastAsia="仿宋_GB2312"/>
          <w:kern w:val="0"/>
          <w:sz w:val="32"/>
          <w:szCs w:val="32"/>
        </w:rPr>
        <w:t>培训</w:t>
      </w:r>
      <w:r>
        <w:rPr>
          <w:rFonts w:hint="eastAsia" w:eastAsia="仿宋_GB2312"/>
          <w:kern w:val="0"/>
          <w:sz w:val="32"/>
          <w:szCs w:val="32"/>
          <w:lang w:val="en-US" w:eastAsia="zh-CN"/>
        </w:rPr>
        <w:t>项目</w:t>
      </w:r>
      <w:r>
        <w:rPr>
          <w:rFonts w:eastAsia="仿宋_GB2312"/>
          <w:kern w:val="0"/>
          <w:sz w:val="32"/>
          <w:szCs w:val="32"/>
        </w:rPr>
        <w:t>，人数</w:t>
      </w:r>
      <w:r>
        <w:rPr>
          <w:rFonts w:hint="eastAsia" w:eastAsia="仿宋_GB2312"/>
          <w:kern w:val="0"/>
          <w:sz w:val="32"/>
          <w:szCs w:val="32"/>
          <w:lang w:val="en-US" w:eastAsia="zh-CN"/>
        </w:rPr>
        <w:t>1502</w:t>
      </w:r>
      <w:r>
        <w:rPr>
          <w:rFonts w:eastAsia="仿宋_GB2312"/>
          <w:kern w:val="0"/>
          <w:sz w:val="32"/>
          <w:szCs w:val="32"/>
        </w:rPr>
        <w:t>人，内容为</w:t>
      </w:r>
      <w:r>
        <w:rPr>
          <w:rFonts w:hint="eastAsia" w:eastAsia="仿宋_GB2312"/>
          <w:kern w:val="0"/>
          <w:sz w:val="32"/>
          <w:szCs w:val="32"/>
          <w:lang w:val="en-US" w:eastAsia="zh-CN"/>
        </w:rPr>
        <w:t>开展全省残疾人职业能力测评工作人员培训（30人、5天）、</w:t>
      </w:r>
      <w:r>
        <w:rPr>
          <w:rFonts w:hint="eastAsia" w:eastAsia="仿宋_GB2312"/>
          <w:kern w:val="0"/>
          <w:sz w:val="32"/>
          <w:szCs w:val="32"/>
          <w:lang w:eastAsia="zh-CN"/>
        </w:rPr>
        <w:t>全国残疾人按比例就业情况联网认证远程培训（</w:t>
      </w:r>
      <w:r>
        <w:rPr>
          <w:rFonts w:hint="eastAsia" w:eastAsia="仿宋_GB2312"/>
          <w:kern w:val="0"/>
          <w:sz w:val="32"/>
          <w:szCs w:val="32"/>
          <w:lang w:val="en-US" w:eastAsia="zh-CN"/>
        </w:rPr>
        <w:t>156人、3天</w:t>
      </w:r>
      <w:r>
        <w:rPr>
          <w:rFonts w:hint="eastAsia" w:eastAsia="仿宋_GB2312"/>
          <w:kern w:val="0"/>
          <w:sz w:val="32"/>
          <w:szCs w:val="32"/>
          <w:lang w:eastAsia="zh-CN"/>
        </w:rPr>
        <w:t>）、组队参加2022年度全国残疾人岗位精英职业技能竞赛</w:t>
      </w:r>
      <w:r>
        <w:rPr>
          <w:rFonts w:hint="eastAsia" w:eastAsia="仿宋_GB2312"/>
          <w:kern w:val="0"/>
          <w:sz w:val="32"/>
          <w:szCs w:val="32"/>
          <w:lang w:val="en-US" w:eastAsia="zh-CN"/>
        </w:rPr>
        <w:t>的赛前培训（20人、40天）</w:t>
      </w:r>
      <w:r>
        <w:rPr>
          <w:rFonts w:hint="eastAsia" w:eastAsia="仿宋_GB2312"/>
          <w:kern w:val="0"/>
          <w:sz w:val="32"/>
          <w:szCs w:val="32"/>
          <w:lang w:eastAsia="zh-CN"/>
        </w:rPr>
        <w:t>、</w:t>
      </w:r>
      <w:r>
        <w:rPr>
          <w:rFonts w:hint="eastAsia" w:eastAsia="仿宋_GB2312"/>
          <w:kern w:val="0"/>
          <w:sz w:val="32"/>
          <w:szCs w:val="32"/>
          <w:lang w:val="en-US" w:eastAsia="zh-CN"/>
        </w:rPr>
        <w:t>组队参加</w:t>
      </w:r>
      <w:r>
        <w:rPr>
          <w:rFonts w:hint="eastAsia" w:eastAsia="仿宋_GB2312"/>
          <w:kern w:val="0"/>
          <w:sz w:val="32"/>
          <w:szCs w:val="32"/>
          <w:lang w:eastAsia="zh-CN"/>
        </w:rPr>
        <w:t>全国残疾人就业服务机构工作人员职业指导竞赛</w:t>
      </w:r>
      <w:r>
        <w:rPr>
          <w:rFonts w:hint="eastAsia" w:eastAsia="仿宋_GB2312"/>
          <w:kern w:val="0"/>
          <w:sz w:val="32"/>
          <w:szCs w:val="32"/>
          <w:lang w:val="en-US" w:eastAsia="zh-CN"/>
        </w:rPr>
        <w:t>的赛前培训（36人、13天）</w:t>
      </w:r>
      <w:r>
        <w:rPr>
          <w:rFonts w:hint="eastAsia" w:eastAsia="仿宋_GB2312"/>
          <w:kern w:val="0"/>
          <w:sz w:val="32"/>
          <w:szCs w:val="32"/>
          <w:lang w:eastAsia="zh-CN"/>
        </w:rPr>
        <w:t>、2022年全省按比例安排残疾人就业行政执法暨业务骨干培训班（</w:t>
      </w:r>
      <w:r>
        <w:rPr>
          <w:rFonts w:hint="eastAsia" w:eastAsia="仿宋_GB2312"/>
          <w:kern w:val="0"/>
          <w:sz w:val="32"/>
          <w:szCs w:val="32"/>
          <w:lang w:val="en-US" w:eastAsia="zh-CN"/>
        </w:rPr>
        <w:t>170人、3天</w:t>
      </w:r>
      <w:r>
        <w:rPr>
          <w:rFonts w:hint="eastAsia" w:eastAsia="仿宋_GB2312"/>
          <w:kern w:val="0"/>
          <w:sz w:val="32"/>
          <w:szCs w:val="32"/>
          <w:lang w:eastAsia="zh-CN"/>
        </w:rPr>
        <w:t>）、全省残联实名制就业和职业培训工作暨中国残疾人就业创业网络服务平台系统管理员培训班（</w:t>
      </w:r>
      <w:r>
        <w:rPr>
          <w:rFonts w:hint="eastAsia" w:eastAsia="仿宋_GB2312"/>
          <w:kern w:val="0"/>
          <w:sz w:val="32"/>
          <w:szCs w:val="32"/>
          <w:lang w:val="en-US" w:eastAsia="zh-CN"/>
        </w:rPr>
        <w:t>60人、3.5天</w:t>
      </w:r>
      <w:r>
        <w:rPr>
          <w:rFonts w:hint="eastAsia" w:eastAsia="仿宋_GB2312"/>
          <w:kern w:val="0"/>
          <w:sz w:val="32"/>
          <w:szCs w:val="32"/>
          <w:lang w:eastAsia="zh-CN"/>
        </w:rPr>
        <w:t>）、全省残疾人职业技能提升培训（</w:t>
      </w:r>
      <w:r>
        <w:rPr>
          <w:rFonts w:hint="eastAsia" w:eastAsia="仿宋_GB2312"/>
          <w:kern w:val="0"/>
          <w:sz w:val="32"/>
          <w:szCs w:val="32"/>
          <w:lang w:val="en-US" w:eastAsia="zh-CN"/>
        </w:rPr>
        <w:t>450人、120天</w:t>
      </w:r>
      <w:r>
        <w:rPr>
          <w:rFonts w:hint="eastAsia" w:eastAsia="仿宋_GB2312"/>
          <w:kern w:val="0"/>
          <w:sz w:val="32"/>
          <w:szCs w:val="32"/>
          <w:lang w:eastAsia="zh-CN"/>
        </w:rPr>
        <w:t>）、</w:t>
      </w:r>
      <w:r>
        <w:rPr>
          <w:rFonts w:hint="eastAsia" w:eastAsia="仿宋_GB2312"/>
          <w:kern w:val="0"/>
          <w:sz w:val="32"/>
          <w:szCs w:val="32"/>
          <w:lang w:val="en-US" w:eastAsia="zh-CN"/>
        </w:rPr>
        <w:t>残疾人</w:t>
      </w:r>
      <w:r>
        <w:rPr>
          <w:rFonts w:hint="eastAsia" w:eastAsia="仿宋_GB2312"/>
          <w:kern w:val="0"/>
          <w:sz w:val="32"/>
          <w:szCs w:val="32"/>
          <w:lang w:eastAsia="zh-CN"/>
        </w:rPr>
        <w:t>非遗项目培训（</w:t>
      </w:r>
      <w:r>
        <w:rPr>
          <w:rFonts w:hint="eastAsia" w:eastAsia="仿宋_GB2312"/>
          <w:kern w:val="0"/>
          <w:sz w:val="32"/>
          <w:szCs w:val="32"/>
          <w:lang w:val="en-US" w:eastAsia="zh-CN"/>
        </w:rPr>
        <w:t>10人、20天</w:t>
      </w:r>
      <w:r>
        <w:rPr>
          <w:rFonts w:hint="eastAsia" w:eastAsia="仿宋_GB2312"/>
          <w:kern w:val="0"/>
          <w:sz w:val="32"/>
          <w:szCs w:val="32"/>
          <w:lang w:eastAsia="zh-CN"/>
        </w:rPr>
        <w:t>）、盲人按摩继续教育与培训（</w:t>
      </w:r>
      <w:r>
        <w:rPr>
          <w:rFonts w:hint="eastAsia" w:eastAsia="仿宋_GB2312"/>
          <w:kern w:val="0"/>
          <w:sz w:val="32"/>
          <w:szCs w:val="32"/>
          <w:lang w:val="en-US" w:eastAsia="zh-CN"/>
        </w:rPr>
        <w:t>570人、7天</w:t>
      </w:r>
      <w:r>
        <w:rPr>
          <w:rFonts w:hint="eastAsia" w:eastAsia="仿宋_GB2312"/>
          <w:kern w:val="0"/>
          <w:sz w:val="32"/>
          <w:szCs w:val="32"/>
          <w:lang w:eastAsia="zh-CN"/>
        </w:rPr>
        <w:t>）；拟举办全省第七届残疾人职业技能竞赛暨全省残疾人就业服务机构工作人员职业指导竞赛，经费预算</w:t>
      </w:r>
      <w:r>
        <w:rPr>
          <w:rFonts w:hint="eastAsia" w:eastAsia="仿宋_GB2312"/>
          <w:kern w:val="0"/>
          <w:sz w:val="32"/>
          <w:szCs w:val="32"/>
          <w:lang w:val="en-US" w:eastAsia="zh-CN"/>
        </w:rPr>
        <w:t>151.81</w:t>
      </w:r>
      <w:r>
        <w:rPr>
          <w:rFonts w:hint="eastAsia" w:eastAsia="仿宋_GB2312"/>
          <w:kern w:val="0"/>
          <w:sz w:val="32"/>
          <w:szCs w:val="32"/>
          <w:lang w:eastAsia="zh-CN"/>
        </w:rPr>
        <w:t>万元，举办全省第七届残疾人职业技能竞赛预算120.31万元：</w:t>
      </w:r>
      <w:r>
        <w:rPr>
          <w:rFonts w:hint="eastAsia" w:eastAsia="仿宋_GB2312"/>
          <w:kern w:val="0"/>
          <w:sz w:val="32"/>
          <w:szCs w:val="32"/>
          <w:lang w:val="en-US" w:eastAsia="zh-CN"/>
        </w:rPr>
        <w:t>1、</w:t>
      </w:r>
      <w:r>
        <w:rPr>
          <w:rFonts w:hint="eastAsia" w:eastAsia="仿宋_GB2312"/>
          <w:kern w:val="0"/>
          <w:sz w:val="32"/>
          <w:szCs w:val="32"/>
          <w:lang w:eastAsia="zh-CN"/>
        </w:rPr>
        <w:t>全省第七届残疾人职业技能竞赛拟设置不少于12个项目，竞赛时间4天，参赛选手350人左右，市州工作人员及陪护70人，裁判员36人，省市相关部门领导及工作人员10人，竞赛组织工作人员20人，志愿者50人，共计536人；</w:t>
      </w:r>
      <w:r>
        <w:rPr>
          <w:rFonts w:hint="eastAsia" w:eastAsia="仿宋_GB2312"/>
          <w:kern w:val="0"/>
          <w:sz w:val="32"/>
          <w:szCs w:val="32"/>
          <w:lang w:val="en-US" w:eastAsia="zh-CN"/>
        </w:rPr>
        <w:t>2、举办全省残疾人就业服务机构工作人员职业指导竞赛，参赛及工作人员110人左右。</w:t>
      </w:r>
    </w:p>
    <w:p>
      <w:pPr>
        <w:widowControl/>
        <w:spacing w:line="600" w:lineRule="exact"/>
        <w:ind w:firstLine="660"/>
        <w:rPr>
          <w:rFonts w:eastAsia="仿宋_GB2312"/>
          <w:sz w:val="32"/>
          <w:szCs w:val="32"/>
        </w:rPr>
      </w:pPr>
      <w:r>
        <w:rPr>
          <w:rFonts w:eastAsia="楷体_GB2312"/>
          <w:b/>
          <w:sz w:val="32"/>
          <w:szCs w:val="32"/>
        </w:rPr>
        <w:t>（四）政府采购情况：</w:t>
      </w:r>
      <w:r>
        <w:rPr>
          <w:rFonts w:eastAsia="仿宋_GB2312"/>
          <w:sz w:val="32"/>
          <w:szCs w:val="32"/>
        </w:rPr>
        <w:t>202</w:t>
      </w:r>
      <w:r>
        <w:rPr>
          <w:rFonts w:hint="eastAsia" w:eastAsia="仿宋_GB2312"/>
          <w:sz w:val="32"/>
          <w:szCs w:val="32"/>
          <w:lang w:val="en-US" w:eastAsia="zh-CN"/>
        </w:rPr>
        <w:t>2</w:t>
      </w:r>
      <w:r>
        <w:rPr>
          <w:rFonts w:eastAsia="仿宋_GB2312"/>
          <w:sz w:val="32"/>
          <w:szCs w:val="32"/>
        </w:rPr>
        <w:t>年本部门政府采购预算总额</w:t>
      </w:r>
      <w:r>
        <w:rPr>
          <w:rFonts w:eastAsia="仿宋_GB2312"/>
          <w:sz w:val="32"/>
          <w:szCs w:val="32"/>
          <w:u w:val="single"/>
        </w:rPr>
        <w:t xml:space="preserve">   </w:t>
      </w:r>
      <w:r>
        <w:rPr>
          <w:rFonts w:hint="eastAsia" w:eastAsia="仿宋_GB2312"/>
          <w:sz w:val="32"/>
          <w:szCs w:val="32"/>
          <w:u w:val="single"/>
          <w:lang w:val="en-US" w:eastAsia="zh-CN"/>
        </w:rPr>
        <w:t>831.67</w:t>
      </w:r>
      <w:r>
        <w:rPr>
          <w:rFonts w:eastAsia="仿宋_GB2312"/>
          <w:sz w:val="32"/>
          <w:szCs w:val="32"/>
        </w:rPr>
        <w:t>万元，其中，货物类采购预算</w:t>
      </w:r>
      <w:r>
        <w:rPr>
          <w:rFonts w:eastAsia="仿宋_GB2312"/>
          <w:sz w:val="32"/>
          <w:szCs w:val="32"/>
          <w:u w:val="single"/>
        </w:rPr>
        <w:t xml:space="preserve"> </w:t>
      </w:r>
      <w:r>
        <w:rPr>
          <w:rFonts w:hint="eastAsia" w:eastAsia="仿宋_GB2312"/>
          <w:sz w:val="32"/>
          <w:szCs w:val="32"/>
          <w:u w:val="single"/>
          <w:lang w:val="en-US" w:eastAsia="zh-CN"/>
        </w:rPr>
        <w:t>12.37</w:t>
      </w:r>
      <w:r>
        <w:rPr>
          <w:rFonts w:eastAsia="仿宋_GB2312"/>
          <w:sz w:val="32"/>
          <w:szCs w:val="32"/>
          <w:u w:val="single"/>
        </w:rPr>
        <w:t xml:space="preserve"> </w:t>
      </w:r>
      <w:r>
        <w:rPr>
          <w:rFonts w:eastAsia="仿宋_GB2312"/>
          <w:sz w:val="32"/>
          <w:szCs w:val="32"/>
        </w:rPr>
        <w:t>万元；工程类采购预算</w:t>
      </w:r>
      <w:r>
        <w:rPr>
          <w:rFonts w:eastAsia="仿宋_GB2312"/>
          <w:sz w:val="32"/>
          <w:szCs w:val="32"/>
          <w:u w:val="single"/>
        </w:rPr>
        <w:t xml:space="preserve"> </w:t>
      </w:r>
      <w:r>
        <w:rPr>
          <w:rFonts w:hint="eastAsia" w:eastAsia="仿宋_GB2312"/>
          <w:sz w:val="32"/>
          <w:szCs w:val="32"/>
          <w:u w:val="single"/>
          <w:lang w:val="en-US" w:eastAsia="zh-CN"/>
        </w:rPr>
        <w:t>0</w:t>
      </w:r>
      <w:r>
        <w:rPr>
          <w:rFonts w:eastAsia="仿宋_GB2312"/>
          <w:sz w:val="32"/>
          <w:szCs w:val="32"/>
        </w:rPr>
        <w:t>万元；服务类采购预算</w:t>
      </w:r>
      <w:r>
        <w:rPr>
          <w:rFonts w:eastAsia="仿宋_GB2312"/>
          <w:sz w:val="32"/>
          <w:szCs w:val="32"/>
          <w:u w:val="single"/>
        </w:rPr>
        <w:t xml:space="preserve"> </w:t>
      </w:r>
      <w:r>
        <w:rPr>
          <w:rFonts w:hint="eastAsia" w:eastAsia="仿宋_GB2312"/>
          <w:sz w:val="32"/>
          <w:szCs w:val="32"/>
          <w:u w:val="single"/>
          <w:lang w:val="en-US" w:eastAsia="zh-CN"/>
        </w:rPr>
        <w:t>819.3</w:t>
      </w:r>
      <w:r>
        <w:rPr>
          <w:rFonts w:eastAsia="仿宋_GB2312"/>
          <w:sz w:val="32"/>
          <w:szCs w:val="32"/>
          <w:u w:val="single"/>
        </w:rPr>
        <w:t xml:space="preserve"> </w:t>
      </w:r>
      <w:r>
        <w:rPr>
          <w:rFonts w:eastAsia="仿宋_GB2312"/>
          <w:sz w:val="32"/>
          <w:szCs w:val="32"/>
        </w:rPr>
        <w:t>万元。</w:t>
      </w:r>
    </w:p>
    <w:p>
      <w:pPr>
        <w:widowControl/>
        <w:spacing w:line="600" w:lineRule="exact"/>
        <w:ind w:firstLine="660"/>
        <w:jc w:val="left"/>
        <w:rPr>
          <w:rFonts w:eastAsia="仿宋_GB2312"/>
          <w:bCs/>
          <w:kern w:val="0"/>
          <w:sz w:val="32"/>
          <w:szCs w:val="32"/>
        </w:rPr>
      </w:pPr>
      <w:r>
        <w:rPr>
          <w:rFonts w:eastAsia="楷体_GB2312"/>
          <w:b/>
          <w:sz w:val="32"/>
          <w:szCs w:val="32"/>
        </w:rPr>
        <w:t>（五）国有资产占用使用及新增资产配置情况：</w:t>
      </w:r>
      <w:r>
        <w:rPr>
          <w:rFonts w:eastAsia="仿宋_GB2312"/>
          <w:sz w:val="32"/>
          <w:szCs w:val="32"/>
        </w:rPr>
        <w:t>截至202</w:t>
      </w:r>
      <w:r>
        <w:rPr>
          <w:rFonts w:hint="eastAsia" w:eastAsia="仿宋_GB2312"/>
          <w:sz w:val="32"/>
          <w:szCs w:val="32"/>
          <w:lang w:val="en-US" w:eastAsia="zh-CN"/>
        </w:rPr>
        <w:t>1</w:t>
      </w:r>
      <w:r>
        <w:rPr>
          <w:rFonts w:eastAsia="仿宋_GB2312"/>
          <w:sz w:val="32"/>
          <w:szCs w:val="32"/>
        </w:rPr>
        <w:t>年12月底，本单位</w:t>
      </w:r>
      <w:r>
        <w:rPr>
          <w:rFonts w:eastAsia="仿宋_GB2312"/>
          <w:bCs/>
          <w:kern w:val="0"/>
          <w:sz w:val="32"/>
          <w:szCs w:val="32"/>
        </w:rPr>
        <w:t>共有公务用车</w:t>
      </w:r>
      <w:r>
        <w:rPr>
          <w:rFonts w:eastAsia="仿宋_GB2312"/>
          <w:bCs/>
          <w:kern w:val="0"/>
          <w:sz w:val="32"/>
          <w:szCs w:val="32"/>
          <w:u w:val="single"/>
        </w:rPr>
        <w:t xml:space="preserve"> </w:t>
      </w:r>
      <w:r>
        <w:rPr>
          <w:rFonts w:hint="eastAsia" w:eastAsia="仿宋_GB2312"/>
          <w:bCs/>
          <w:kern w:val="0"/>
          <w:sz w:val="32"/>
          <w:szCs w:val="32"/>
          <w:u w:val="single"/>
          <w:lang w:val="en-US" w:eastAsia="zh-CN"/>
        </w:rPr>
        <w:t xml:space="preserve"> 0</w:t>
      </w:r>
      <w:r>
        <w:rPr>
          <w:rFonts w:eastAsia="仿宋_GB2312"/>
          <w:bCs/>
          <w:kern w:val="0"/>
          <w:sz w:val="32"/>
          <w:szCs w:val="32"/>
          <w:u w:val="single"/>
        </w:rPr>
        <w:t xml:space="preserve">  </w:t>
      </w:r>
      <w:r>
        <w:rPr>
          <w:rFonts w:eastAsia="仿宋_GB2312"/>
          <w:bCs/>
          <w:kern w:val="0"/>
          <w:sz w:val="32"/>
          <w:szCs w:val="32"/>
        </w:rPr>
        <w:t>辆；单位价值50万元以上通用设备</w:t>
      </w:r>
      <w:r>
        <w:rPr>
          <w:rFonts w:eastAsia="仿宋_GB2312"/>
          <w:bCs/>
          <w:kern w:val="0"/>
          <w:sz w:val="32"/>
          <w:szCs w:val="32"/>
          <w:u w:val="single"/>
        </w:rPr>
        <w:t xml:space="preserve"> </w:t>
      </w:r>
      <w:r>
        <w:rPr>
          <w:rFonts w:hint="eastAsia" w:eastAsia="仿宋_GB2312"/>
          <w:bCs/>
          <w:kern w:val="0"/>
          <w:sz w:val="32"/>
          <w:szCs w:val="32"/>
          <w:u w:val="single"/>
          <w:lang w:val="en-US" w:eastAsia="zh-CN"/>
        </w:rPr>
        <w:t>0</w:t>
      </w:r>
      <w:r>
        <w:rPr>
          <w:rFonts w:eastAsia="仿宋_GB2312"/>
          <w:bCs/>
          <w:kern w:val="0"/>
          <w:sz w:val="32"/>
          <w:szCs w:val="32"/>
          <w:u w:val="single"/>
        </w:rPr>
        <w:t xml:space="preserve"> </w:t>
      </w:r>
      <w:r>
        <w:rPr>
          <w:rFonts w:eastAsia="仿宋_GB2312"/>
          <w:bCs/>
          <w:kern w:val="0"/>
          <w:sz w:val="32"/>
          <w:szCs w:val="32"/>
        </w:rPr>
        <w:t>台，单位价值100万元以上专用设备</w:t>
      </w:r>
      <w:r>
        <w:rPr>
          <w:rFonts w:eastAsia="仿宋_GB2312"/>
          <w:bCs/>
          <w:kern w:val="0"/>
          <w:sz w:val="32"/>
          <w:szCs w:val="32"/>
          <w:u w:val="single"/>
        </w:rPr>
        <w:t xml:space="preserve"> </w:t>
      </w:r>
      <w:r>
        <w:rPr>
          <w:rFonts w:hint="eastAsia" w:eastAsia="仿宋_GB2312"/>
          <w:bCs/>
          <w:kern w:val="0"/>
          <w:sz w:val="32"/>
          <w:szCs w:val="32"/>
          <w:u w:val="single"/>
          <w:lang w:val="en-US" w:eastAsia="zh-CN"/>
        </w:rPr>
        <w:t xml:space="preserve">0 </w:t>
      </w:r>
      <w:r>
        <w:rPr>
          <w:rFonts w:eastAsia="仿宋_GB2312"/>
          <w:bCs/>
          <w:kern w:val="0"/>
          <w:sz w:val="32"/>
          <w:szCs w:val="32"/>
          <w:u w:val="single"/>
        </w:rPr>
        <w:t xml:space="preserve">  </w:t>
      </w:r>
      <w:r>
        <w:rPr>
          <w:rFonts w:eastAsia="仿宋_GB2312"/>
          <w:bCs/>
          <w:kern w:val="0"/>
          <w:sz w:val="32"/>
          <w:szCs w:val="32"/>
        </w:rPr>
        <w:t>台。202</w:t>
      </w:r>
      <w:r>
        <w:rPr>
          <w:rFonts w:hint="eastAsia" w:eastAsia="仿宋_GB2312"/>
          <w:bCs/>
          <w:kern w:val="0"/>
          <w:sz w:val="32"/>
          <w:szCs w:val="32"/>
          <w:lang w:val="en-US" w:eastAsia="zh-CN"/>
        </w:rPr>
        <w:t>2</w:t>
      </w:r>
      <w:r>
        <w:rPr>
          <w:rFonts w:eastAsia="仿宋_GB2312"/>
          <w:bCs/>
          <w:kern w:val="0"/>
          <w:sz w:val="32"/>
          <w:szCs w:val="32"/>
        </w:rPr>
        <w:t>年拟新增配置公务用车</w:t>
      </w:r>
      <w:r>
        <w:rPr>
          <w:rFonts w:eastAsia="仿宋_GB2312"/>
          <w:bCs/>
          <w:kern w:val="0"/>
          <w:sz w:val="32"/>
          <w:szCs w:val="32"/>
          <w:u w:val="single"/>
        </w:rPr>
        <w:t xml:space="preserve"> </w:t>
      </w:r>
      <w:r>
        <w:rPr>
          <w:rFonts w:hint="eastAsia" w:eastAsia="仿宋_GB2312"/>
          <w:bCs/>
          <w:kern w:val="0"/>
          <w:sz w:val="32"/>
          <w:szCs w:val="32"/>
          <w:u w:val="single"/>
          <w:lang w:val="en-US" w:eastAsia="zh-CN"/>
        </w:rPr>
        <w:t>0</w:t>
      </w:r>
      <w:r>
        <w:rPr>
          <w:rFonts w:eastAsia="仿宋_GB2312"/>
          <w:bCs/>
          <w:kern w:val="0"/>
          <w:sz w:val="32"/>
          <w:szCs w:val="32"/>
          <w:u w:val="single"/>
        </w:rPr>
        <w:t xml:space="preserve"> </w:t>
      </w:r>
      <w:r>
        <w:rPr>
          <w:rFonts w:eastAsia="仿宋_GB2312"/>
          <w:bCs/>
          <w:kern w:val="0"/>
          <w:sz w:val="32"/>
          <w:szCs w:val="32"/>
        </w:rPr>
        <w:t>辆；新增配备单位价值50万元以上通用设备</w:t>
      </w:r>
      <w:r>
        <w:rPr>
          <w:rFonts w:eastAsia="仿宋_GB2312"/>
          <w:bCs/>
          <w:kern w:val="0"/>
          <w:sz w:val="32"/>
          <w:szCs w:val="32"/>
          <w:u w:val="single"/>
        </w:rPr>
        <w:t xml:space="preserve"> </w:t>
      </w:r>
      <w:r>
        <w:rPr>
          <w:rFonts w:hint="eastAsia" w:eastAsia="仿宋_GB2312"/>
          <w:bCs/>
          <w:kern w:val="0"/>
          <w:sz w:val="32"/>
          <w:szCs w:val="32"/>
          <w:u w:val="single"/>
          <w:lang w:val="en-US" w:eastAsia="zh-CN"/>
        </w:rPr>
        <w:t>0</w:t>
      </w:r>
      <w:r>
        <w:rPr>
          <w:rFonts w:eastAsia="仿宋_GB2312"/>
          <w:bCs/>
          <w:kern w:val="0"/>
          <w:sz w:val="32"/>
          <w:szCs w:val="32"/>
          <w:u w:val="single"/>
        </w:rPr>
        <w:t xml:space="preserve"> </w:t>
      </w:r>
      <w:r>
        <w:rPr>
          <w:rFonts w:eastAsia="仿宋_GB2312"/>
          <w:bCs/>
          <w:kern w:val="0"/>
          <w:sz w:val="32"/>
          <w:szCs w:val="32"/>
        </w:rPr>
        <w:t>台，单位价值100万元以上专用设备</w:t>
      </w:r>
      <w:r>
        <w:rPr>
          <w:rFonts w:eastAsia="仿宋_GB2312"/>
          <w:bCs/>
          <w:kern w:val="0"/>
          <w:sz w:val="32"/>
          <w:szCs w:val="32"/>
          <w:u w:val="single"/>
        </w:rPr>
        <w:t xml:space="preserve">  </w:t>
      </w:r>
      <w:r>
        <w:rPr>
          <w:rFonts w:hint="eastAsia" w:eastAsia="仿宋_GB2312"/>
          <w:bCs/>
          <w:kern w:val="0"/>
          <w:sz w:val="32"/>
          <w:szCs w:val="32"/>
          <w:u w:val="single"/>
          <w:lang w:val="en-US" w:eastAsia="zh-CN"/>
        </w:rPr>
        <w:t>0</w:t>
      </w:r>
      <w:r>
        <w:rPr>
          <w:rFonts w:eastAsia="仿宋_GB2312"/>
          <w:bCs/>
          <w:kern w:val="0"/>
          <w:sz w:val="32"/>
          <w:szCs w:val="32"/>
          <w:u w:val="single"/>
        </w:rPr>
        <w:t xml:space="preserve"> </w:t>
      </w:r>
      <w:r>
        <w:rPr>
          <w:rFonts w:eastAsia="仿宋_GB2312"/>
          <w:bCs/>
          <w:kern w:val="0"/>
          <w:sz w:val="32"/>
          <w:szCs w:val="32"/>
        </w:rPr>
        <w:t>台。</w:t>
      </w:r>
    </w:p>
    <w:p>
      <w:pPr>
        <w:widowControl/>
        <w:spacing w:line="600" w:lineRule="exact"/>
        <w:ind w:firstLine="660"/>
        <w:jc w:val="left"/>
        <w:rPr>
          <w:rFonts w:eastAsia="仿宋_GB2312"/>
          <w:bCs/>
          <w:kern w:val="0"/>
          <w:sz w:val="32"/>
          <w:szCs w:val="32"/>
        </w:rPr>
      </w:pPr>
      <w:r>
        <w:rPr>
          <w:rFonts w:eastAsia="楷体_GB2312"/>
          <w:b/>
          <w:bCs/>
          <w:kern w:val="0"/>
          <w:sz w:val="32"/>
          <w:szCs w:val="32"/>
        </w:rPr>
        <w:t>（六）预算绩效目标说明：</w:t>
      </w:r>
      <w:r>
        <w:rPr>
          <w:rFonts w:eastAsia="仿宋_GB2312"/>
          <w:bCs/>
          <w:kern w:val="0"/>
          <w:sz w:val="32"/>
          <w:szCs w:val="32"/>
        </w:rPr>
        <w:t>本单位所有支出实行绩效目标管理。纳入202</w:t>
      </w:r>
      <w:r>
        <w:rPr>
          <w:rFonts w:hint="eastAsia" w:eastAsia="仿宋_GB2312"/>
          <w:bCs/>
          <w:kern w:val="0"/>
          <w:sz w:val="32"/>
          <w:szCs w:val="32"/>
          <w:lang w:val="en-US" w:eastAsia="zh-CN"/>
        </w:rPr>
        <w:t>2</w:t>
      </w:r>
      <w:r>
        <w:rPr>
          <w:rFonts w:eastAsia="仿宋_GB2312"/>
          <w:bCs/>
          <w:kern w:val="0"/>
          <w:sz w:val="32"/>
          <w:szCs w:val="32"/>
        </w:rPr>
        <w:t>年单位整体支出绩效目标的金额为</w:t>
      </w:r>
      <w:r>
        <w:rPr>
          <w:rFonts w:hint="eastAsia" w:eastAsia="仿宋_GB2312"/>
          <w:sz w:val="32"/>
          <w:szCs w:val="32"/>
          <w:u w:val="single"/>
          <w:lang w:val="en-US" w:eastAsia="zh-CN"/>
        </w:rPr>
        <w:t>1540.33</w:t>
      </w:r>
      <w:r>
        <w:rPr>
          <w:rFonts w:eastAsia="仿宋_GB2312"/>
          <w:bCs/>
          <w:kern w:val="0"/>
          <w:sz w:val="32"/>
          <w:szCs w:val="32"/>
        </w:rPr>
        <w:t>万元，其中，基本支出</w:t>
      </w:r>
      <w:r>
        <w:rPr>
          <w:rFonts w:eastAsia="仿宋_GB2312"/>
          <w:sz w:val="32"/>
          <w:szCs w:val="32"/>
          <w:u w:val="single"/>
        </w:rPr>
        <w:t xml:space="preserve"> </w:t>
      </w:r>
      <w:r>
        <w:rPr>
          <w:rFonts w:hint="eastAsia" w:eastAsia="仿宋_GB2312"/>
          <w:sz w:val="32"/>
          <w:szCs w:val="32"/>
          <w:u w:val="single"/>
          <w:lang w:val="en-US" w:eastAsia="zh-CN"/>
        </w:rPr>
        <w:t>449.77</w:t>
      </w:r>
      <w:r>
        <w:rPr>
          <w:rFonts w:eastAsia="仿宋_GB2312"/>
          <w:sz w:val="32"/>
          <w:szCs w:val="32"/>
          <w:u w:val="single"/>
        </w:rPr>
        <w:t xml:space="preserve"> </w:t>
      </w:r>
      <w:r>
        <w:rPr>
          <w:rFonts w:eastAsia="仿宋_GB2312"/>
          <w:bCs/>
          <w:kern w:val="0"/>
          <w:sz w:val="32"/>
          <w:szCs w:val="32"/>
        </w:rPr>
        <w:t>万元，项目支出</w:t>
      </w:r>
      <w:r>
        <w:rPr>
          <w:rFonts w:eastAsia="仿宋_GB2312"/>
          <w:sz w:val="32"/>
          <w:szCs w:val="32"/>
          <w:u w:val="single"/>
        </w:rPr>
        <w:t xml:space="preserve"> </w:t>
      </w:r>
      <w:r>
        <w:rPr>
          <w:rFonts w:hint="eastAsia" w:eastAsia="仿宋_GB2312"/>
          <w:sz w:val="32"/>
          <w:szCs w:val="32"/>
          <w:u w:val="single"/>
          <w:lang w:val="en-US" w:eastAsia="zh-CN"/>
        </w:rPr>
        <w:t>1090.56</w:t>
      </w:r>
      <w:r>
        <w:rPr>
          <w:rFonts w:eastAsia="仿宋_GB2312"/>
          <w:sz w:val="32"/>
          <w:szCs w:val="32"/>
          <w:u w:val="single"/>
        </w:rPr>
        <w:t xml:space="preserve"> </w:t>
      </w:r>
      <w:r>
        <w:rPr>
          <w:rFonts w:eastAsia="仿宋_GB2312"/>
          <w:bCs/>
          <w:kern w:val="0"/>
          <w:sz w:val="32"/>
          <w:szCs w:val="32"/>
        </w:rPr>
        <w:t>万元，具体绩效目标详见报表。</w:t>
      </w:r>
    </w:p>
    <w:p>
      <w:pPr>
        <w:widowControl/>
        <w:spacing w:line="600" w:lineRule="exact"/>
        <w:ind w:firstLine="660"/>
        <w:rPr>
          <w:rFonts w:eastAsia="黑体"/>
          <w:sz w:val="32"/>
          <w:szCs w:val="32"/>
        </w:rPr>
      </w:pPr>
      <w:r>
        <w:rPr>
          <w:rFonts w:hint="eastAsia" w:eastAsia="黑体"/>
          <w:sz w:val="32"/>
          <w:szCs w:val="32"/>
          <w:lang w:val="en-US" w:eastAsia="zh-CN"/>
        </w:rPr>
        <w:t>七</w:t>
      </w:r>
      <w:r>
        <w:rPr>
          <w:rFonts w:eastAsia="黑体"/>
          <w:sz w:val="32"/>
          <w:szCs w:val="32"/>
        </w:rPr>
        <w:t>、名词解释</w:t>
      </w:r>
    </w:p>
    <w:p>
      <w:pPr>
        <w:widowControl/>
        <w:spacing w:line="600" w:lineRule="exact"/>
        <w:ind w:firstLine="660"/>
        <w:rPr>
          <w:rFonts w:eastAsia="仿宋_GB2312"/>
          <w:sz w:val="32"/>
          <w:szCs w:val="32"/>
        </w:rPr>
      </w:pPr>
      <w:r>
        <w:rPr>
          <w:rFonts w:eastAsia="仿宋_GB2312"/>
          <w:sz w:val="32"/>
          <w:szCs w:val="32"/>
        </w:rPr>
        <w:t>1、机关运行经费：是指各部门的公用经费，包括办公及印刷费、邮电费、差旅费、会议费、福利费、日常维修费、专用资料及一般设备购置费、办公用房水电费、办公用房取暖费、办公用房物业管理费、公务用车运行维护费以及其他费用。</w:t>
      </w:r>
    </w:p>
    <w:p>
      <w:pPr>
        <w:widowControl/>
        <w:spacing w:line="600" w:lineRule="exact"/>
        <w:ind w:firstLine="660"/>
        <w:rPr>
          <w:rFonts w:eastAsia="仿宋_GB2312"/>
          <w:sz w:val="32"/>
          <w:szCs w:val="32"/>
        </w:rPr>
      </w:pPr>
      <w:r>
        <w:rPr>
          <w:rFonts w:eastAsia="仿宋_GB2312"/>
          <w:sz w:val="32"/>
          <w:szCs w:val="32"/>
        </w:rPr>
        <w:t>2、“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spacing w:line="600" w:lineRule="exac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ind w:firstLine="716" w:firstLineChars="200"/>
        <w:jc w:val="center"/>
        <w:rPr>
          <w:rFonts w:eastAsia="方正小标宋_GBK"/>
          <w:bCs/>
          <w:kern w:val="0"/>
          <w:sz w:val="36"/>
          <w:szCs w:val="36"/>
        </w:rPr>
      </w:pPr>
    </w:p>
    <w:p>
      <w:pPr>
        <w:widowControl/>
        <w:spacing w:line="600" w:lineRule="exact"/>
        <w:jc w:val="both"/>
        <w:rPr>
          <w:rFonts w:eastAsia="方正小标宋_GBK"/>
          <w:sz w:val="44"/>
          <w:szCs w:val="44"/>
        </w:rPr>
      </w:pPr>
    </w:p>
    <w:p/>
    <w:p/>
    <w:sectPr>
      <w:footerReference r:id="rId3" w:type="default"/>
      <w:footerReference r:id="rId4" w:type="even"/>
      <w:pgSz w:w="11907" w:h="16840"/>
      <w:pgMar w:top="1134" w:right="1797" w:bottom="1304" w:left="1797" w:header="851" w:footer="992" w:gutter="0"/>
      <w:cols w:space="425" w:num="1"/>
      <w:docGrid w:type="linesAndChars" w:linePitch="495" w:charSpace="-59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方正小标宋_GBK">
    <w:altName w:val="Arial Unicode MS"/>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rPr>
        <w:rStyle w:val="5"/>
      </w:rPr>
      <w:fldChar w:fldCharType="begin"/>
    </w:r>
    <w:r>
      <w:rPr>
        <w:rStyle w:val="5"/>
      </w:rPr>
      <w:instrText xml:space="preserve">PAGE  </w:instrText>
    </w:r>
    <w:r>
      <w:rPr>
        <w:rStyle w:val="5"/>
      </w:rPr>
      <w:fldChar w:fldCharType="separate"/>
    </w:r>
    <w:r>
      <w:rPr>
        <w:rStyle w:val="5"/>
      </w:rPr>
      <w:t>8</w:t>
    </w:r>
    <w:r>
      <w:rPr>
        <w:rStyle w:val="5"/>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rPr>
        <w:rStyle w:val="5"/>
      </w:rPr>
      <w:fldChar w:fldCharType="begin"/>
    </w:r>
    <w:r>
      <w:rPr>
        <w:rStyle w:val="5"/>
      </w:rPr>
      <w:instrText xml:space="preserve">PAGE  </w:instrText>
    </w:r>
    <w:r>
      <w:rPr>
        <w:rStyle w:val="5"/>
      </w:rP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99B6D45"/>
    <w:multiLevelType w:val="singleLevel"/>
    <w:tmpl w:val="699B6D45"/>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YxMmYzMGMzNmQyNjk5NDQxM2M1Yjc2YTZmZDEwMGIifQ=="/>
  </w:docVars>
  <w:rsids>
    <w:rsidRoot w:val="72B573E9"/>
    <w:rsid w:val="04AE72AF"/>
    <w:rsid w:val="09B0215C"/>
    <w:rsid w:val="16774218"/>
    <w:rsid w:val="1FF41387"/>
    <w:rsid w:val="2A6D4ACF"/>
    <w:rsid w:val="2D105088"/>
    <w:rsid w:val="30E90E7B"/>
    <w:rsid w:val="31F67F8D"/>
    <w:rsid w:val="37436860"/>
    <w:rsid w:val="3AA30A21"/>
    <w:rsid w:val="478D08F6"/>
    <w:rsid w:val="488B5E6F"/>
    <w:rsid w:val="4E822311"/>
    <w:rsid w:val="4FCF1BD2"/>
    <w:rsid w:val="55F3035C"/>
    <w:rsid w:val="56DC73C0"/>
    <w:rsid w:val="591C5F7E"/>
    <w:rsid w:val="5D7C348F"/>
    <w:rsid w:val="640C320C"/>
    <w:rsid w:val="68840CD2"/>
    <w:rsid w:val="6A6A42F0"/>
    <w:rsid w:val="72B573E9"/>
    <w:rsid w:val="72C254B2"/>
    <w:rsid w:val="7D6201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next w:val="1"/>
    <w:qFormat/>
    <w:uiPriority w:val="0"/>
    <w:pPr>
      <w:tabs>
        <w:tab w:val="center" w:pos="4153"/>
        <w:tab w:val="right" w:pos="8306"/>
      </w:tabs>
      <w:snapToGrid w:val="0"/>
      <w:jc w:val="left"/>
    </w:pPr>
    <w:rPr>
      <w:sz w:val="18"/>
      <w:szCs w:val="18"/>
    </w:rPr>
  </w:style>
  <w:style w:type="character" w:styleId="5">
    <w:name w:val="page number"/>
    <w:basedOn w:val="4"/>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3357</Words>
  <Characters>3668</Characters>
  <Lines>0</Lines>
  <Paragraphs>0</Paragraphs>
  <TotalTime>2</TotalTime>
  <ScaleCrop>false</ScaleCrop>
  <LinksUpToDate>false</LinksUpToDate>
  <CharactersWithSpaces>3745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2022-02-15T00:52:00Z</dcterms:created>
  <dc:creator>lenovo</dc:creator>
  <cp:lastModifiedBy>平常心</cp:lastModifiedBy>
  <cp:lastPrinted>2022-02-15T01:25:00Z</cp:lastPrinted>
  <dcterms:modified xsi:type="dcterms:W3CDTF">2023-09-27T09:00:05Z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BF7FE22A1C1B4F0E9F966A31E346F65B_13</vt:lpwstr>
  </property>
</Properties>
</file>