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DF" w:rsidRDefault="009B3ADF" w:rsidP="009B3ADF">
      <w:pPr>
        <w:pStyle w:val="Default"/>
        <w:jc w:val="center"/>
        <w:rPr>
          <w:rFonts w:hint="eastAsia"/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84"/>
          <w:szCs w:val="84"/>
        </w:rPr>
      </w:pPr>
    </w:p>
    <w:p w:rsidR="009B3ADF" w:rsidRPr="009B3ADF" w:rsidRDefault="009B3ADF" w:rsidP="009B3ADF">
      <w:pPr>
        <w:pStyle w:val="Default"/>
        <w:jc w:val="center"/>
        <w:rPr>
          <w:sz w:val="84"/>
          <w:szCs w:val="84"/>
        </w:rPr>
      </w:pPr>
    </w:p>
    <w:p w:rsidR="009B3ADF" w:rsidRPr="009B3ADF" w:rsidRDefault="009B3ADF" w:rsidP="009B3ADF">
      <w:pPr>
        <w:pStyle w:val="Default"/>
        <w:jc w:val="center"/>
        <w:rPr>
          <w:sz w:val="84"/>
          <w:szCs w:val="84"/>
        </w:rPr>
      </w:pPr>
      <w:r w:rsidRPr="009B3ADF">
        <w:rPr>
          <w:rFonts w:hint="eastAsia"/>
          <w:sz w:val="84"/>
          <w:szCs w:val="84"/>
        </w:rPr>
        <w:t>20</w:t>
      </w:r>
      <w:r w:rsidR="00DD14A8">
        <w:rPr>
          <w:rFonts w:hint="eastAsia"/>
          <w:sz w:val="84"/>
          <w:szCs w:val="84"/>
        </w:rPr>
        <w:t>21</w:t>
      </w:r>
      <w:r w:rsidRPr="009B3ADF">
        <w:rPr>
          <w:rFonts w:hint="eastAsia"/>
          <w:sz w:val="84"/>
          <w:szCs w:val="84"/>
        </w:rPr>
        <w:t>年度</w:t>
      </w:r>
    </w:p>
    <w:p w:rsidR="009B3ADF" w:rsidRPr="009B3ADF" w:rsidRDefault="00111F8F" w:rsidP="009B3ADF">
      <w:pPr>
        <w:pStyle w:val="Defaul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湖南省德山监狱</w:t>
      </w:r>
      <w:r w:rsidR="009B3ADF" w:rsidRPr="009B3ADF">
        <w:rPr>
          <w:rFonts w:hint="eastAsia"/>
          <w:sz w:val="84"/>
          <w:szCs w:val="84"/>
        </w:rPr>
        <w:t>部门决算</w:t>
      </w: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9B3ADF" w:rsidRDefault="009B3ADF" w:rsidP="009B3ADF">
      <w:pPr>
        <w:pStyle w:val="Default"/>
        <w:jc w:val="center"/>
        <w:rPr>
          <w:sz w:val="56"/>
          <w:szCs w:val="56"/>
        </w:rPr>
      </w:pPr>
    </w:p>
    <w:p w:rsidR="0037197D" w:rsidRDefault="0037197D" w:rsidP="00FE6269">
      <w:pPr>
        <w:pStyle w:val="Default"/>
        <w:jc w:val="center"/>
        <w:rPr>
          <w:sz w:val="32"/>
          <w:szCs w:val="32"/>
        </w:rPr>
      </w:pPr>
    </w:p>
    <w:p w:rsidR="00FF5CD6" w:rsidRDefault="00FF5CD6" w:rsidP="00FE6269">
      <w:pPr>
        <w:pStyle w:val="Default"/>
        <w:jc w:val="center"/>
        <w:rPr>
          <w:sz w:val="32"/>
          <w:szCs w:val="32"/>
        </w:rPr>
      </w:pPr>
    </w:p>
    <w:p w:rsidR="00FF5CD6" w:rsidRPr="00FF5CD6" w:rsidRDefault="00FF5CD6" w:rsidP="00FE6269">
      <w:pPr>
        <w:pStyle w:val="Default"/>
        <w:jc w:val="center"/>
        <w:rPr>
          <w:sz w:val="32"/>
          <w:szCs w:val="32"/>
        </w:rPr>
      </w:pPr>
    </w:p>
    <w:p w:rsidR="00A70B02" w:rsidRDefault="00A70B02" w:rsidP="00FE6269">
      <w:pPr>
        <w:pStyle w:val="Default"/>
        <w:jc w:val="center"/>
        <w:rPr>
          <w:sz w:val="32"/>
          <w:szCs w:val="32"/>
        </w:rPr>
      </w:pPr>
    </w:p>
    <w:p w:rsidR="009E6817" w:rsidRDefault="009E6817" w:rsidP="00FE6269">
      <w:pPr>
        <w:pStyle w:val="Default"/>
        <w:jc w:val="center"/>
        <w:rPr>
          <w:sz w:val="32"/>
          <w:szCs w:val="32"/>
        </w:rPr>
      </w:pPr>
    </w:p>
    <w:p w:rsidR="008928DB" w:rsidRPr="008928DB" w:rsidRDefault="008928DB" w:rsidP="00FE6269">
      <w:pPr>
        <w:pStyle w:val="Default"/>
        <w:jc w:val="center"/>
        <w:rPr>
          <w:sz w:val="32"/>
          <w:szCs w:val="32"/>
        </w:rPr>
      </w:pPr>
    </w:p>
    <w:p w:rsidR="0075219A" w:rsidRDefault="0075219A" w:rsidP="0075219A">
      <w:pPr>
        <w:pStyle w:val="Default"/>
        <w:spacing w:line="500" w:lineRule="exact"/>
        <w:rPr>
          <w:sz w:val="56"/>
          <w:szCs w:val="56"/>
        </w:rPr>
      </w:pPr>
    </w:p>
    <w:p w:rsidR="0032192B" w:rsidRPr="0032192B" w:rsidRDefault="0032192B" w:rsidP="0075219A">
      <w:pPr>
        <w:pStyle w:val="Default"/>
        <w:spacing w:line="500" w:lineRule="exact"/>
        <w:jc w:val="center"/>
        <w:rPr>
          <w:b/>
          <w:sz w:val="36"/>
          <w:szCs w:val="28"/>
        </w:rPr>
      </w:pPr>
      <w:r w:rsidRPr="0032192B">
        <w:rPr>
          <w:rFonts w:hint="eastAsia"/>
          <w:b/>
          <w:sz w:val="36"/>
          <w:szCs w:val="28"/>
        </w:rPr>
        <w:t>目录</w:t>
      </w:r>
    </w:p>
    <w:p w:rsidR="009B3ADF" w:rsidRPr="00B63572" w:rsidRDefault="009B3ADF" w:rsidP="00E8683C">
      <w:pPr>
        <w:pStyle w:val="Default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 w:rsidRPr="00B63572">
        <w:rPr>
          <w:rFonts w:hint="eastAsia"/>
          <w:b/>
          <w:sz w:val="28"/>
          <w:szCs w:val="28"/>
        </w:rPr>
        <w:t>第一部分</w:t>
      </w:r>
      <w:r w:rsidR="00111F8F">
        <w:rPr>
          <w:rFonts w:hint="eastAsia"/>
          <w:b/>
          <w:sz w:val="28"/>
          <w:szCs w:val="28"/>
        </w:rPr>
        <w:t>湖南省德山监狱</w:t>
      </w:r>
      <w:r w:rsidRPr="00B63572">
        <w:rPr>
          <w:rFonts w:hint="eastAsia"/>
          <w:b/>
          <w:sz w:val="28"/>
          <w:szCs w:val="28"/>
        </w:rPr>
        <w:t>概况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一、部门职责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二、机构设置</w:t>
      </w:r>
    </w:p>
    <w:p w:rsidR="009B3ADF" w:rsidRPr="00B63572" w:rsidRDefault="009B3ADF" w:rsidP="00E8683C">
      <w:pPr>
        <w:pStyle w:val="Default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 w:rsidRPr="00B63572">
        <w:rPr>
          <w:rFonts w:hAnsi="仿宋_GB2312" w:hint="eastAsia"/>
          <w:b/>
          <w:sz w:val="28"/>
          <w:szCs w:val="28"/>
        </w:rPr>
        <w:t>第二部分</w:t>
      </w:r>
      <w:r w:rsidRPr="00B63572">
        <w:rPr>
          <w:rFonts w:hAnsi="仿宋_GB2312"/>
          <w:b/>
          <w:sz w:val="28"/>
          <w:szCs w:val="28"/>
        </w:rPr>
        <w:t>20</w:t>
      </w:r>
      <w:r w:rsidR="00DD14A8">
        <w:rPr>
          <w:rFonts w:hAnsi="仿宋_GB2312" w:hint="eastAsia"/>
          <w:b/>
          <w:sz w:val="28"/>
          <w:szCs w:val="28"/>
        </w:rPr>
        <w:t>21</w:t>
      </w:r>
      <w:r w:rsidRPr="00B63572">
        <w:rPr>
          <w:rFonts w:hAnsi="仿宋_GB2312" w:hint="eastAsia"/>
          <w:b/>
          <w:sz w:val="28"/>
          <w:szCs w:val="28"/>
        </w:rPr>
        <w:t>年度部门决算表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一、收入支出决算总表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二、收入决算表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三、支出决算表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四、财政拨款收入支出决算总表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五、一般公共预算财政拨款支出决算表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六、一般公共预算财政拨款基本支出决算表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七、一般公共预算财政拨款“三公”经费支出决算表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八、政府性基金预算财政拨款收入支出决算表</w:t>
      </w:r>
    </w:p>
    <w:p w:rsidR="00A92E9F" w:rsidRPr="00B63572" w:rsidRDefault="00A92E9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 w:hint="eastAsia"/>
          <w:sz w:val="28"/>
          <w:szCs w:val="28"/>
        </w:rPr>
        <w:t>九、国有资本经营预算财政拨款支出决算表</w:t>
      </w:r>
    </w:p>
    <w:p w:rsidR="009B3ADF" w:rsidRPr="00B63572" w:rsidRDefault="009B3ADF" w:rsidP="00E8683C">
      <w:pPr>
        <w:pStyle w:val="Default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 w:rsidRPr="00B63572">
        <w:rPr>
          <w:rFonts w:hAnsi="仿宋_GB2312" w:hint="eastAsia"/>
          <w:b/>
          <w:sz w:val="28"/>
          <w:szCs w:val="28"/>
        </w:rPr>
        <w:t>第三部分</w:t>
      </w:r>
      <w:r w:rsidRPr="00B63572">
        <w:rPr>
          <w:rFonts w:hAnsi="仿宋_GB2312"/>
          <w:b/>
          <w:sz w:val="28"/>
          <w:szCs w:val="28"/>
        </w:rPr>
        <w:t>20</w:t>
      </w:r>
      <w:r w:rsidR="00DD14A8">
        <w:rPr>
          <w:rFonts w:hAnsi="仿宋_GB2312" w:hint="eastAsia"/>
          <w:b/>
          <w:sz w:val="28"/>
          <w:szCs w:val="28"/>
        </w:rPr>
        <w:t>21</w:t>
      </w:r>
      <w:r w:rsidRPr="00B63572">
        <w:rPr>
          <w:rFonts w:hAnsi="仿宋_GB2312" w:hint="eastAsia"/>
          <w:b/>
          <w:sz w:val="28"/>
          <w:szCs w:val="28"/>
        </w:rPr>
        <w:t>年度部门决算情况说明</w:t>
      </w:r>
    </w:p>
    <w:p w:rsidR="009B3ADF" w:rsidRPr="00B63572" w:rsidRDefault="009B3ADF" w:rsidP="00B63572">
      <w:pPr>
        <w:pStyle w:val="Default"/>
        <w:spacing w:line="50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 w:rsidRPr="00B63572">
        <w:rPr>
          <w:rFonts w:asciiTheme="minorEastAsia" w:eastAsiaTheme="minorEastAsia" w:hAnsiTheme="minorEastAsia" w:cs="仿宋_GB2312"/>
          <w:sz w:val="28"/>
          <w:szCs w:val="28"/>
        </w:rPr>
        <w:t>一、收入支出决算总体情况说明</w:t>
      </w:r>
    </w:p>
    <w:p w:rsidR="001A67DB" w:rsidRPr="00B63572" w:rsidRDefault="009B3ADF" w:rsidP="00B63572">
      <w:pPr>
        <w:spacing w:line="500" w:lineRule="exact"/>
        <w:ind w:firstLineChars="250" w:firstLine="700"/>
        <w:jc w:val="left"/>
        <w:rPr>
          <w:rFonts w:ascii="仿宋_GB2312" w:hAnsi="仿宋_GB2312" w:cs="仿宋_GB2312"/>
          <w:sz w:val="28"/>
          <w:szCs w:val="28"/>
        </w:rPr>
      </w:pPr>
      <w:r w:rsidRPr="00B63572">
        <w:rPr>
          <w:rFonts w:ascii="仿宋_GB2312" w:hAnsi="仿宋_GB2312" w:cs="仿宋_GB2312"/>
          <w:sz w:val="28"/>
          <w:szCs w:val="28"/>
        </w:rPr>
        <w:t>二、收入决算情况说明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:rsidR="009B3ADF" w:rsidRPr="00B63572" w:rsidRDefault="009B3ADF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 w:rsidR="0095267D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“</w:t>
      </w: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 w:rsidR="0095267D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”</w:t>
      </w: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 w:rsidR="00265724" w:rsidRPr="00B63572" w:rsidRDefault="00265724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八</w:t>
      </w:r>
      <w:r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政府性基金预算收入支出决算情况</w:t>
      </w:r>
    </w:p>
    <w:p w:rsidR="00A92E9F" w:rsidRPr="00B63572" w:rsidRDefault="00265724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九</w:t>
      </w:r>
      <w:r w:rsidR="009B3ADF" w:rsidRPr="00B63572"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 w:rsidR="00A92E9F"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机关运行经费支出说明</w:t>
      </w:r>
    </w:p>
    <w:p w:rsidR="00E8683C" w:rsidRPr="00B63572" w:rsidRDefault="00E8683C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十、一般性支出情况</w:t>
      </w:r>
    </w:p>
    <w:p w:rsidR="00E8683C" w:rsidRPr="00B63572" w:rsidRDefault="0095267D" w:rsidP="00B6357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十一、</w:t>
      </w:r>
      <w:r w:rsidR="00E8683C" w:rsidRPr="00B63572"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政府采购支出说明</w:t>
      </w:r>
    </w:p>
    <w:p w:rsidR="00E8683C" w:rsidRPr="00202C82" w:rsidRDefault="00E8683C" w:rsidP="00B63572">
      <w:pPr>
        <w:pStyle w:val="Default"/>
        <w:spacing w:line="500" w:lineRule="exact"/>
        <w:ind w:firstLineChars="250" w:firstLine="700"/>
        <w:rPr>
          <w:rFonts w:ascii="仿宋_GB2312" w:eastAsiaTheme="minorEastAsia" w:hAnsi="仿宋_GB2312" w:cs="仿宋_GB2312"/>
          <w:sz w:val="28"/>
          <w:szCs w:val="28"/>
        </w:rPr>
      </w:pPr>
      <w:r w:rsidRPr="00B63572">
        <w:rPr>
          <w:rFonts w:ascii="仿宋_GB2312" w:eastAsiaTheme="minorEastAsia" w:hAnsi="仿宋_GB2312" w:cs="仿宋_GB2312" w:hint="eastAsia"/>
          <w:sz w:val="28"/>
          <w:szCs w:val="28"/>
        </w:rPr>
        <w:t>十二、</w:t>
      </w:r>
      <w:r w:rsidR="00202C82" w:rsidRPr="00202C82">
        <w:rPr>
          <w:rFonts w:ascii="仿宋_GB2312" w:eastAsiaTheme="minorEastAsia" w:hAnsi="仿宋_GB2312" w:cs="仿宋_GB2312" w:hint="eastAsia"/>
          <w:sz w:val="28"/>
          <w:szCs w:val="28"/>
        </w:rPr>
        <w:t>国有资产占用情况说明</w:t>
      </w:r>
    </w:p>
    <w:p w:rsidR="00202C82" w:rsidRPr="00B63572" w:rsidRDefault="0095267D" w:rsidP="00202C82">
      <w:pPr>
        <w:pStyle w:val="Default"/>
        <w:spacing w:line="500" w:lineRule="exact"/>
        <w:ind w:firstLineChars="250" w:firstLine="700"/>
        <w:rPr>
          <w:rFonts w:ascii="仿宋_GB2312" w:eastAsiaTheme="minorEastAsia" w:hAnsi="仿宋_GB2312" w:cs="仿宋_GB2312"/>
          <w:sz w:val="28"/>
          <w:szCs w:val="28"/>
        </w:rPr>
      </w:pPr>
      <w:r>
        <w:rPr>
          <w:rFonts w:ascii="仿宋_GB2312" w:eastAsiaTheme="minorEastAsia" w:hAnsi="仿宋_GB2312" w:cs="仿宋_GB2312" w:hint="eastAsia"/>
          <w:sz w:val="28"/>
          <w:szCs w:val="28"/>
        </w:rPr>
        <w:t>十三、</w:t>
      </w:r>
      <w:r w:rsidR="00DD14A8">
        <w:rPr>
          <w:rFonts w:asciiTheme="minorEastAsia" w:eastAsiaTheme="minorEastAsia" w:hAnsiTheme="minorEastAsia" w:cs="仿宋_GB2312" w:hint="eastAsia"/>
          <w:sz w:val="28"/>
          <w:szCs w:val="28"/>
        </w:rPr>
        <w:t>2021</w:t>
      </w:r>
      <w:r w:rsidR="00202C82" w:rsidRPr="00FE6269">
        <w:rPr>
          <w:rFonts w:asciiTheme="minorEastAsia" w:eastAsiaTheme="minorEastAsia" w:hAnsiTheme="minorEastAsia" w:cs="仿宋_GB2312" w:hint="eastAsia"/>
          <w:sz w:val="28"/>
          <w:szCs w:val="28"/>
        </w:rPr>
        <w:t>年</w:t>
      </w:r>
      <w:r w:rsidR="00202C82" w:rsidRPr="00202C82">
        <w:rPr>
          <w:rFonts w:ascii="仿宋_GB2312" w:eastAsiaTheme="minorEastAsia" w:hAnsi="仿宋_GB2312" w:cs="仿宋_GB2312" w:hint="eastAsia"/>
          <w:sz w:val="28"/>
          <w:szCs w:val="28"/>
        </w:rPr>
        <w:t>度预算绩效情况的说明</w:t>
      </w:r>
    </w:p>
    <w:p w:rsidR="00951A23" w:rsidRDefault="009B3ADF" w:rsidP="00E8683C">
      <w:pPr>
        <w:autoSpaceDE w:val="0"/>
        <w:autoSpaceDN w:val="0"/>
        <w:adjustRightInd w:val="0"/>
        <w:spacing w:line="500" w:lineRule="exact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</w:rPr>
      </w:pPr>
      <w:r w:rsidRPr="00B63572">
        <w:rPr>
          <w:rFonts w:ascii="黑体" w:eastAsia="黑体" w:hAnsi="黑体" w:cs="黑体"/>
          <w:b/>
          <w:color w:val="000000"/>
          <w:kern w:val="0"/>
          <w:sz w:val="28"/>
          <w:szCs w:val="28"/>
        </w:rPr>
        <w:lastRenderedPageBreak/>
        <w:t>第四部分名词解释</w:t>
      </w:r>
    </w:p>
    <w:p w:rsidR="009B3ADF" w:rsidRPr="00B63572" w:rsidRDefault="00951A23" w:rsidP="00E8683C">
      <w:pPr>
        <w:autoSpaceDE w:val="0"/>
        <w:autoSpaceDN w:val="0"/>
        <w:adjustRightInd w:val="0"/>
        <w:spacing w:line="500" w:lineRule="exact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t>第五</w:t>
      </w:r>
      <w:r w:rsidRPr="00951A23"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t>部分</w:t>
      </w: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t>附件</w:t>
      </w:r>
    </w:p>
    <w:p w:rsidR="009B3ADF" w:rsidRDefault="009B3ADF" w:rsidP="009B3ADF">
      <w:pPr>
        <w:jc w:val="center"/>
        <w:rPr>
          <w:sz w:val="72"/>
          <w:szCs w:val="72"/>
        </w:rPr>
      </w:pPr>
    </w:p>
    <w:p w:rsidR="00951A23" w:rsidRDefault="00951A23" w:rsidP="00E00C7A">
      <w:pPr>
        <w:pStyle w:val="Default"/>
        <w:jc w:val="center"/>
        <w:rPr>
          <w:sz w:val="84"/>
          <w:szCs w:val="84"/>
        </w:rPr>
      </w:pPr>
    </w:p>
    <w:p w:rsidR="00951A23" w:rsidRDefault="00951A23" w:rsidP="00E00C7A">
      <w:pPr>
        <w:pStyle w:val="Default"/>
        <w:jc w:val="center"/>
        <w:rPr>
          <w:sz w:val="84"/>
          <w:szCs w:val="84"/>
        </w:rPr>
      </w:pPr>
    </w:p>
    <w:p w:rsidR="00951A23" w:rsidRDefault="00951A23" w:rsidP="00E00C7A">
      <w:pPr>
        <w:pStyle w:val="Default"/>
        <w:jc w:val="center"/>
        <w:rPr>
          <w:sz w:val="84"/>
          <w:szCs w:val="84"/>
        </w:rPr>
      </w:pPr>
    </w:p>
    <w:p w:rsidR="00B57C9F" w:rsidRPr="00E00C7A" w:rsidRDefault="009B3ADF" w:rsidP="00E00C7A">
      <w:pPr>
        <w:pStyle w:val="Default"/>
        <w:jc w:val="center"/>
        <w:rPr>
          <w:sz w:val="84"/>
          <w:szCs w:val="84"/>
        </w:rPr>
      </w:pPr>
      <w:r w:rsidRPr="00E00C7A">
        <w:rPr>
          <w:rFonts w:hint="eastAsia"/>
          <w:sz w:val="84"/>
          <w:szCs w:val="84"/>
        </w:rPr>
        <w:t>第一部分</w:t>
      </w:r>
    </w:p>
    <w:p w:rsidR="00B57C9F" w:rsidRPr="00E00C7A" w:rsidRDefault="00B57C9F" w:rsidP="00E00C7A">
      <w:pPr>
        <w:pStyle w:val="Default"/>
        <w:jc w:val="center"/>
        <w:rPr>
          <w:sz w:val="84"/>
          <w:szCs w:val="84"/>
        </w:rPr>
      </w:pPr>
    </w:p>
    <w:p w:rsidR="009B3ADF" w:rsidRPr="00E00C7A" w:rsidRDefault="004F42E3" w:rsidP="00E00C7A">
      <w:pPr>
        <w:pStyle w:val="Defaul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湖南省</w:t>
      </w:r>
      <w:r w:rsidR="00623C44">
        <w:rPr>
          <w:rFonts w:hint="eastAsia"/>
          <w:sz w:val="84"/>
          <w:szCs w:val="84"/>
        </w:rPr>
        <w:t>德山监狱</w:t>
      </w:r>
      <w:r w:rsidR="009B3ADF" w:rsidRPr="00E00C7A">
        <w:rPr>
          <w:rFonts w:hint="eastAsia"/>
          <w:sz w:val="84"/>
          <w:szCs w:val="84"/>
        </w:rPr>
        <w:t>概况</w:t>
      </w: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9B3ADF" w:rsidRDefault="009B3ADF" w:rsidP="009B3ADF">
      <w:pPr>
        <w:jc w:val="center"/>
        <w:rPr>
          <w:sz w:val="72"/>
          <w:szCs w:val="72"/>
        </w:rPr>
      </w:pPr>
    </w:p>
    <w:p w:rsidR="00D01AFE" w:rsidRDefault="00D01AFE" w:rsidP="00965F72">
      <w:pPr>
        <w:jc w:val="left"/>
        <w:rPr>
          <w:rFonts w:hint="eastAsia"/>
          <w:sz w:val="72"/>
          <w:szCs w:val="72"/>
        </w:rPr>
      </w:pPr>
    </w:p>
    <w:p w:rsidR="00965F72" w:rsidRPr="00965F72" w:rsidRDefault="00965F72" w:rsidP="00965F72">
      <w:pPr>
        <w:jc w:val="left"/>
        <w:rPr>
          <w:rFonts w:ascii="黑体" w:eastAsia="黑体" w:hAnsi="黑体"/>
          <w:sz w:val="32"/>
          <w:szCs w:val="32"/>
        </w:rPr>
      </w:pPr>
    </w:p>
    <w:p w:rsidR="009B3ADF" w:rsidRPr="00B57C9F" w:rsidRDefault="009B3ADF" w:rsidP="00B57C9F">
      <w:pPr>
        <w:pStyle w:val="a5"/>
        <w:numPr>
          <w:ilvl w:val="0"/>
          <w:numId w:val="4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 w:rsidRPr="00B57C9F">
        <w:rPr>
          <w:rFonts w:ascii="黑体" w:eastAsia="黑体" w:hAnsi="黑体"/>
          <w:sz w:val="32"/>
          <w:szCs w:val="32"/>
        </w:rPr>
        <w:t>部门职责</w:t>
      </w:r>
    </w:p>
    <w:p w:rsidR="00623C44" w:rsidRPr="00623C44" w:rsidRDefault="00623C44" w:rsidP="00623C44">
      <w:pPr>
        <w:ind w:firstLineChars="250" w:firstLine="800"/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湖南省德山监狱隶属于湖南省监狱管理局，为全省重刑犯监狱之一。</w:t>
      </w:r>
      <w:proofErr w:type="gramStart"/>
      <w:r>
        <w:rPr>
          <w:rFonts w:asciiTheme="minorEastAsia" w:hAnsiTheme="minorEastAsia" w:hint="eastAsia"/>
          <w:sz w:val="32"/>
          <w:szCs w:val="32"/>
        </w:rPr>
        <w:t>我狱主要</w:t>
      </w:r>
      <w:proofErr w:type="gramEnd"/>
      <w:r>
        <w:rPr>
          <w:rFonts w:asciiTheme="minorEastAsia" w:hAnsiTheme="minorEastAsia" w:hint="eastAsia"/>
          <w:sz w:val="32"/>
          <w:szCs w:val="32"/>
        </w:rPr>
        <w:t>关押被判处12年以上有期徒刑、无期徒刑以及死刑缓刑期2年执行的服刑人员</w:t>
      </w:r>
      <w:r w:rsidR="00745058">
        <w:rPr>
          <w:rFonts w:asciiTheme="minorEastAsia" w:hAnsiTheme="minorEastAsia" w:hint="eastAsia"/>
          <w:sz w:val="32"/>
          <w:szCs w:val="32"/>
        </w:rPr>
        <w:t>。</w:t>
      </w:r>
      <w:r w:rsidRPr="00623C44">
        <w:rPr>
          <w:rFonts w:asciiTheme="minorEastAsia" w:hAnsiTheme="minorEastAsia" w:hint="eastAsia"/>
          <w:bCs/>
          <w:sz w:val="32"/>
          <w:szCs w:val="32"/>
        </w:rPr>
        <w:t>主要职能是负责依照《中华人民共和国监狱法》，贯彻执行监狱工作方针及国家有关法律法规；负责服刑人员监管改造，依法对服刑人员收监、调配、考核奖惩、释放，提出服刑人员减刑、假释、暂予监外执行的建议，做好监狱的安全检查防范工作；负责服刑人员生活卫生管理，做好服刑人员物资生活供应、疾病防治和公共卫生安全工作；负责服刑人员教育改造，做好服刑人员的思想、文化、职业技术教育和其他教育工作；负责服刑人员劳动改造，组织服刑人员开展劳动，落实安全生产管理工作；负责对患有传染病、精神病、严重慢性病等疾病服刑人员进行医疗管理；负责监狱国有资产和监狱设施的管理，防治国有资产流失，做好监管、审计工作；按照干部管理权限，协助主管部门做好公务员、职工队伍的管理工作；与武警、公安、检察院、法院等部门做好通联工作，保障监狱的安全和依法执行刑罚；承办上级机关交办的其他工作。</w:t>
      </w:r>
    </w:p>
    <w:p w:rsidR="00B57C9F" w:rsidRPr="00B57C9F" w:rsidRDefault="00B57C9F" w:rsidP="00B57C9F">
      <w:pPr>
        <w:widowControl/>
        <w:spacing w:line="600" w:lineRule="exact"/>
        <w:rPr>
          <w:rFonts w:ascii="黑体" w:eastAsia="黑体" w:hAnsi="黑体"/>
          <w:bCs/>
          <w:kern w:val="0"/>
          <w:sz w:val="32"/>
          <w:szCs w:val="32"/>
        </w:rPr>
      </w:pPr>
      <w:r w:rsidRPr="00B57C9F">
        <w:rPr>
          <w:rFonts w:ascii="黑体" w:eastAsia="黑体" w:hAnsi="黑体" w:hint="eastAsia"/>
          <w:bCs/>
          <w:kern w:val="0"/>
          <w:sz w:val="32"/>
          <w:szCs w:val="32"/>
        </w:rPr>
        <w:t>二、机构设置及决算单位构成</w:t>
      </w:r>
    </w:p>
    <w:p w:rsidR="00623C44" w:rsidRDefault="00B57C9F" w:rsidP="00623C44">
      <w:pPr>
        <w:widowControl/>
        <w:spacing w:line="600" w:lineRule="exact"/>
        <w:ind w:firstLineChars="150" w:firstLine="480"/>
        <w:rPr>
          <w:rFonts w:asciiTheme="minorEastAsia" w:hAnsiTheme="minorEastAsia"/>
          <w:bCs/>
          <w:kern w:val="0"/>
          <w:sz w:val="32"/>
          <w:szCs w:val="32"/>
        </w:rPr>
      </w:pPr>
      <w:r w:rsidRPr="00B57C9F">
        <w:rPr>
          <w:rFonts w:asciiTheme="minorEastAsia" w:hAnsiTheme="minorEastAsia" w:hint="eastAsia"/>
          <w:bCs/>
          <w:kern w:val="0"/>
          <w:sz w:val="32"/>
          <w:szCs w:val="32"/>
        </w:rPr>
        <w:t>（一）内设机构设置。</w:t>
      </w:r>
      <w:r w:rsidR="006D5C91">
        <w:rPr>
          <w:rFonts w:asciiTheme="minorEastAsia" w:hAnsiTheme="minorEastAsia" w:hint="eastAsia"/>
          <w:bCs/>
          <w:kern w:val="0"/>
          <w:sz w:val="32"/>
          <w:szCs w:val="32"/>
        </w:rPr>
        <w:t>湖南省德山监狱</w:t>
      </w:r>
      <w:r w:rsidR="00101E24">
        <w:rPr>
          <w:rFonts w:asciiTheme="minorEastAsia" w:hAnsiTheme="minorEastAsia" w:hint="eastAsia"/>
          <w:bCs/>
          <w:kern w:val="0"/>
          <w:sz w:val="32"/>
          <w:szCs w:val="32"/>
        </w:rPr>
        <w:t>为</w:t>
      </w:r>
      <w:r w:rsidR="00101E24" w:rsidRPr="00101E24">
        <w:rPr>
          <w:rFonts w:asciiTheme="minorEastAsia" w:hAnsiTheme="minorEastAsia" w:hint="eastAsia"/>
          <w:bCs/>
          <w:kern w:val="0"/>
          <w:sz w:val="32"/>
          <w:szCs w:val="32"/>
        </w:rPr>
        <w:t>财政全额拨款处级行政单位，财务核算适用行政单位会计制度。</w:t>
      </w:r>
      <w:r w:rsidR="00101E24">
        <w:rPr>
          <w:rFonts w:asciiTheme="minorEastAsia" w:hAnsiTheme="minorEastAsia" w:hint="eastAsia"/>
          <w:bCs/>
          <w:kern w:val="0"/>
          <w:sz w:val="32"/>
          <w:szCs w:val="32"/>
        </w:rPr>
        <w:t>湖南省德山监狱内</w:t>
      </w:r>
      <w:r w:rsidR="00623C44" w:rsidRPr="00623C44">
        <w:rPr>
          <w:rFonts w:asciiTheme="minorEastAsia" w:hAnsiTheme="minorEastAsia" w:hint="eastAsia"/>
          <w:bCs/>
          <w:kern w:val="0"/>
          <w:sz w:val="32"/>
          <w:szCs w:val="32"/>
        </w:rPr>
        <w:t>设办公室、政治处、</w:t>
      </w:r>
      <w:r w:rsidR="00623C44">
        <w:rPr>
          <w:rFonts w:asciiTheme="minorEastAsia" w:hAnsiTheme="minorEastAsia" w:hint="eastAsia"/>
          <w:bCs/>
          <w:kern w:val="0"/>
          <w:sz w:val="32"/>
          <w:szCs w:val="32"/>
        </w:rPr>
        <w:t>财务科、行政科、法治办（综合治理科）、离退休人员管理科、纪委（监察）室、工会办、审计科等十余个科室及基层服务性和辅助机构、服刑人员心理健康指导中心等十余个押犯及功能监区。另湖南德沅众创有限责任公司设办公室、劳动人事科、生产技术经营科、劳务分公司及财务科五个部门。</w:t>
      </w:r>
    </w:p>
    <w:p w:rsidR="00B57C9F" w:rsidRPr="00B57C9F" w:rsidRDefault="00B57C9F" w:rsidP="00623C44">
      <w:pPr>
        <w:widowControl/>
        <w:spacing w:line="600" w:lineRule="exact"/>
        <w:ind w:firstLineChars="150" w:firstLine="480"/>
        <w:rPr>
          <w:rFonts w:asciiTheme="minorEastAsia" w:hAnsiTheme="minorEastAsia"/>
          <w:bCs/>
          <w:kern w:val="0"/>
          <w:sz w:val="32"/>
          <w:szCs w:val="32"/>
        </w:rPr>
      </w:pPr>
      <w:r w:rsidRPr="00B57C9F">
        <w:rPr>
          <w:rFonts w:asciiTheme="minorEastAsia" w:hAnsiTheme="minorEastAsia" w:hint="eastAsia"/>
          <w:bCs/>
          <w:kern w:val="0"/>
          <w:sz w:val="32"/>
          <w:szCs w:val="32"/>
        </w:rPr>
        <w:lastRenderedPageBreak/>
        <w:t>（二）决算单位构成。</w:t>
      </w:r>
      <w:r w:rsidR="00745058">
        <w:rPr>
          <w:rFonts w:asciiTheme="minorEastAsia" w:hAnsiTheme="minorEastAsia" w:hint="eastAsia"/>
          <w:bCs/>
          <w:kern w:val="0"/>
          <w:sz w:val="32"/>
          <w:szCs w:val="32"/>
        </w:rPr>
        <w:t>湖南省德山监狱</w:t>
      </w:r>
      <w:r w:rsidRPr="00B57C9F">
        <w:rPr>
          <w:rFonts w:asciiTheme="minorEastAsia" w:hAnsiTheme="minorEastAsia"/>
          <w:bCs/>
          <w:kern w:val="0"/>
          <w:sz w:val="32"/>
          <w:szCs w:val="32"/>
        </w:rPr>
        <w:t>20</w:t>
      </w:r>
      <w:r w:rsidR="00DD14A8">
        <w:rPr>
          <w:rFonts w:asciiTheme="minorEastAsia" w:hAnsiTheme="minorEastAsia" w:hint="eastAsia"/>
          <w:bCs/>
          <w:kern w:val="0"/>
          <w:sz w:val="32"/>
          <w:szCs w:val="32"/>
        </w:rPr>
        <w:t>21</w:t>
      </w:r>
      <w:r w:rsidR="00445C83">
        <w:rPr>
          <w:rFonts w:asciiTheme="minorEastAsia" w:hAnsiTheme="minorEastAsia" w:hint="eastAsia"/>
          <w:bCs/>
          <w:kern w:val="0"/>
          <w:sz w:val="32"/>
          <w:szCs w:val="32"/>
        </w:rPr>
        <w:t>年部门决算</w:t>
      </w:r>
      <w:r w:rsidR="00101E24">
        <w:rPr>
          <w:rFonts w:asciiTheme="minorEastAsia" w:hAnsiTheme="minorEastAsia" w:hint="eastAsia"/>
          <w:bCs/>
          <w:kern w:val="0"/>
          <w:sz w:val="32"/>
          <w:szCs w:val="32"/>
        </w:rPr>
        <w:t>公开单位为湖南省德山监狱。</w:t>
      </w:r>
    </w:p>
    <w:p w:rsidR="00951A23" w:rsidRDefault="00951A23" w:rsidP="009B3ADF">
      <w:pPr>
        <w:jc w:val="center"/>
        <w:rPr>
          <w:rFonts w:ascii="黑体" w:eastAsia="黑体"/>
          <w:sz w:val="84"/>
          <w:szCs w:val="84"/>
        </w:rPr>
      </w:pPr>
    </w:p>
    <w:p w:rsidR="00951A23" w:rsidRDefault="00951A23" w:rsidP="009B3ADF">
      <w:pPr>
        <w:jc w:val="center"/>
        <w:rPr>
          <w:rFonts w:ascii="黑体" w:eastAsia="黑体"/>
          <w:sz w:val="84"/>
          <w:szCs w:val="84"/>
        </w:rPr>
      </w:pPr>
    </w:p>
    <w:p w:rsidR="00951A23" w:rsidRDefault="00951A23" w:rsidP="009B3ADF">
      <w:pPr>
        <w:jc w:val="center"/>
        <w:rPr>
          <w:rFonts w:ascii="黑体" w:eastAsia="黑体"/>
          <w:sz w:val="84"/>
          <w:szCs w:val="84"/>
        </w:rPr>
      </w:pPr>
    </w:p>
    <w:p w:rsidR="00B57C9F" w:rsidRPr="00111F8F" w:rsidRDefault="00B57C9F" w:rsidP="009B3ADF">
      <w:pPr>
        <w:jc w:val="center"/>
        <w:rPr>
          <w:rFonts w:ascii="黑体" w:eastAsia="黑体"/>
          <w:sz w:val="84"/>
          <w:szCs w:val="84"/>
        </w:rPr>
      </w:pPr>
      <w:r w:rsidRPr="00111F8F">
        <w:rPr>
          <w:rFonts w:ascii="黑体" w:eastAsia="黑体" w:hint="eastAsia"/>
          <w:sz w:val="84"/>
          <w:szCs w:val="84"/>
        </w:rPr>
        <w:t>第二部分</w:t>
      </w: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Pr="00111F8F" w:rsidRDefault="00B57C9F" w:rsidP="009B3ADF">
      <w:pPr>
        <w:jc w:val="center"/>
        <w:rPr>
          <w:rFonts w:ascii="黑体" w:eastAsia="黑体"/>
          <w:sz w:val="84"/>
          <w:szCs w:val="84"/>
        </w:rPr>
      </w:pPr>
      <w:r w:rsidRPr="00111F8F">
        <w:rPr>
          <w:rFonts w:ascii="黑体" w:eastAsia="黑体" w:hint="eastAsia"/>
          <w:sz w:val="84"/>
          <w:szCs w:val="84"/>
        </w:rPr>
        <w:t>部门决算表</w:t>
      </w: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9B3ADF">
      <w:pPr>
        <w:jc w:val="center"/>
        <w:rPr>
          <w:sz w:val="72"/>
          <w:szCs w:val="72"/>
        </w:rPr>
      </w:pPr>
    </w:p>
    <w:p w:rsidR="00B57C9F" w:rsidRDefault="00B57C9F" w:rsidP="006D5C91">
      <w:pPr>
        <w:rPr>
          <w:sz w:val="72"/>
          <w:szCs w:val="72"/>
        </w:rPr>
      </w:pPr>
    </w:p>
    <w:p w:rsidR="00B57C9F" w:rsidRDefault="00B57C9F" w:rsidP="00B57C9F">
      <w:pPr>
        <w:jc w:val="left"/>
        <w:rPr>
          <w:sz w:val="32"/>
          <w:szCs w:val="32"/>
        </w:rPr>
      </w:pPr>
    </w:p>
    <w:p w:rsidR="006A351B" w:rsidRDefault="006A351B" w:rsidP="00B57C9F">
      <w:pPr>
        <w:jc w:val="left"/>
        <w:rPr>
          <w:rFonts w:asciiTheme="minorEastAsia" w:hAnsiTheme="minorEastAsia"/>
          <w:sz w:val="32"/>
          <w:szCs w:val="32"/>
        </w:rPr>
        <w:sectPr w:rsidR="006A351B" w:rsidSect="003219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:rsidR="00DD5FE9" w:rsidRDefault="00DD5FE9" w:rsidP="00DD5FE9">
      <w:pPr>
        <w:pStyle w:val="Default"/>
        <w:jc w:val="center"/>
        <w:rPr>
          <w:sz w:val="72"/>
          <w:szCs w:val="72"/>
        </w:rPr>
      </w:pPr>
    </w:p>
    <w:p w:rsidR="00951A23" w:rsidRDefault="00951A23" w:rsidP="00DD5FE9">
      <w:pPr>
        <w:pStyle w:val="Default"/>
        <w:jc w:val="center"/>
        <w:rPr>
          <w:sz w:val="72"/>
          <w:szCs w:val="72"/>
        </w:rPr>
      </w:pPr>
    </w:p>
    <w:p w:rsidR="00951A23" w:rsidRDefault="00951A23" w:rsidP="00DD5FE9">
      <w:pPr>
        <w:pStyle w:val="Default"/>
        <w:jc w:val="center"/>
        <w:rPr>
          <w:sz w:val="72"/>
          <w:szCs w:val="72"/>
        </w:rPr>
      </w:pPr>
    </w:p>
    <w:p w:rsidR="00951A23" w:rsidRDefault="00951A23" w:rsidP="00DD5FE9">
      <w:pPr>
        <w:pStyle w:val="Default"/>
        <w:jc w:val="center"/>
        <w:rPr>
          <w:sz w:val="72"/>
          <w:szCs w:val="72"/>
        </w:rPr>
      </w:pPr>
    </w:p>
    <w:p w:rsidR="00DD5FE9" w:rsidRDefault="00DD5FE9" w:rsidP="00DD5FE9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 w:rsidR="00DD5FE9" w:rsidRDefault="00DD5FE9" w:rsidP="00DD5FE9">
      <w:pPr>
        <w:pStyle w:val="Default"/>
        <w:jc w:val="center"/>
        <w:rPr>
          <w:sz w:val="70"/>
          <w:szCs w:val="70"/>
        </w:rPr>
      </w:pPr>
    </w:p>
    <w:p w:rsidR="00DD5FE9" w:rsidRDefault="00DD5FE9" w:rsidP="00DD5FE9">
      <w:pPr>
        <w:pStyle w:val="Default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 w:rsidR="00DD14A8">
        <w:rPr>
          <w:rFonts w:hint="eastAsia"/>
          <w:sz w:val="70"/>
          <w:szCs w:val="70"/>
        </w:rPr>
        <w:t>21</w:t>
      </w:r>
      <w:r>
        <w:rPr>
          <w:rFonts w:hint="eastAsia"/>
          <w:sz w:val="70"/>
          <w:szCs w:val="70"/>
        </w:rPr>
        <w:t>年度部门决算情况说明</w:t>
      </w:r>
    </w:p>
    <w:p w:rsidR="00DD5FE9" w:rsidRDefault="00DD5FE9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lastRenderedPageBreak/>
        <w:t>一、收入支出决算总体情况说明</w:t>
      </w:r>
    </w:p>
    <w:p w:rsidR="00DD5FE9" w:rsidRPr="004F42E3" w:rsidRDefault="00DD14A8" w:rsidP="00111F8F">
      <w:pPr>
        <w:pStyle w:val="Default"/>
        <w:ind w:firstLineChars="200" w:firstLine="640"/>
        <w:rPr>
          <w:rFonts w:asciiTheme="minorEastAsia" w:eastAsiaTheme="minorEastAsia" w:hAnsiTheme="minorEastAsia"/>
          <w:color w:val="FF0000"/>
          <w:sz w:val="32"/>
          <w:szCs w:val="32"/>
        </w:rPr>
      </w:pP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2021</w:t>
      </w:r>
      <w:r w:rsidR="00111F8F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年度监狱</w:t>
      </w:r>
      <w:r w:rsidR="00E707F0" w:rsidRPr="00DD5FE9">
        <w:rPr>
          <w:rFonts w:asciiTheme="minorEastAsia" w:eastAsiaTheme="minorEastAsia" w:hAnsiTheme="minorEastAsia" w:hint="eastAsia"/>
          <w:sz w:val="32"/>
          <w:szCs w:val="32"/>
        </w:rPr>
        <w:t>收</w:t>
      </w:r>
      <w:r w:rsidR="00E707F0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E707F0" w:rsidRPr="00DD5FE9">
        <w:rPr>
          <w:rFonts w:asciiTheme="minorEastAsia" w:eastAsiaTheme="minorEastAsia" w:hAnsiTheme="minorEastAsia" w:hint="eastAsia"/>
          <w:sz w:val="32"/>
          <w:szCs w:val="32"/>
        </w:rPr>
        <w:t>支总计</w:t>
      </w:r>
      <w:r w:rsidR="00172C0B" w:rsidRPr="00031DD4">
        <w:rPr>
          <w:rFonts w:asciiTheme="minorEastAsia" w:eastAsiaTheme="minorEastAsia" w:hAnsiTheme="minorEastAsia"/>
          <w:color w:val="auto"/>
          <w:sz w:val="32"/>
          <w:szCs w:val="32"/>
        </w:rPr>
        <w:t>24117.93</w:t>
      </w:r>
      <w:r w:rsidR="00111F8F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万元，与上年同期相比</w:t>
      </w:r>
      <w:r w:rsidR="00695B3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减少</w:t>
      </w:r>
      <w:r w:rsidR="00172C0B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2214.39</w:t>
      </w:r>
      <w:r w:rsidR="00111F8F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。其中：一般公共预算财政拨款收入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20551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万元，较上年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增加2578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，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增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幅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14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%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；政府性基金预算财政拨款收入0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万元；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国有资本经营预算</w:t>
      </w:r>
      <w:r w:rsidR="00652445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财政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拨款</w:t>
      </w:r>
      <w:r w:rsidR="00652445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收入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0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万元；</w:t>
      </w:r>
      <w:r w:rsidR="00652445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其他收入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1285</w:t>
      </w:r>
      <w:r w:rsidR="00652445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万元，较上年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增加574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，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增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幅</w:t>
      </w:r>
      <w:r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81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%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；年初结转和结余资金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2281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</w:t>
      </w:r>
      <w:r w:rsidR="00397935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，较上年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减少5367.68</w:t>
      </w:r>
      <w:r w:rsidR="00397935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。</w:t>
      </w:r>
      <w:r w:rsidR="00BD614C">
        <w:rPr>
          <w:rFonts w:asciiTheme="minorEastAsia" w:eastAsiaTheme="minorEastAsia" w:hAnsiTheme="minorEastAsia" w:hint="eastAsia"/>
          <w:color w:val="auto"/>
          <w:sz w:val="32"/>
          <w:szCs w:val="32"/>
        </w:rPr>
        <w:t>本年</w:t>
      </w:r>
      <w:r w:rsidR="008D1392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支出总额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18672</w:t>
      </w:r>
      <w:r w:rsidR="00BD614C">
        <w:rPr>
          <w:rFonts w:asciiTheme="minorEastAsia" w:eastAsiaTheme="minorEastAsia" w:hAnsiTheme="minorEastAsia" w:hint="eastAsia"/>
          <w:color w:val="auto"/>
          <w:sz w:val="32"/>
          <w:szCs w:val="32"/>
        </w:rPr>
        <w:t>.51</w:t>
      </w:r>
      <w:r w:rsidR="00F9173D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较上年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减少2232.91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</w:t>
      </w:r>
      <w:r w:rsidR="00BD614C">
        <w:rPr>
          <w:rFonts w:asciiTheme="minorEastAsia" w:eastAsiaTheme="minorEastAsia" w:hAnsiTheme="minorEastAsia" w:hint="eastAsia"/>
          <w:color w:val="auto"/>
          <w:sz w:val="32"/>
          <w:szCs w:val="32"/>
        </w:rPr>
        <w:t>年末结转结余5445.42万元。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主要是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基本建设</w:t>
      </w:r>
      <w:proofErr w:type="gramStart"/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工程—</w:t>
      </w:r>
      <w:r w:rsidR="000A78FB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改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扩建</w:t>
      </w:r>
      <w:proofErr w:type="gramEnd"/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工程</w:t>
      </w:r>
      <w:r w:rsidR="000A78FB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项目</w:t>
      </w:r>
      <w:r w:rsidR="009E6230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款项依据合同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支付</w:t>
      </w:r>
      <w:r w:rsidR="009E6230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，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进度</w:t>
      </w:r>
      <w:r w:rsidR="000A78FB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减缓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，导致</w:t>
      </w:r>
      <w:r w:rsidR="000A78FB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总体经费支出</w:t>
      </w:r>
      <w:r w:rsidR="00890F07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较上年有下降</w:t>
      </w:r>
      <w:r w:rsidR="000F39F4">
        <w:rPr>
          <w:rFonts w:asciiTheme="minorEastAsia" w:eastAsiaTheme="minorEastAsia" w:hAnsiTheme="minorEastAsia" w:hint="eastAsia"/>
          <w:color w:val="auto"/>
          <w:sz w:val="32"/>
          <w:szCs w:val="32"/>
        </w:rPr>
        <w:t>，年末结转结余资金主要为改扩建项目资金</w:t>
      </w:r>
      <w:r w:rsidR="00D31D61" w:rsidRPr="00031DD4">
        <w:rPr>
          <w:rFonts w:asciiTheme="minorEastAsia" w:eastAsiaTheme="minorEastAsia" w:hAnsiTheme="minorEastAsia" w:hint="eastAsia"/>
          <w:color w:val="auto"/>
          <w:sz w:val="32"/>
          <w:szCs w:val="32"/>
        </w:rPr>
        <w:t>。</w:t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二、收入决算情况说明</w:t>
      </w:r>
    </w:p>
    <w:p w:rsidR="00DD5FE9" w:rsidRDefault="00DD5FE9" w:rsidP="00DD5FE9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本年收入合计</w:t>
      </w:r>
      <w:r w:rsidR="00695B37">
        <w:rPr>
          <w:rFonts w:asciiTheme="minorEastAsia" w:eastAsiaTheme="minorEastAsia" w:hAnsiTheme="minorEastAsia" w:hint="eastAsia"/>
          <w:sz w:val="32"/>
          <w:szCs w:val="32"/>
        </w:rPr>
        <w:t>21836</w:t>
      </w:r>
      <w:r w:rsidR="00C11A47">
        <w:rPr>
          <w:rFonts w:asciiTheme="minorEastAsia" w:eastAsiaTheme="minorEastAsia" w:hAnsiTheme="minorEastAsia"/>
          <w:sz w:val="32"/>
          <w:szCs w:val="32"/>
        </w:rPr>
        <w:t>.39</w:t>
      </w:r>
      <w:r>
        <w:rPr>
          <w:rFonts w:asciiTheme="minorEastAsia" w:eastAsiaTheme="minorEastAsia" w:hAnsiTheme="minorEastAsia" w:hint="eastAsia"/>
          <w:sz w:val="32"/>
          <w:szCs w:val="32"/>
        </w:rPr>
        <w:t>万元，其中：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财政拨款收入</w:t>
      </w:r>
      <w:r w:rsidR="00695B37">
        <w:rPr>
          <w:rFonts w:asciiTheme="minorEastAsia" w:eastAsiaTheme="minorEastAsia" w:hAnsiTheme="minorEastAsia" w:hint="eastAsia"/>
          <w:sz w:val="32"/>
          <w:szCs w:val="32"/>
        </w:rPr>
        <w:t>20551</w:t>
      </w:r>
      <w:r w:rsidR="00C11A47">
        <w:rPr>
          <w:rFonts w:asciiTheme="minorEastAsia" w:eastAsiaTheme="minorEastAsia" w:hAnsiTheme="minorEastAsia"/>
          <w:sz w:val="32"/>
          <w:szCs w:val="32"/>
        </w:rPr>
        <w:t>.16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695B37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上级补助收入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事业收入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经营收入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附属单位上缴收入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D31D61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DD06FF" w:rsidRPr="00DD06FF">
        <w:rPr>
          <w:rFonts w:asciiTheme="minorEastAsia" w:eastAsiaTheme="minorEastAsia" w:hAnsiTheme="minorEastAsia" w:hint="eastAsia"/>
          <w:sz w:val="32"/>
          <w:szCs w:val="32"/>
        </w:rPr>
        <w:t>其他收入</w:t>
      </w:r>
      <w:r w:rsidR="00695B37">
        <w:rPr>
          <w:rFonts w:asciiTheme="minorEastAsia" w:eastAsiaTheme="minorEastAsia" w:hAnsiTheme="minorEastAsia" w:hint="eastAsia"/>
          <w:sz w:val="32"/>
          <w:szCs w:val="32"/>
        </w:rPr>
        <w:t>1285</w:t>
      </w:r>
      <w:r w:rsidR="00C11A47">
        <w:rPr>
          <w:rFonts w:asciiTheme="minorEastAsia" w:eastAsiaTheme="minorEastAsia" w:hAnsiTheme="minorEastAsia"/>
          <w:sz w:val="32"/>
          <w:szCs w:val="32"/>
        </w:rPr>
        <w:t>.23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695B37">
        <w:rPr>
          <w:rFonts w:asciiTheme="minorEastAsia" w:eastAsiaTheme="minorEastAsia" w:hAnsiTheme="minorEastAsia" w:hint="eastAsia"/>
          <w:sz w:val="32"/>
          <w:szCs w:val="32"/>
        </w:rPr>
        <w:t>6</w:t>
      </w:r>
      <w:r w:rsidR="00DD06FF"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三、支出决算情况说明</w:t>
      </w:r>
    </w:p>
    <w:p w:rsidR="00CE04C3" w:rsidRPr="00B33BEA" w:rsidRDefault="00CE04C3" w:rsidP="00B33BEA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本年支出合计</w:t>
      </w:r>
      <w:r w:rsidR="004E6125">
        <w:rPr>
          <w:rFonts w:asciiTheme="minorEastAsia" w:eastAsiaTheme="minorEastAsia" w:hAnsiTheme="minorEastAsia" w:hint="eastAsia"/>
          <w:sz w:val="32"/>
          <w:szCs w:val="32"/>
        </w:rPr>
        <w:t>18672</w:t>
      </w:r>
      <w:r w:rsidR="00C11A47">
        <w:rPr>
          <w:rFonts w:asciiTheme="minorEastAsia" w:eastAsiaTheme="minorEastAsia" w:hAnsiTheme="minorEastAsia"/>
          <w:sz w:val="32"/>
          <w:szCs w:val="32"/>
        </w:rPr>
        <w:t>.51</w:t>
      </w:r>
      <w:r>
        <w:rPr>
          <w:rFonts w:asciiTheme="minorEastAsia" w:eastAsiaTheme="minorEastAsia" w:hAnsiTheme="minorEastAsia" w:hint="eastAsia"/>
          <w:sz w:val="32"/>
          <w:szCs w:val="32"/>
        </w:rPr>
        <w:t>万元，其中：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基本支出</w:t>
      </w:r>
      <w:r w:rsidR="004E6125">
        <w:rPr>
          <w:rFonts w:asciiTheme="minorEastAsia" w:eastAsiaTheme="minorEastAsia" w:hAnsiTheme="minorEastAsia" w:hint="eastAsia"/>
          <w:sz w:val="32"/>
          <w:szCs w:val="32"/>
        </w:rPr>
        <w:t>11033</w:t>
      </w:r>
      <w:r w:rsidR="00C11A47">
        <w:rPr>
          <w:rFonts w:asciiTheme="minorEastAsia" w:eastAsiaTheme="minorEastAsia" w:hAnsiTheme="minorEastAsia"/>
          <w:sz w:val="32"/>
          <w:szCs w:val="32"/>
        </w:rPr>
        <w:t>.06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4E6125">
        <w:rPr>
          <w:rFonts w:asciiTheme="minorEastAsia" w:eastAsiaTheme="minorEastAsia" w:hAnsiTheme="minorEastAsia" w:hint="eastAsia"/>
          <w:sz w:val="32"/>
          <w:szCs w:val="32"/>
        </w:rPr>
        <w:t>59.09</w:t>
      </w:r>
      <w:r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项目支出</w:t>
      </w:r>
      <w:r w:rsidR="004E6125">
        <w:rPr>
          <w:rFonts w:asciiTheme="minorEastAsia" w:eastAsiaTheme="minorEastAsia" w:hAnsiTheme="minorEastAsia" w:hint="eastAsia"/>
          <w:sz w:val="32"/>
          <w:szCs w:val="32"/>
        </w:rPr>
        <w:t>7639</w:t>
      </w:r>
      <w:r w:rsidR="00C11A47">
        <w:rPr>
          <w:rFonts w:asciiTheme="minorEastAsia" w:eastAsiaTheme="minorEastAsia" w:hAnsiTheme="minorEastAsia"/>
          <w:sz w:val="32"/>
          <w:szCs w:val="32"/>
        </w:rPr>
        <w:t>.45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4E6125">
        <w:rPr>
          <w:rFonts w:asciiTheme="minorEastAsia" w:eastAsiaTheme="minorEastAsia" w:hAnsiTheme="minorEastAsia" w:hint="eastAsia"/>
          <w:sz w:val="32"/>
          <w:szCs w:val="32"/>
        </w:rPr>
        <w:t>0.91</w:t>
      </w:r>
      <w:r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上缴上级支出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经营支出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Pr="00CE04C3">
        <w:rPr>
          <w:rFonts w:asciiTheme="minorEastAsia" w:eastAsiaTheme="minorEastAsia" w:hAnsiTheme="minorEastAsia" w:hint="eastAsia"/>
          <w:sz w:val="32"/>
          <w:szCs w:val="32"/>
        </w:rPr>
        <w:t>对附属单位补助支出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1E72ED">
        <w:rPr>
          <w:rFonts w:asciiTheme="minorEastAsia" w:eastAsiaTheme="minorEastAsia" w:hAnsiTheme="minorEastAsia" w:hint="eastAsia"/>
          <w:sz w:val="32"/>
          <w:szCs w:val="32"/>
        </w:rPr>
        <w:t>0</w:t>
      </w:r>
      <w:r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DD5FE9" w:rsidRPr="00CE04C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CE04C3">
        <w:rPr>
          <w:rFonts w:hAnsi="黑体" w:hint="eastAsia"/>
          <w:b/>
          <w:sz w:val="32"/>
          <w:szCs w:val="32"/>
        </w:rPr>
        <w:t>四、财政拨款收入支出决算总体情况说明</w:t>
      </w:r>
    </w:p>
    <w:p w:rsidR="008335AA" w:rsidRPr="004F42E3" w:rsidRDefault="00CE04C3" w:rsidP="008335AA">
      <w:pPr>
        <w:pStyle w:val="Default"/>
        <w:ind w:firstLineChars="200" w:firstLine="640"/>
        <w:rPr>
          <w:rFonts w:asciiTheme="minorEastAsia" w:eastAsiaTheme="minorEastAsia" w:hAnsiTheme="minorEastAsia"/>
          <w:color w:val="FF0000"/>
          <w:sz w:val="32"/>
          <w:szCs w:val="32"/>
        </w:rPr>
      </w:pP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20</w:t>
      </w:r>
      <w:r w:rsidR="004E6125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21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年度财政拨款</w:t>
      </w:r>
      <w:r w:rsidR="00B82DA2">
        <w:rPr>
          <w:rFonts w:asciiTheme="minorEastAsia" w:eastAsiaTheme="minorEastAsia" w:hAnsiTheme="minorEastAsia" w:hint="eastAsia"/>
          <w:color w:val="auto"/>
          <w:sz w:val="32"/>
          <w:szCs w:val="32"/>
        </w:rPr>
        <w:t>收、支总计</w:t>
      </w:r>
      <w:r w:rsidR="007A31AE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22719.31</w:t>
      </w:r>
      <w:r w:rsidR="00271529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万元</w:t>
      </w:r>
      <w:r w:rsidR="00DC5761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，与上年相比</w:t>
      </w:r>
      <w:r w:rsidR="00EF7A87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减少2801.99</w:t>
      </w:r>
      <w:r w:rsidR="00DC5761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</w:t>
      </w:r>
      <w:r w:rsidR="00EF7A87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减幅10.98</w:t>
      </w:r>
      <w:r w:rsidR="00DC5761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%</w:t>
      </w:r>
      <w:r w:rsidR="00B82DA2">
        <w:rPr>
          <w:rFonts w:asciiTheme="minorEastAsia" w:eastAsiaTheme="minorEastAsia" w:hAnsiTheme="minorEastAsia" w:hint="eastAsia"/>
          <w:color w:val="auto"/>
          <w:sz w:val="32"/>
          <w:szCs w:val="32"/>
        </w:rPr>
        <w:t>；</w:t>
      </w:r>
      <w:r w:rsidR="00B845B3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主要是因为</w:t>
      </w:r>
      <w:r w:rsidR="00E7643E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2021</w:t>
      </w:r>
      <w:r w:rsidR="00866B6C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年年</w:t>
      </w:r>
      <w:proofErr w:type="gramStart"/>
      <w:r w:rsidR="00866B6C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初财政</w:t>
      </w:r>
      <w:proofErr w:type="gramEnd"/>
      <w:r w:rsidR="00866B6C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拨款结转结余资金（主要为监狱改扩建工程项目资金）</w:t>
      </w:r>
      <w:r w:rsidR="00875C8F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的</w:t>
      </w:r>
      <w:r w:rsidR="008335AA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减少</w:t>
      </w:r>
      <w:r w:rsidR="00875C8F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，</w:t>
      </w:r>
      <w:r w:rsidR="000A78FB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同时，</w:t>
      </w:r>
      <w:proofErr w:type="gramStart"/>
      <w:r w:rsidR="000A78FB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本年</w:t>
      </w:r>
      <w:r w:rsidR="00875C8F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我狱</w:t>
      </w:r>
      <w:r w:rsidR="000A78FB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基本建设工程—改扩建</w:t>
      </w:r>
      <w:proofErr w:type="gramEnd"/>
      <w:r w:rsidR="000A78FB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工程项目</w:t>
      </w:r>
      <w:r w:rsidR="001661F5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款项</w:t>
      </w:r>
      <w:r w:rsidR="008335AA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支付进度</w:t>
      </w:r>
      <w:r w:rsidR="000A78FB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减缓</w:t>
      </w:r>
      <w:r w:rsidR="008335AA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，导致财政拨款支出较上年有下降。</w:t>
      </w:r>
    </w:p>
    <w:p w:rsidR="00DD5FE9" w:rsidRPr="00B845B3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B845B3">
        <w:rPr>
          <w:rFonts w:hAnsi="黑体" w:hint="eastAsia"/>
          <w:b/>
          <w:sz w:val="32"/>
          <w:szCs w:val="32"/>
        </w:rPr>
        <w:t>五、一般公共预算财政拨款支出决算情况说明</w:t>
      </w:r>
    </w:p>
    <w:p w:rsidR="00CE76A0" w:rsidRPr="00CE76A0" w:rsidRDefault="00CE76A0" w:rsidP="00B85D8B">
      <w:pPr>
        <w:pStyle w:val="Defaul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CE76A0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（一）财政拨款支出决算总体情况</w:t>
      </w:r>
    </w:p>
    <w:p w:rsidR="00B845B3" w:rsidRDefault="00CE76A0" w:rsidP="00CE76A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DA2EBD">
        <w:rPr>
          <w:rFonts w:asciiTheme="minorEastAsia" w:eastAsiaTheme="minorEastAsia" w:hAnsiTheme="minorEastAsia" w:hint="eastAsia"/>
          <w:sz w:val="32"/>
          <w:szCs w:val="32"/>
        </w:rPr>
        <w:t>21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年度财政拨款支出</w:t>
      </w:r>
      <w:r w:rsidR="00DA2EBD">
        <w:rPr>
          <w:rFonts w:asciiTheme="minorEastAsia" w:eastAsiaTheme="minorEastAsia" w:hAnsiTheme="minorEastAsia" w:hint="eastAsia"/>
          <w:sz w:val="32"/>
          <w:szCs w:val="32"/>
        </w:rPr>
        <w:t>17336.67</w:t>
      </w:r>
      <w:r>
        <w:rPr>
          <w:rFonts w:asciiTheme="minorEastAsia" w:eastAsiaTheme="minorEastAsia" w:hAnsiTheme="minorEastAsia" w:hint="eastAsia"/>
          <w:sz w:val="32"/>
          <w:szCs w:val="32"/>
        </w:rPr>
        <w:t>万元</w:t>
      </w:r>
      <w:r w:rsidR="0082143F">
        <w:rPr>
          <w:rFonts w:asciiTheme="minorEastAsia" w:eastAsiaTheme="minorEastAsia" w:hAnsi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 w:hint="eastAsia"/>
          <w:sz w:val="32"/>
          <w:szCs w:val="32"/>
        </w:rPr>
        <w:t>与</w:t>
      </w:r>
      <w:r w:rsidR="00787B42">
        <w:rPr>
          <w:rFonts w:asciiTheme="minorEastAsia" w:eastAsiaTheme="minorEastAsia" w:hAnsiTheme="minorEastAsia" w:hint="eastAsia"/>
          <w:sz w:val="32"/>
          <w:szCs w:val="32"/>
        </w:rPr>
        <w:t>上</w:t>
      </w:r>
      <w:r>
        <w:rPr>
          <w:rFonts w:asciiTheme="minorEastAsia" w:eastAsiaTheme="minorEastAsia" w:hAnsiTheme="minorEastAsia" w:hint="eastAsia"/>
          <w:sz w:val="32"/>
          <w:szCs w:val="32"/>
        </w:rPr>
        <w:t>年相比，财政拨款支出</w:t>
      </w:r>
      <w:r w:rsidR="00DA2EBD">
        <w:rPr>
          <w:rFonts w:asciiTheme="minorEastAsia" w:eastAsiaTheme="minorEastAsia" w:hAnsiTheme="minorEastAsia" w:hint="eastAsia"/>
          <w:sz w:val="32"/>
          <w:szCs w:val="32"/>
        </w:rPr>
        <w:t>减少2870.6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DA2EBD">
        <w:rPr>
          <w:rFonts w:asciiTheme="minorEastAsia" w:eastAsiaTheme="minorEastAsia" w:hAnsiTheme="minorEastAsia" w:hint="eastAsia"/>
          <w:sz w:val="32"/>
          <w:szCs w:val="32"/>
        </w:rPr>
        <w:t>降幅14.21%</w:t>
      </w:r>
      <w:r>
        <w:rPr>
          <w:rFonts w:asciiTheme="minorEastAsia" w:eastAsiaTheme="minorEastAsia" w:hAnsiTheme="minorEastAsia" w:hint="eastAsia"/>
          <w:sz w:val="32"/>
          <w:szCs w:val="32"/>
        </w:rPr>
        <w:t>，主要是因为</w:t>
      </w:r>
      <w:r w:rsidR="00314491">
        <w:rPr>
          <w:rFonts w:asciiTheme="minorEastAsia" w:eastAsiaTheme="minorEastAsia" w:hAnsiTheme="minorEastAsia" w:hint="eastAsia"/>
          <w:sz w:val="32"/>
          <w:szCs w:val="32"/>
        </w:rPr>
        <w:t>监狱改扩建项目方面各项资金的</w:t>
      </w:r>
      <w:r w:rsidR="00DA2EBD">
        <w:rPr>
          <w:rFonts w:asciiTheme="minorEastAsia" w:eastAsiaTheme="minorEastAsia" w:hAnsiTheme="minorEastAsia" w:hint="eastAsia"/>
          <w:sz w:val="32"/>
          <w:szCs w:val="32"/>
        </w:rPr>
        <w:t>支付进度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减缓致使本年支出较上年度下降</w:t>
      </w:r>
      <w:r w:rsidR="00314491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E76A0" w:rsidRPr="00B33BEA" w:rsidRDefault="00B33BEA" w:rsidP="00B85D8B">
      <w:pPr>
        <w:pStyle w:val="Default"/>
        <w:ind w:firstLineChars="150" w:firstLine="482"/>
        <w:rPr>
          <w:rFonts w:asciiTheme="minorEastAsia" w:eastAsiaTheme="minorEastAsia" w:hAnsiTheme="minorEastAsia"/>
          <w:b/>
          <w:sz w:val="32"/>
          <w:szCs w:val="32"/>
        </w:rPr>
      </w:pPr>
      <w:r w:rsidRPr="00B33BEA">
        <w:rPr>
          <w:rFonts w:asciiTheme="minorEastAsia" w:eastAsiaTheme="minorEastAsia" w:hAnsiTheme="minorEastAsia" w:hint="eastAsia"/>
          <w:b/>
          <w:sz w:val="32"/>
          <w:szCs w:val="32"/>
        </w:rPr>
        <w:t>（二）财政拨款支出决算结构情况</w:t>
      </w:r>
    </w:p>
    <w:p w:rsidR="0062378F" w:rsidRPr="00B33BEA" w:rsidRDefault="00B33BEA" w:rsidP="0062378F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FE5F82">
        <w:rPr>
          <w:rFonts w:asciiTheme="minorEastAsia" w:eastAsiaTheme="minorEastAsia" w:hAnsiTheme="minorEastAsia" w:hint="eastAsia"/>
          <w:sz w:val="32"/>
          <w:szCs w:val="32"/>
        </w:rPr>
        <w:t>21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年度财政拨款支出</w:t>
      </w:r>
      <w:r w:rsidR="00FE5F82">
        <w:rPr>
          <w:rFonts w:asciiTheme="minorEastAsia" w:eastAsiaTheme="minorEastAsia" w:hAnsiTheme="minorEastAsia" w:hint="eastAsia"/>
          <w:sz w:val="32"/>
          <w:szCs w:val="32"/>
        </w:rPr>
        <w:t>17336.67</w:t>
      </w:r>
      <w:r>
        <w:rPr>
          <w:rFonts w:asciiTheme="minorEastAsia" w:eastAsiaTheme="minorEastAsia" w:hAnsiTheme="minorEastAsia" w:hint="eastAsia"/>
          <w:sz w:val="32"/>
          <w:szCs w:val="32"/>
        </w:rPr>
        <w:t>万元，主要用于以下方面：</w:t>
      </w:r>
      <w:r w:rsidR="0082143F">
        <w:rPr>
          <w:rFonts w:asciiTheme="minorEastAsia" w:eastAsiaTheme="minorEastAsia" w:hAnsiTheme="minorEastAsia" w:hint="eastAsia"/>
          <w:sz w:val="32"/>
          <w:szCs w:val="32"/>
        </w:rPr>
        <w:t>一般公共服务</w:t>
      </w:r>
      <w:r w:rsidR="00314491">
        <w:rPr>
          <w:rFonts w:asciiTheme="minorEastAsia" w:eastAsiaTheme="minorEastAsia" w:hAnsiTheme="minorEastAsia" w:hint="eastAsia"/>
          <w:sz w:val="32"/>
          <w:szCs w:val="32"/>
        </w:rPr>
        <w:t>（</w:t>
      </w:r>
      <w:r w:rsidR="0082143F">
        <w:rPr>
          <w:rFonts w:asciiTheme="minorEastAsia" w:eastAsiaTheme="minorEastAsia" w:hAnsiTheme="minorEastAsia" w:hint="eastAsia"/>
          <w:sz w:val="32"/>
          <w:szCs w:val="32"/>
        </w:rPr>
        <w:t>类）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支出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86.03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0.5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314491">
        <w:rPr>
          <w:rFonts w:asciiTheme="minorEastAsia" w:eastAsiaTheme="minorEastAsia" w:hAnsiTheme="minorEastAsia" w:hint="eastAsia"/>
          <w:sz w:val="32"/>
          <w:szCs w:val="32"/>
        </w:rPr>
        <w:t>公共安全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（类）支出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14804</w:t>
      </w:r>
      <w:r w:rsidR="00C11A47">
        <w:rPr>
          <w:rFonts w:asciiTheme="minorEastAsia" w:eastAsiaTheme="minorEastAsia" w:hAnsiTheme="minorEastAsia"/>
          <w:sz w:val="32"/>
          <w:szCs w:val="32"/>
        </w:rPr>
        <w:t>.01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85.39</w:t>
      </w:r>
      <w:r w:rsidR="0062378F">
        <w:rPr>
          <w:rFonts w:asciiTheme="minorEastAsia" w:eastAsiaTheme="minorEastAsia" w:hAnsiTheme="minorEastAsia" w:hint="eastAsia"/>
          <w:sz w:val="32"/>
          <w:szCs w:val="32"/>
        </w:rPr>
        <w:t>%;</w:t>
      </w:r>
      <w:r w:rsidR="00314491">
        <w:rPr>
          <w:rFonts w:asciiTheme="minorEastAsia" w:eastAsiaTheme="minorEastAsia" w:hAnsiTheme="minorEastAsia" w:hint="eastAsia"/>
          <w:sz w:val="32"/>
          <w:szCs w:val="32"/>
        </w:rPr>
        <w:t>教育（类）支出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55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0.32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%；社会保障和就业(类)支出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923.13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万元,占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5.32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%;</w:t>
      </w:r>
      <w:r w:rsidR="001A4F9A">
        <w:rPr>
          <w:rFonts w:asciiTheme="minorEastAsia" w:eastAsiaTheme="minorEastAsia" w:hAnsiTheme="minorEastAsia" w:hint="eastAsia"/>
          <w:sz w:val="32"/>
          <w:szCs w:val="32"/>
        </w:rPr>
        <w:t>卫生健康（类）支出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443.26</w:t>
      </w:r>
      <w:r w:rsidR="001A4F9A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2.56</w:t>
      </w:r>
      <w:r w:rsidR="001A4F9A">
        <w:rPr>
          <w:rFonts w:asciiTheme="minorEastAsia" w:eastAsiaTheme="minorEastAsia" w:hAnsiTheme="minorEastAsia" w:hint="eastAsia"/>
          <w:sz w:val="32"/>
          <w:szCs w:val="32"/>
        </w:rPr>
        <w:t>%；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住房保障(类)支出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1025.24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万元,占</w:t>
      </w:r>
      <w:r w:rsidR="002226E4">
        <w:rPr>
          <w:rFonts w:asciiTheme="minorEastAsia" w:eastAsiaTheme="minorEastAsia" w:hAnsiTheme="minorEastAsia" w:hint="eastAsia"/>
          <w:sz w:val="32"/>
          <w:szCs w:val="32"/>
        </w:rPr>
        <w:t>5.91</w:t>
      </w:r>
      <w:r w:rsidR="001A4F9A" w:rsidRPr="001A4F9A"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CE76A0" w:rsidRPr="0062378F" w:rsidRDefault="0062378F" w:rsidP="0062378F">
      <w:pPr>
        <w:pStyle w:val="Default"/>
        <w:ind w:firstLineChars="250" w:firstLine="803"/>
        <w:rPr>
          <w:rFonts w:asciiTheme="minorEastAsia" w:eastAsiaTheme="minorEastAsia" w:hAnsiTheme="minorEastAsia"/>
          <w:b/>
          <w:sz w:val="32"/>
          <w:szCs w:val="32"/>
        </w:rPr>
      </w:pPr>
      <w:r w:rsidRPr="0062378F">
        <w:rPr>
          <w:rFonts w:asciiTheme="minorEastAsia" w:eastAsiaTheme="minorEastAsia" w:hAnsiTheme="minorEastAsia" w:hint="eastAsia"/>
          <w:b/>
          <w:sz w:val="32"/>
          <w:szCs w:val="32"/>
        </w:rPr>
        <w:t>（三）财政拨款支出决算具体情况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B826DC">
        <w:rPr>
          <w:rFonts w:asciiTheme="minorEastAsia" w:eastAsiaTheme="minorEastAsia" w:hAnsiTheme="minorEastAsia" w:hint="eastAsia"/>
          <w:sz w:val="32"/>
          <w:szCs w:val="32"/>
        </w:rPr>
        <w:t>21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年度财政拨款支出年初预算数为</w:t>
      </w:r>
      <w:r w:rsidR="00B826DC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0E7866">
        <w:rPr>
          <w:rFonts w:asciiTheme="minorEastAsia" w:eastAsiaTheme="minorEastAsia" w:hAnsiTheme="minorEastAsia" w:hint="eastAsia"/>
          <w:sz w:val="32"/>
          <w:szCs w:val="32"/>
        </w:rPr>
        <w:t>2811.94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万元，支出决算数为</w:t>
      </w:r>
      <w:r w:rsidR="00B826DC">
        <w:rPr>
          <w:rFonts w:asciiTheme="minorEastAsia" w:eastAsiaTheme="minorEastAsia" w:hAnsiTheme="minorEastAsia" w:hint="eastAsia"/>
          <w:sz w:val="32"/>
          <w:szCs w:val="32"/>
        </w:rPr>
        <w:t>17336.67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B826DC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0E7866">
        <w:rPr>
          <w:rFonts w:asciiTheme="minorEastAsia" w:eastAsiaTheme="minorEastAsia" w:hAnsiTheme="minorEastAsia" w:hint="eastAsia"/>
          <w:sz w:val="32"/>
          <w:szCs w:val="32"/>
        </w:rPr>
        <w:t>35.32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%，与年初预算安排存在差异的原因主要在于：一是年中追加、调减预算；二是按规定使用以前年度结转资金。其中：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一般公共服务（类）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其他一般公共服务支出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（款）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其他一般公共服务支出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（项）。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年初预算为0万元，支出决算为</w:t>
      </w:r>
      <w:r w:rsidR="00B826DC">
        <w:rPr>
          <w:rFonts w:asciiTheme="minorEastAsia" w:eastAsiaTheme="minorEastAsia" w:hAnsiTheme="minorEastAsia" w:hint="eastAsia"/>
          <w:sz w:val="32"/>
          <w:szCs w:val="32"/>
        </w:rPr>
        <w:t>86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.03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万元，决算数大于年初预算数的主要原因是</w:t>
      </w:r>
      <w:r w:rsidR="00125304">
        <w:rPr>
          <w:rFonts w:asciiTheme="minorEastAsia" w:eastAsiaTheme="minorEastAsia" w:hAnsiTheme="minorEastAsia" w:hint="eastAsia"/>
          <w:sz w:val="32"/>
          <w:szCs w:val="32"/>
        </w:rPr>
        <w:t>：</w:t>
      </w:r>
      <w:r w:rsidR="00E0621A">
        <w:rPr>
          <w:rFonts w:asciiTheme="minorEastAsia" w:eastAsiaTheme="minorEastAsia" w:hAnsiTheme="minorEastAsia" w:hint="eastAsia"/>
          <w:sz w:val="32"/>
          <w:szCs w:val="32"/>
        </w:rPr>
        <w:t>增加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了特殊信息化项目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公共安全支出（类）监狱（款）行政运行（项）。</w:t>
      </w:r>
    </w:p>
    <w:p w:rsid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color w:val="FF0000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6181.96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B826DC">
        <w:rPr>
          <w:rFonts w:asciiTheme="minorEastAsia" w:eastAsiaTheme="minorEastAsia" w:hAnsiTheme="minorEastAsia" w:hint="eastAsia"/>
          <w:sz w:val="32"/>
          <w:szCs w:val="32"/>
        </w:rPr>
        <w:t>6987.56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113.03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%，决算大于年初预算数的</w:t>
      </w:r>
      <w:r w:rsidRPr="00E0621A">
        <w:rPr>
          <w:rFonts w:asciiTheme="minorEastAsia" w:eastAsiaTheme="minorEastAsia" w:hAnsiTheme="minorEastAsia" w:hint="eastAsia"/>
          <w:color w:val="auto"/>
          <w:sz w:val="32"/>
          <w:szCs w:val="32"/>
        </w:rPr>
        <w:t>主要原因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是</w:t>
      </w:r>
      <w:r w:rsidR="00125304">
        <w:rPr>
          <w:rFonts w:asciiTheme="minorEastAsia" w:eastAsiaTheme="minorEastAsia" w:hAnsiTheme="minorEastAsia" w:hint="eastAsia"/>
          <w:sz w:val="32"/>
          <w:szCs w:val="32"/>
        </w:rPr>
        <w:t>：</w:t>
      </w:r>
      <w:r w:rsidR="000A78FB">
        <w:rPr>
          <w:rFonts w:asciiTheme="minorEastAsia" w:eastAsiaTheme="minorEastAsia" w:hAnsiTheme="minorEastAsia" w:hint="eastAsia"/>
          <w:sz w:val="32"/>
          <w:szCs w:val="32"/>
        </w:rPr>
        <w:t>本年度发放</w:t>
      </w:r>
      <w:r w:rsidR="00BD68A0">
        <w:rPr>
          <w:rFonts w:asciiTheme="minorEastAsia" w:eastAsiaTheme="minorEastAsia" w:hAnsiTheme="minorEastAsia" w:hint="eastAsia"/>
          <w:sz w:val="32"/>
          <w:szCs w:val="32"/>
        </w:rPr>
        <w:t>2020年</w:t>
      </w:r>
      <w:proofErr w:type="gramStart"/>
      <w:r w:rsidR="00BD68A0">
        <w:rPr>
          <w:rFonts w:asciiTheme="minorEastAsia" w:eastAsiaTheme="minorEastAsia" w:hAnsiTheme="minorEastAsia" w:hint="eastAsia"/>
          <w:sz w:val="32"/>
          <w:szCs w:val="32"/>
        </w:rPr>
        <w:t>绩效奖</w:t>
      </w:r>
      <w:proofErr w:type="gramEnd"/>
      <w:r w:rsidR="00BD68A0">
        <w:rPr>
          <w:rFonts w:asciiTheme="minorEastAsia" w:eastAsiaTheme="minorEastAsia" w:hAnsiTheme="minorEastAsia" w:hint="eastAsia"/>
          <w:sz w:val="32"/>
          <w:szCs w:val="32"/>
        </w:rPr>
        <w:t>665.6万元</w:t>
      </w:r>
      <w:r w:rsidR="00125304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3.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公共安全支出（类）监狱（款）一般行政管理事务（项）。</w:t>
      </w:r>
    </w:p>
    <w:p w:rsid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B04AD6">
        <w:rPr>
          <w:rFonts w:asciiTheme="minorEastAsia" w:eastAsiaTheme="minorEastAsia" w:hAnsiTheme="minorEastAsia" w:hint="eastAsia"/>
          <w:sz w:val="32"/>
          <w:szCs w:val="32"/>
        </w:rPr>
        <w:t>41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>
        <w:rPr>
          <w:rFonts w:asciiTheme="minorEastAsia" w:eastAsiaTheme="minorEastAsia" w:hAnsiTheme="minorEastAsia" w:hint="eastAsia"/>
          <w:sz w:val="32"/>
          <w:szCs w:val="32"/>
        </w:rPr>
        <w:t>26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845CA5">
        <w:rPr>
          <w:rFonts w:asciiTheme="minorEastAsia" w:eastAsiaTheme="minorEastAsia" w:hAnsiTheme="minorEastAsia" w:hint="eastAsia"/>
          <w:sz w:val="32"/>
          <w:szCs w:val="32"/>
        </w:rPr>
        <w:t>63.41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，决算小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于年初预算数的主要原因是：</w:t>
      </w:r>
      <w:r w:rsidR="00EC1ABD">
        <w:rPr>
          <w:rFonts w:asciiTheme="minorEastAsia" w:eastAsiaTheme="minorEastAsia" w:hAnsiTheme="minorEastAsia" w:hint="eastAsia"/>
          <w:sz w:val="32"/>
          <w:szCs w:val="32"/>
        </w:rPr>
        <w:t>按规定进行预算调整，同时</w:t>
      </w:r>
      <w:r w:rsidR="00D94F43">
        <w:rPr>
          <w:rFonts w:asciiTheme="minorEastAsia" w:eastAsiaTheme="minorEastAsia" w:hAnsiTheme="minorEastAsia" w:hint="eastAsia"/>
          <w:sz w:val="32"/>
          <w:szCs w:val="32"/>
        </w:rPr>
        <w:t>年中财政经费压减，收回部分拨款。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4.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公共安全支出（类）监狱（款）狱政设施建设（项）。</w:t>
      </w:r>
    </w:p>
    <w:p w:rsid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0E7866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B04AD6">
        <w:rPr>
          <w:rFonts w:asciiTheme="minorEastAsia" w:eastAsiaTheme="minorEastAsia" w:hAnsiTheme="minorEastAsia" w:hint="eastAsia"/>
          <w:sz w:val="32"/>
          <w:szCs w:val="32"/>
        </w:rPr>
        <w:t>439.93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02FB6">
        <w:rPr>
          <w:rFonts w:asciiTheme="minorEastAsia" w:eastAsiaTheme="minorEastAsia" w:hAnsiTheme="minorEastAsia" w:hint="eastAsia"/>
          <w:sz w:val="32"/>
          <w:szCs w:val="32"/>
        </w:rPr>
        <w:t>3757.39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0E7866">
        <w:rPr>
          <w:rFonts w:asciiTheme="minorEastAsia" w:eastAsiaTheme="minorEastAsia" w:hAnsiTheme="minorEastAsia" w:hint="eastAsia"/>
          <w:sz w:val="32"/>
          <w:szCs w:val="32"/>
        </w:rPr>
        <w:t>260.94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%，决算大于年初预算数的主要原因是：一是</w:t>
      </w:r>
      <w:r w:rsidR="008F02A7">
        <w:rPr>
          <w:rFonts w:asciiTheme="minorEastAsia" w:eastAsiaTheme="minorEastAsia" w:hAnsiTheme="minorEastAsia" w:hint="eastAsia"/>
          <w:sz w:val="32"/>
          <w:szCs w:val="32"/>
        </w:rPr>
        <w:t>财政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追加</w:t>
      </w: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>我狱改</w:t>
      </w:r>
      <w:proofErr w:type="gramEnd"/>
      <w:r>
        <w:rPr>
          <w:rFonts w:asciiTheme="minorEastAsia" w:eastAsiaTheme="minorEastAsia" w:hAnsiTheme="minorEastAsia" w:hint="eastAsia"/>
          <w:sz w:val="32"/>
          <w:szCs w:val="32"/>
        </w:rPr>
        <w:t>扩建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工程建设资金；二是按规定使用以前年度财政拨款结转资金。</w:t>
      </w:r>
    </w:p>
    <w:p w:rsidR="00C11A47" w:rsidRDefault="00C11A4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t>5.</w:t>
      </w:r>
      <w:r w:rsidR="00EC1ABD" w:rsidRPr="00522DD7">
        <w:rPr>
          <w:rFonts w:asciiTheme="minorEastAsia" w:eastAsiaTheme="minorEastAsia" w:hAnsiTheme="minorEastAsia" w:hint="eastAsia"/>
          <w:sz w:val="32"/>
          <w:szCs w:val="32"/>
        </w:rPr>
        <w:t>公共安全支出（类）监狱（款）</w:t>
      </w:r>
      <w:r w:rsidR="00EC1ABD">
        <w:rPr>
          <w:rFonts w:asciiTheme="minorEastAsia" w:eastAsiaTheme="minorEastAsia" w:hAnsiTheme="minorEastAsia" w:hint="eastAsia"/>
          <w:sz w:val="32"/>
          <w:szCs w:val="32"/>
        </w:rPr>
        <w:t>信息化建设</w:t>
      </w:r>
      <w:r w:rsidR="00EC1ABD" w:rsidRPr="00522DD7">
        <w:rPr>
          <w:rFonts w:asciiTheme="minorEastAsia" w:eastAsiaTheme="minorEastAsia" w:hAnsiTheme="minorEastAsia" w:hint="eastAsia"/>
          <w:sz w:val="32"/>
          <w:szCs w:val="32"/>
        </w:rPr>
        <w:t>（项）。</w:t>
      </w:r>
    </w:p>
    <w:p w:rsidR="00EC1ABD" w:rsidRPr="00EC1ABD" w:rsidRDefault="00EC1ABD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>
        <w:rPr>
          <w:rFonts w:asciiTheme="minorEastAsia" w:eastAsiaTheme="minorEastAsia" w:hAnsiTheme="minorEastAsia" w:hint="eastAsia"/>
          <w:sz w:val="32"/>
          <w:szCs w:val="32"/>
        </w:rPr>
        <w:t>102.09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万元，决算大于年初预算数的主要原因是：</w:t>
      </w:r>
      <w:r>
        <w:rPr>
          <w:rFonts w:asciiTheme="minorEastAsia" w:eastAsiaTheme="minorEastAsia" w:hAnsiTheme="minorEastAsia" w:hint="eastAsia"/>
          <w:sz w:val="32"/>
          <w:szCs w:val="32"/>
        </w:rPr>
        <w:t>增加了</w:t>
      </w: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>监控全</w:t>
      </w:r>
      <w:proofErr w:type="gramEnd"/>
      <w:r>
        <w:rPr>
          <w:rFonts w:asciiTheme="minorEastAsia" w:eastAsiaTheme="minorEastAsia" w:hAnsiTheme="minorEastAsia" w:hint="eastAsia"/>
          <w:sz w:val="32"/>
          <w:szCs w:val="32"/>
        </w:rPr>
        <w:t>覆盖项目。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6.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公共安全支出（类）其他公共安全支出（款）其他公共安全支出（项）。</w:t>
      </w:r>
    </w:p>
    <w:p w:rsidR="00FB41B2" w:rsidRPr="00FB41B2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0E7866">
        <w:rPr>
          <w:rFonts w:asciiTheme="minorEastAsia" w:eastAsiaTheme="minorEastAsia" w:hAnsiTheme="minorEastAsia" w:hint="eastAsia"/>
          <w:sz w:val="32"/>
          <w:szCs w:val="32"/>
        </w:rPr>
        <w:t>673.1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02FB6">
        <w:rPr>
          <w:rFonts w:asciiTheme="minorEastAsia" w:eastAsiaTheme="minorEastAsia" w:hAnsiTheme="minorEastAsia" w:hint="eastAsia"/>
          <w:sz w:val="32"/>
          <w:szCs w:val="32"/>
        </w:rPr>
        <w:t>673.08</w:t>
      </w:r>
      <w:r w:rsidR="000E7866">
        <w:rPr>
          <w:rFonts w:asciiTheme="minorEastAsia" w:eastAsiaTheme="minorEastAsia" w:hAnsiTheme="minorEastAsia" w:hint="eastAsia"/>
          <w:sz w:val="32"/>
          <w:szCs w:val="32"/>
        </w:rPr>
        <w:t>万元，决算大于年初预算数的主要原因是</w:t>
      </w:r>
      <w:r w:rsidR="008F02A7">
        <w:rPr>
          <w:rFonts w:asciiTheme="minorEastAsia" w:eastAsiaTheme="minorEastAsia" w:hAnsiTheme="minorEastAsia" w:hint="eastAsia"/>
          <w:sz w:val="32"/>
          <w:szCs w:val="32"/>
        </w:rPr>
        <w:t>财政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追加部分</w:t>
      </w:r>
      <w:r w:rsidR="008F02A7">
        <w:rPr>
          <w:rFonts w:asciiTheme="minorEastAsia" w:eastAsiaTheme="minorEastAsia" w:hAnsiTheme="minorEastAsia" w:hint="eastAsia"/>
          <w:sz w:val="32"/>
          <w:szCs w:val="32"/>
        </w:rPr>
        <w:t>监狱改扩建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基础设施建设资金。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7.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教育支出（类）进修及培训（款）培训支出（项）。</w:t>
      </w:r>
    </w:p>
    <w:p w:rsidR="00B04AD6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B04AD6">
        <w:rPr>
          <w:rFonts w:asciiTheme="minorEastAsia" w:eastAsiaTheme="minorEastAsia" w:hAnsiTheme="minorEastAsia" w:hint="eastAsia"/>
          <w:sz w:val="32"/>
          <w:szCs w:val="32"/>
        </w:rPr>
        <w:t>55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B04AD6">
        <w:rPr>
          <w:rFonts w:asciiTheme="minorEastAsia" w:eastAsiaTheme="minorEastAsia" w:hAnsiTheme="minorEastAsia" w:hint="eastAsia"/>
          <w:sz w:val="32"/>
          <w:szCs w:val="32"/>
        </w:rPr>
        <w:t>55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B04AD6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B04AD6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8.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社会保障和就业支出（类）行政事业单位</w:t>
      </w:r>
      <w:r w:rsidR="009A2707">
        <w:rPr>
          <w:rFonts w:asciiTheme="minorEastAsia" w:eastAsiaTheme="minorEastAsia" w:hAnsiTheme="minorEastAsia" w:hint="eastAsia"/>
          <w:sz w:val="32"/>
          <w:szCs w:val="32"/>
        </w:rPr>
        <w:t>养老支出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（款）</w:t>
      </w:r>
      <w:r w:rsidR="009A2707">
        <w:rPr>
          <w:rFonts w:asciiTheme="minorEastAsia" w:eastAsiaTheme="minorEastAsia" w:hAnsiTheme="minorEastAsia" w:hint="eastAsia"/>
          <w:sz w:val="32"/>
          <w:szCs w:val="32"/>
        </w:rPr>
        <w:t>行政单位离退休</w:t>
      </w:r>
      <w:r w:rsidR="00125304">
        <w:rPr>
          <w:rFonts w:asciiTheme="minorEastAsia" w:eastAsiaTheme="minorEastAsia" w:hAnsiTheme="minorEastAsia" w:hint="eastAsia"/>
          <w:sz w:val="32"/>
          <w:szCs w:val="32"/>
        </w:rPr>
        <w:t>（项）。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76.05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76.05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9.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社会保障和就业支出（类）</w:t>
      </w:r>
      <w:r w:rsidR="00BA58C5" w:rsidRPr="00BA58C5">
        <w:rPr>
          <w:rFonts w:asciiTheme="minorEastAsia" w:eastAsiaTheme="minorEastAsia" w:hAnsiTheme="minorEastAsia" w:hint="eastAsia"/>
          <w:sz w:val="32"/>
          <w:szCs w:val="32"/>
        </w:rPr>
        <w:t>行政事业单位养老支出（款）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机关事业单位基本养老保险缴费支出（项）。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BA58C5">
        <w:rPr>
          <w:rFonts w:asciiTheme="minorEastAsia" w:eastAsiaTheme="minorEastAsia" w:hAnsiTheme="minorEastAsia" w:hint="eastAsia"/>
          <w:sz w:val="32"/>
          <w:szCs w:val="32"/>
        </w:rPr>
        <w:t>6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50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650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BA58C5">
        <w:rPr>
          <w:rFonts w:asciiTheme="minorEastAsia" w:eastAsiaTheme="minorEastAsia" w:hAnsiTheme="minorEastAsia" w:hint="eastAsia"/>
          <w:sz w:val="32"/>
          <w:szCs w:val="32"/>
        </w:rPr>
        <w:t>10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BA58C5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10.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社会保障和就业支出（类）</w:t>
      </w:r>
      <w:r w:rsidR="00BA58C5" w:rsidRPr="00BA58C5">
        <w:rPr>
          <w:rFonts w:asciiTheme="minorEastAsia" w:eastAsiaTheme="minorEastAsia" w:hAnsiTheme="minorEastAsia" w:hint="eastAsia"/>
          <w:sz w:val="32"/>
          <w:szCs w:val="32"/>
        </w:rPr>
        <w:t>行政事业单位养老支出（款）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其他行政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lastRenderedPageBreak/>
        <w:t>事业单位</w:t>
      </w:r>
      <w:r w:rsidR="00BA58C5">
        <w:rPr>
          <w:rFonts w:asciiTheme="minorEastAsia" w:eastAsiaTheme="minorEastAsia" w:hAnsiTheme="minorEastAsia" w:hint="eastAsia"/>
          <w:sz w:val="32"/>
          <w:szCs w:val="32"/>
        </w:rPr>
        <w:t>养老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支出（项）。</w:t>
      </w:r>
    </w:p>
    <w:p w:rsidR="00BA58C5" w:rsidRPr="00737E26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27.28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28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102.64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</w:t>
      </w:r>
      <w:r w:rsidR="00737E26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="00737E26" w:rsidRPr="00522DD7">
        <w:rPr>
          <w:rFonts w:asciiTheme="minorEastAsia" w:eastAsiaTheme="minorEastAsia" w:hAnsiTheme="minorEastAsia" w:hint="eastAsia"/>
          <w:sz w:val="32"/>
          <w:szCs w:val="32"/>
        </w:rPr>
        <w:t>决算大于年初预算数的主要原因是</w:t>
      </w:r>
      <w:r w:rsidR="00737E26">
        <w:rPr>
          <w:rFonts w:asciiTheme="minorEastAsia" w:eastAsiaTheme="minorEastAsia" w:hAnsiTheme="minorEastAsia" w:hint="eastAsia"/>
          <w:sz w:val="32"/>
          <w:szCs w:val="32"/>
        </w:rPr>
        <w:t>增拨建国初期人员生活补助</w:t>
      </w:r>
      <w:r w:rsidR="0089366A">
        <w:rPr>
          <w:rFonts w:asciiTheme="minorEastAsia" w:eastAsiaTheme="minorEastAsia" w:hAnsiTheme="minorEastAsia" w:hint="eastAsia"/>
          <w:sz w:val="32"/>
          <w:szCs w:val="32"/>
        </w:rPr>
        <w:t>0.72万元</w:t>
      </w:r>
      <w:r w:rsidR="00737E26" w:rsidRPr="00522DD7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11.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社会保障和就业支出（类）抚恤（款）死亡抚恤（项）。</w:t>
      </w:r>
    </w:p>
    <w:p w:rsidR="0089366A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737E26">
        <w:rPr>
          <w:rFonts w:asciiTheme="minorEastAsia" w:eastAsiaTheme="minorEastAsia" w:hAnsiTheme="minorEastAsia" w:hint="eastAsia"/>
          <w:color w:val="auto"/>
          <w:sz w:val="32"/>
          <w:szCs w:val="32"/>
        </w:rPr>
        <w:t>167.16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615BC">
        <w:rPr>
          <w:rFonts w:asciiTheme="minorEastAsia" w:eastAsiaTheme="minorEastAsia" w:hAnsiTheme="minorEastAsia" w:hint="eastAsia"/>
          <w:sz w:val="32"/>
          <w:szCs w:val="32"/>
        </w:rPr>
        <w:t>167.16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89366A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12.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社会保障和就业支出（类）</w:t>
      </w:r>
      <w:r w:rsidR="00762F7E">
        <w:rPr>
          <w:rFonts w:asciiTheme="minorEastAsia" w:eastAsiaTheme="minorEastAsia" w:hAnsiTheme="minorEastAsia" w:hint="eastAsia"/>
          <w:sz w:val="32"/>
          <w:szCs w:val="32"/>
        </w:rPr>
        <w:t>其他社会保障和就业支出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（款）其他社会保障和就业支出（项）。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762F7E">
        <w:rPr>
          <w:rFonts w:asciiTheme="minorEastAsia" w:eastAsiaTheme="minorEastAsia" w:hAnsiTheme="minorEastAsia" w:hint="eastAsia"/>
          <w:sz w:val="32"/>
          <w:szCs w:val="32"/>
        </w:rPr>
        <w:t>1.92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762F7E">
        <w:rPr>
          <w:rFonts w:asciiTheme="minorEastAsia" w:eastAsiaTheme="minorEastAsia" w:hAnsiTheme="minorEastAsia" w:hint="eastAsia"/>
          <w:sz w:val="32"/>
          <w:szCs w:val="32"/>
        </w:rPr>
        <w:t>1.92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万元，完成年初预算的</w:t>
      </w:r>
      <w:r w:rsidR="00762F7E">
        <w:rPr>
          <w:rFonts w:asciiTheme="minorEastAsia" w:eastAsiaTheme="minorEastAsia" w:hAnsiTheme="minorEastAsia" w:hint="eastAsia"/>
          <w:sz w:val="32"/>
          <w:szCs w:val="32"/>
        </w:rPr>
        <w:t>100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13.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卫生健康支出（类）行政事业单位医疗（款）行政单位医疗（项）。</w:t>
      </w:r>
    </w:p>
    <w:p w:rsidR="00522DD7" w:rsidRPr="00D103F6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color w:val="FF0000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FB41B2">
        <w:rPr>
          <w:rFonts w:asciiTheme="minorEastAsia" w:eastAsiaTheme="minorEastAsia" w:hAnsiTheme="minorEastAsia" w:hint="eastAsia"/>
          <w:sz w:val="32"/>
          <w:szCs w:val="32"/>
        </w:rPr>
        <w:t>388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FB41B2">
        <w:rPr>
          <w:rFonts w:asciiTheme="minorEastAsia" w:eastAsiaTheme="minorEastAsia" w:hAnsiTheme="minorEastAsia" w:hint="eastAsia"/>
          <w:sz w:val="32"/>
          <w:szCs w:val="32"/>
        </w:rPr>
        <w:t>407.46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万元,完成年初预算的</w:t>
      </w:r>
      <w:r w:rsidR="00FB41B2">
        <w:rPr>
          <w:rFonts w:asciiTheme="minorEastAsia" w:eastAsiaTheme="minorEastAsia" w:hAnsiTheme="minorEastAsia" w:hint="eastAsia"/>
          <w:sz w:val="32"/>
          <w:szCs w:val="32"/>
        </w:rPr>
        <w:t>105.02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</w:t>
      </w:r>
      <w:r w:rsidR="00D103F6">
        <w:rPr>
          <w:rFonts w:asciiTheme="minorEastAsia" w:eastAsiaTheme="minorEastAsia" w:hAnsiTheme="minorEastAsia" w:hint="eastAsia"/>
          <w:sz w:val="32"/>
          <w:szCs w:val="32"/>
        </w:rPr>
        <w:t>决算</w:t>
      </w:r>
      <w:r w:rsidR="00BA1CC1">
        <w:rPr>
          <w:rFonts w:asciiTheme="minorEastAsia" w:eastAsiaTheme="minorEastAsia" w:hAnsiTheme="minorEastAsia" w:hint="eastAsia"/>
          <w:sz w:val="32"/>
          <w:szCs w:val="32"/>
        </w:rPr>
        <w:t>大</w:t>
      </w:r>
      <w:r w:rsidR="00D103F6" w:rsidRPr="00D103F6">
        <w:rPr>
          <w:rFonts w:asciiTheme="minorEastAsia" w:eastAsiaTheme="minorEastAsia" w:hAnsiTheme="minorEastAsia" w:hint="eastAsia"/>
          <w:sz w:val="32"/>
          <w:szCs w:val="32"/>
        </w:rPr>
        <w:t>于年初预算数的</w:t>
      </w:r>
      <w:r w:rsidR="00D103F6" w:rsidRPr="00F321E4">
        <w:rPr>
          <w:rFonts w:asciiTheme="minorEastAsia" w:eastAsiaTheme="minorEastAsia" w:hAnsiTheme="minorEastAsia" w:hint="eastAsia"/>
          <w:color w:val="auto"/>
          <w:sz w:val="32"/>
          <w:szCs w:val="32"/>
        </w:rPr>
        <w:t>主要原因</w:t>
      </w:r>
      <w:r w:rsidR="003E2C8E">
        <w:rPr>
          <w:rFonts w:asciiTheme="minorEastAsia" w:eastAsiaTheme="minorEastAsia" w:hAnsiTheme="minorEastAsia" w:hint="eastAsia"/>
          <w:color w:val="auto"/>
          <w:sz w:val="32"/>
          <w:szCs w:val="32"/>
        </w:rPr>
        <w:t>：</w:t>
      </w:r>
      <w:r w:rsidR="00BA1CC1">
        <w:rPr>
          <w:rFonts w:asciiTheme="minorEastAsia" w:eastAsiaTheme="minorEastAsia" w:hAnsiTheme="minorEastAsia" w:hint="eastAsia"/>
          <w:color w:val="auto"/>
          <w:sz w:val="32"/>
          <w:szCs w:val="32"/>
        </w:rPr>
        <w:t>住院治疗费增加</w:t>
      </w:r>
      <w:r w:rsidR="00FB268F">
        <w:rPr>
          <w:rFonts w:asciiTheme="minorEastAsia" w:eastAsiaTheme="minorEastAsia" w:hAnsiTheme="minorEastAsia" w:hint="eastAsia"/>
          <w:color w:val="auto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14.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卫生健康支出（类）行政事业单位医疗（款）公务员医疗补助（项）。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FB41B2">
        <w:rPr>
          <w:rFonts w:asciiTheme="minorEastAsia" w:eastAsiaTheme="minorEastAsia" w:hAnsiTheme="minorEastAsia" w:hint="eastAsia"/>
          <w:sz w:val="32"/>
          <w:szCs w:val="32"/>
        </w:rPr>
        <w:t>50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FB41B2">
        <w:rPr>
          <w:rFonts w:asciiTheme="minorEastAsia" w:eastAsiaTheme="minorEastAsia" w:hAnsiTheme="minorEastAsia" w:hint="eastAsia"/>
          <w:sz w:val="32"/>
          <w:szCs w:val="32"/>
        </w:rPr>
        <w:t>35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万元,完成年初预算的</w:t>
      </w:r>
      <w:r w:rsidR="00FB41B2">
        <w:rPr>
          <w:rFonts w:asciiTheme="minorEastAsia" w:eastAsiaTheme="minorEastAsia" w:hAnsiTheme="minorEastAsia" w:hint="eastAsia"/>
          <w:sz w:val="32"/>
          <w:szCs w:val="32"/>
        </w:rPr>
        <w:t>70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</w:t>
      </w:r>
      <w:r w:rsidR="005912AF" w:rsidRPr="005912AF">
        <w:rPr>
          <w:rFonts w:asciiTheme="minorEastAsia" w:eastAsiaTheme="minorEastAsia" w:hAnsiTheme="minorEastAsia" w:hint="eastAsia"/>
          <w:sz w:val="32"/>
          <w:szCs w:val="32"/>
        </w:rPr>
        <w:t>决算大于年初预算数的主要原因</w:t>
      </w:r>
      <w:r w:rsidR="00BA1CC1">
        <w:rPr>
          <w:rFonts w:asciiTheme="minorEastAsia" w:eastAsiaTheme="minorEastAsia" w:hAnsiTheme="minorEastAsia" w:hint="eastAsia"/>
          <w:sz w:val="32"/>
          <w:szCs w:val="32"/>
        </w:rPr>
        <w:t>：</w:t>
      </w:r>
      <w:r w:rsidR="00BA1CC1" w:rsidRPr="003E2C8E">
        <w:rPr>
          <w:rFonts w:asciiTheme="minorEastAsia" w:eastAsiaTheme="minorEastAsia" w:hAnsiTheme="minorEastAsia" w:hint="eastAsia"/>
          <w:color w:val="auto"/>
          <w:sz w:val="32"/>
          <w:szCs w:val="32"/>
        </w:rPr>
        <w:t>年中进行了预算调整</w:t>
      </w:r>
      <w:r w:rsidR="005912AF" w:rsidRPr="005912AF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15.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卫生健康支出（类）行政事业单位医疗（款）其他行政事业单位医疗支出（项）。</w:t>
      </w:r>
    </w:p>
    <w:p w:rsidR="00522DD7" w:rsidRPr="00522DD7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5912AF">
        <w:rPr>
          <w:rFonts w:asciiTheme="minorEastAsia" w:eastAsiaTheme="minorEastAsia" w:hAnsiTheme="minorEastAsia" w:hint="eastAsia"/>
          <w:sz w:val="32"/>
          <w:szCs w:val="32"/>
        </w:rPr>
        <w:t>0.8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5912AF">
        <w:rPr>
          <w:rFonts w:asciiTheme="minorEastAsia" w:eastAsiaTheme="minorEastAsia" w:hAnsiTheme="minorEastAsia" w:hint="eastAsia"/>
          <w:sz w:val="32"/>
          <w:szCs w:val="32"/>
        </w:rPr>
        <w:t>0.8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万元,完成年初预算的100%。</w:t>
      </w:r>
    </w:p>
    <w:p w:rsidR="00C11A47" w:rsidRDefault="00C11A47" w:rsidP="00C11A47">
      <w:pPr>
        <w:pStyle w:val="Default"/>
        <w:ind w:left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16.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住房保障支出（类）住房改革支出（款）住房公积金（项）。</w:t>
      </w:r>
    </w:p>
    <w:p w:rsidR="003E3023" w:rsidRPr="00731140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3E3023">
        <w:rPr>
          <w:rFonts w:asciiTheme="minorEastAsia" w:eastAsiaTheme="minorEastAsia" w:hAnsiTheme="minorEastAsia" w:hint="eastAsia"/>
          <w:sz w:val="32"/>
          <w:szCs w:val="32"/>
        </w:rPr>
        <w:t>746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575C9A">
        <w:rPr>
          <w:rFonts w:asciiTheme="minorEastAsia" w:eastAsiaTheme="minorEastAsia" w:hAnsiTheme="minorEastAsia" w:hint="eastAsia"/>
          <w:sz w:val="32"/>
          <w:szCs w:val="32"/>
        </w:rPr>
        <w:t>763.8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万元,完成年初预算的</w:t>
      </w:r>
      <w:r w:rsidR="00731140">
        <w:rPr>
          <w:rFonts w:asciiTheme="minorEastAsia" w:eastAsiaTheme="minorEastAsia" w:hAnsiTheme="minorEastAsia" w:hint="eastAsia"/>
          <w:sz w:val="32"/>
          <w:szCs w:val="32"/>
        </w:rPr>
        <w:t>102.39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</w:t>
      </w:r>
      <w:r w:rsidR="00731140" w:rsidRPr="005912AF">
        <w:rPr>
          <w:rFonts w:asciiTheme="minorEastAsia" w:eastAsiaTheme="minorEastAsia" w:hAnsiTheme="minorEastAsia" w:hint="eastAsia"/>
          <w:sz w:val="32"/>
          <w:szCs w:val="32"/>
        </w:rPr>
        <w:t>决算大于年初预算数的主要原因是工资基数方面的调整导致。</w:t>
      </w:r>
    </w:p>
    <w:p w:rsidR="00C11A47" w:rsidRDefault="00C11A4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17.</w:t>
      </w:r>
      <w:r w:rsidR="00522DD7" w:rsidRPr="00522DD7">
        <w:rPr>
          <w:rFonts w:asciiTheme="minorEastAsia" w:eastAsiaTheme="minorEastAsia" w:hAnsiTheme="minorEastAsia" w:hint="eastAsia"/>
          <w:sz w:val="32"/>
          <w:szCs w:val="32"/>
        </w:rPr>
        <w:t>住房保障支出（类）住房改革支出（款）购房补贴（项）。</w:t>
      </w:r>
    </w:p>
    <w:p w:rsidR="003E3023" w:rsidRDefault="00522DD7" w:rsidP="00C11A47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22DD7">
        <w:rPr>
          <w:rFonts w:asciiTheme="minorEastAsia" w:eastAsiaTheme="minorEastAsia" w:hAnsiTheme="minorEastAsia" w:hint="eastAsia"/>
          <w:sz w:val="32"/>
          <w:szCs w:val="32"/>
        </w:rPr>
        <w:t>年初预算为</w:t>
      </w:r>
      <w:r w:rsidR="00575C9A">
        <w:rPr>
          <w:rFonts w:asciiTheme="minorEastAsia" w:eastAsiaTheme="minorEastAsia" w:hAnsiTheme="minorEastAsia" w:hint="eastAsia"/>
          <w:sz w:val="32"/>
          <w:szCs w:val="32"/>
        </w:rPr>
        <w:t>264.24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575C9A">
        <w:rPr>
          <w:rFonts w:asciiTheme="minorEastAsia" w:eastAsiaTheme="minorEastAsia" w:hAnsiTheme="minorEastAsia" w:hint="eastAsia"/>
          <w:sz w:val="32"/>
          <w:szCs w:val="32"/>
        </w:rPr>
        <w:t>261.44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元,完成年初预算的</w:t>
      </w:r>
      <w:r w:rsidR="00731140">
        <w:rPr>
          <w:rFonts w:asciiTheme="minorEastAsia" w:eastAsiaTheme="minorEastAsia" w:hAnsiTheme="minorEastAsia" w:hint="eastAsia"/>
          <w:sz w:val="32"/>
          <w:szCs w:val="32"/>
        </w:rPr>
        <w:t>98.94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%。决算</w:t>
      </w:r>
      <w:r w:rsidR="003E3023">
        <w:rPr>
          <w:rFonts w:asciiTheme="minorEastAsia" w:eastAsiaTheme="minorEastAsia" w:hAnsiTheme="minorEastAsia" w:hint="eastAsia"/>
          <w:sz w:val="32"/>
          <w:szCs w:val="32"/>
        </w:rPr>
        <w:t>小</w:t>
      </w:r>
      <w:r w:rsidRPr="00522DD7">
        <w:rPr>
          <w:rFonts w:asciiTheme="minorEastAsia" w:eastAsiaTheme="minorEastAsia" w:hAnsiTheme="minorEastAsia" w:hint="eastAsia"/>
          <w:sz w:val="32"/>
          <w:szCs w:val="32"/>
        </w:rPr>
        <w:t>于年初预算数的</w:t>
      </w:r>
      <w:r w:rsidRPr="00F321E4">
        <w:rPr>
          <w:rFonts w:asciiTheme="minorEastAsia" w:eastAsiaTheme="minorEastAsia" w:hAnsiTheme="minorEastAsia" w:hint="eastAsia"/>
          <w:color w:val="auto"/>
          <w:sz w:val="32"/>
          <w:szCs w:val="32"/>
        </w:rPr>
        <w:t>主要原因</w:t>
      </w:r>
      <w:r w:rsidR="00F321E4">
        <w:rPr>
          <w:rFonts w:asciiTheme="minorEastAsia" w:eastAsiaTheme="minorEastAsia" w:hAnsiTheme="minorEastAsia" w:hint="eastAsia"/>
          <w:color w:val="auto"/>
          <w:sz w:val="32"/>
          <w:szCs w:val="32"/>
        </w:rPr>
        <w:t>是</w:t>
      </w:r>
      <w:r w:rsidR="00731140" w:rsidRPr="003E2C8E">
        <w:rPr>
          <w:rFonts w:asciiTheme="minorEastAsia" w:eastAsiaTheme="minorEastAsia" w:hAnsiTheme="minorEastAsia" w:hint="eastAsia"/>
          <w:color w:val="auto"/>
          <w:sz w:val="32"/>
          <w:szCs w:val="32"/>
        </w:rPr>
        <w:t>年中进行了预算调整</w:t>
      </w:r>
      <w:r w:rsidR="00F321E4">
        <w:rPr>
          <w:rFonts w:asciiTheme="minorEastAsia" w:eastAsiaTheme="minorEastAsia" w:hAnsiTheme="minorEastAsia" w:hint="eastAsia"/>
          <w:color w:val="auto"/>
          <w:sz w:val="32"/>
          <w:szCs w:val="32"/>
        </w:rPr>
        <w:t>。</w:t>
      </w:r>
    </w:p>
    <w:p w:rsidR="00DD5FE9" w:rsidRPr="0002229B" w:rsidRDefault="00DD5FE9" w:rsidP="00DD5FE9">
      <w:pPr>
        <w:pStyle w:val="Default"/>
        <w:rPr>
          <w:rFonts w:hAnsi="黑体"/>
          <w:b/>
          <w:sz w:val="32"/>
          <w:szCs w:val="32"/>
        </w:rPr>
      </w:pPr>
      <w:r w:rsidRPr="0002229B">
        <w:rPr>
          <w:rFonts w:hAnsi="黑体" w:hint="eastAsia"/>
          <w:b/>
          <w:sz w:val="32"/>
          <w:szCs w:val="32"/>
        </w:rPr>
        <w:lastRenderedPageBreak/>
        <w:t>六、一般公共预算财政拨款基本支出决算情况说明</w:t>
      </w:r>
    </w:p>
    <w:p w:rsidR="00C625A8" w:rsidRDefault="0027426B" w:rsidP="00C625A8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21</w:t>
      </w:r>
      <w:r>
        <w:rPr>
          <w:rFonts w:asciiTheme="minorEastAsia" w:eastAsiaTheme="minorEastAsia" w:hAnsiTheme="minorEastAsia" w:hint="eastAsia"/>
          <w:sz w:val="32"/>
          <w:szCs w:val="32"/>
        </w:rPr>
        <w:t>年度财政拨款基本支出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10261.85</w:t>
      </w:r>
      <w:r>
        <w:rPr>
          <w:rFonts w:asciiTheme="minorEastAsia" w:eastAsiaTheme="minorEastAsia" w:hAnsiTheme="minorEastAsia" w:hint="eastAsia"/>
          <w:sz w:val="32"/>
          <w:szCs w:val="32"/>
        </w:rPr>
        <w:t>万元，其中：人员经费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9239.13</w:t>
      </w:r>
      <w:r>
        <w:rPr>
          <w:rFonts w:asciiTheme="minorEastAsia" w:eastAsiaTheme="minorEastAsia" w:hAnsiTheme="minorEastAsia" w:hint="eastAsia"/>
          <w:sz w:val="32"/>
          <w:szCs w:val="32"/>
        </w:rPr>
        <w:t>万元，</w:t>
      </w:r>
      <w:proofErr w:type="gramStart"/>
      <w:r w:rsidR="00074155">
        <w:rPr>
          <w:rFonts w:asciiTheme="minorEastAsia" w:eastAsiaTheme="minorEastAsia" w:hAnsiTheme="minorEastAsia" w:hint="eastAsia"/>
          <w:sz w:val="32"/>
          <w:szCs w:val="32"/>
        </w:rPr>
        <w:t>占基本</w:t>
      </w:r>
      <w:proofErr w:type="gramEnd"/>
      <w:r w:rsidR="00074155">
        <w:rPr>
          <w:rFonts w:asciiTheme="minorEastAsia" w:eastAsiaTheme="minorEastAsia" w:hAnsiTheme="minorEastAsia" w:hint="eastAsia"/>
          <w:sz w:val="32"/>
          <w:szCs w:val="32"/>
        </w:rPr>
        <w:t>支出的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90.03</w:t>
      </w:r>
      <w:r w:rsidR="00074155">
        <w:rPr>
          <w:rFonts w:asciiTheme="minorEastAsia" w:eastAsiaTheme="minorEastAsia" w:hAnsiTheme="minorEastAsia" w:hint="eastAsia"/>
          <w:sz w:val="32"/>
          <w:szCs w:val="32"/>
        </w:rPr>
        <w:t>%,</w:t>
      </w:r>
      <w:r w:rsidR="00C625A8" w:rsidRPr="00C625A8">
        <w:rPr>
          <w:rFonts w:asciiTheme="minorEastAsia" w:eastAsiaTheme="minorEastAsia" w:hAnsiTheme="minorEastAsia" w:hint="eastAsia"/>
          <w:sz w:val="32"/>
          <w:szCs w:val="32"/>
        </w:rPr>
        <w:t>要包括基本工资、津贴补贴、奖金、其他社保缴费、机关事业单位基本养老保险缴费、离休费、退休费、抚恤金、生活补助、医疗费、住房公积金、购房补贴等；公用经费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1022.71</w:t>
      </w:r>
      <w:r w:rsidR="00C625A8" w:rsidRPr="00C625A8">
        <w:rPr>
          <w:rFonts w:asciiTheme="minorEastAsia" w:eastAsiaTheme="minorEastAsia" w:hAnsiTheme="minorEastAsia" w:hint="eastAsia"/>
          <w:sz w:val="32"/>
          <w:szCs w:val="32"/>
        </w:rPr>
        <w:t>万元，</w:t>
      </w:r>
      <w:proofErr w:type="gramStart"/>
      <w:r w:rsidR="00C625A8" w:rsidRPr="00C625A8">
        <w:rPr>
          <w:rFonts w:asciiTheme="minorEastAsia" w:eastAsiaTheme="minorEastAsia" w:hAnsiTheme="minorEastAsia" w:hint="eastAsia"/>
          <w:sz w:val="32"/>
          <w:szCs w:val="32"/>
        </w:rPr>
        <w:t>占基本</w:t>
      </w:r>
      <w:proofErr w:type="gramEnd"/>
      <w:r w:rsidR="00C625A8" w:rsidRPr="00C625A8">
        <w:rPr>
          <w:rFonts w:asciiTheme="minorEastAsia" w:eastAsiaTheme="minorEastAsia" w:hAnsiTheme="minorEastAsia" w:hint="eastAsia"/>
          <w:sz w:val="32"/>
          <w:szCs w:val="32"/>
        </w:rPr>
        <w:t>支出的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9.97</w:t>
      </w:r>
      <w:r w:rsidR="00C625A8" w:rsidRPr="00C625A8">
        <w:rPr>
          <w:rFonts w:asciiTheme="minorEastAsia" w:eastAsiaTheme="minorEastAsia" w:hAnsiTheme="minorEastAsia" w:hint="eastAsia"/>
          <w:sz w:val="32"/>
          <w:szCs w:val="32"/>
        </w:rPr>
        <w:t>%，主要包括办公费、印刷费、物业管理费、水费、电费、差旅费、维修(护)费、会议费、培训费、工会经费、福利费、公务接待费、被装购置费、公务用车运行维护费、其他交通费用等。</w:t>
      </w:r>
    </w:p>
    <w:p w:rsidR="00DD5FE9" w:rsidRPr="005767CC" w:rsidRDefault="00DD5FE9" w:rsidP="00FC0508">
      <w:pPr>
        <w:pStyle w:val="Default"/>
        <w:rPr>
          <w:rFonts w:hAnsi="黑体"/>
          <w:b/>
          <w:sz w:val="32"/>
          <w:szCs w:val="32"/>
        </w:rPr>
      </w:pPr>
      <w:r w:rsidRPr="005767CC">
        <w:rPr>
          <w:rFonts w:hAnsi="黑体" w:hint="eastAsia"/>
          <w:b/>
          <w:sz w:val="32"/>
          <w:szCs w:val="32"/>
        </w:rPr>
        <w:t>七、一般公共预算财政拨款三</w:t>
      </w:r>
      <w:proofErr w:type="gramStart"/>
      <w:r w:rsidRPr="005767CC">
        <w:rPr>
          <w:rFonts w:hAnsi="黑体" w:hint="eastAsia"/>
          <w:b/>
          <w:sz w:val="32"/>
          <w:szCs w:val="32"/>
        </w:rPr>
        <w:t>公经费</w:t>
      </w:r>
      <w:proofErr w:type="gramEnd"/>
      <w:r w:rsidRPr="005767CC">
        <w:rPr>
          <w:rFonts w:hAnsi="黑体" w:hint="eastAsia"/>
          <w:b/>
          <w:sz w:val="32"/>
          <w:szCs w:val="32"/>
        </w:rPr>
        <w:t>支出决算情况说明</w:t>
      </w:r>
    </w:p>
    <w:p w:rsidR="005767CC" w:rsidRDefault="005767CC" w:rsidP="00DD5FE9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 w:rsidRPr="005767CC">
        <w:rPr>
          <w:rFonts w:asciiTheme="minorEastAsia" w:eastAsiaTheme="minorEastAsia" w:hAnsiTheme="minorEastAsia" w:hint="eastAsia"/>
          <w:b/>
          <w:sz w:val="32"/>
          <w:szCs w:val="32"/>
        </w:rPr>
        <w:t>（一）“三公”经费财政拨款支出决算总体情况说明</w:t>
      </w:r>
    </w:p>
    <w:p w:rsidR="00590D9F" w:rsidRDefault="00590D9F" w:rsidP="00590D9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590D9F">
        <w:rPr>
          <w:rFonts w:asciiTheme="minorEastAsia" w:eastAsiaTheme="minorEastAsia" w:hAnsiTheme="minorEastAsia" w:hint="eastAsia"/>
          <w:sz w:val="32"/>
          <w:szCs w:val="32"/>
        </w:rPr>
        <w:t>“三公”经费财政拨款支出</w:t>
      </w:r>
      <w:r>
        <w:rPr>
          <w:rFonts w:asciiTheme="minorEastAsia" w:eastAsiaTheme="minorEastAsia" w:hAnsiTheme="minorEastAsia" w:hint="eastAsia"/>
          <w:sz w:val="32"/>
          <w:szCs w:val="32"/>
        </w:rPr>
        <w:t>预算为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97</w:t>
      </w:r>
      <w:r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96.53</w:t>
      </w:r>
      <w:r>
        <w:rPr>
          <w:rFonts w:asciiTheme="minorEastAsia" w:eastAsiaTheme="minorEastAsia" w:hAnsiTheme="minorEastAsia" w:hint="eastAsia"/>
          <w:sz w:val="32"/>
          <w:szCs w:val="32"/>
        </w:rPr>
        <w:t>万元，完成预算的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99.52</w:t>
      </w:r>
      <w:r>
        <w:rPr>
          <w:rFonts w:asciiTheme="minorEastAsia" w:eastAsiaTheme="minorEastAsia" w:hAnsiTheme="minorEastAsia" w:hint="eastAsia"/>
          <w:sz w:val="32"/>
          <w:szCs w:val="32"/>
        </w:rPr>
        <w:t>%，其中：</w:t>
      </w:r>
    </w:p>
    <w:p w:rsidR="00FC0508" w:rsidRDefault="00590D9F" w:rsidP="00590D9F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590D9F">
        <w:rPr>
          <w:rFonts w:asciiTheme="minorEastAsia" w:eastAsiaTheme="minorEastAsia" w:hAnsiTheme="minorEastAsia" w:hint="eastAsia"/>
          <w:sz w:val="32"/>
          <w:szCs w:val="32"/>
        </w:rPr>
        <w:t>因公出国（境）费支出预算为</w:t>
      </w:r>
      <w:r w:rsidR="00FC0508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590D9F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FC0508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590D9F">
        <w:rPr>
          <w:rFonts w:asciiTheme="minorEastAsia" w:eastAsiaTheme="minorEastAsia" w:hAnsiTheme="minorEastAsia" w:hint="eastAsia"/>
          <w:sz w:val="32"/>
          <w:szCs w:val="32"/>
        </w:rPr>
        <w:t>万元</w:t>
      </w:r>
      <w:r w:rsidR="00FC0508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6E1091" w:rsidRDefault="00590D9F" w:rsidP="00FC0508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590D9F">
        <w:rPr>
          <w:rFonts w:asciiTheme="minorEastAsia" w:eastAsiaTheme="minorEastAsia" w:hAnsiTheme="minorEastAsia" w:hint="eastAsia"/>
          <w:sz w:val="32"/>
          <w:szCs w:val="32"/>
        </w:rPr>
        <w:t>公务接待费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支出预算为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10.5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0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万元，支出决算为</w:t>
      </w:r>
      <w:r w:rsidR="0017507E">
        <w:rPr>
          <w:rFonts w:asciiTheme="minorEastAsia" w:eastAsiaTheme="minorEastAsia" w:hAnsiTheme="minorEastAsia" w:hint="eastAsia"/>
          <w:sz w:val="32"/>
          <w:szCs w:val="32"/>
        </w:rPr>
        <w:t>10.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496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万元，完成预算的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99.96</w:t>
      </w:r>
      <w:r w:rsidR="004717A2" w:rsidRPr="004717A2">
        <w:rPr>
          <w:rFonts w:asciiTheme="minorEastAsia" w:eastAsiaTheme="minorEastAsia" w:hAnsiTheme="minorEastAsia" w:hint="eastAsia"/>
          <w:sz w:val="32"/>
          <w:szCs w:val="32"/>
        </w:rPr>
        <w:t>%，决算数小于预算数的主要原因是</w:t>
      </w:r>
      <w:r w:rsidR="00365BCC">
        <w:rPr>
          <w:rFonts w:asciiTheme="minorEastAsia" w:eastAsiaTheme="minorEastAsia" w:hAnsiTheme="minorEastAsia" w:hint="eastAsia"/>
          <w:sz w:val="32"/>
          <w:szCs w:val="32"/>
        </w:rPr>
        <w:t>我</w:t>
      </w:r>
      <w:proofErr w:type="gramStart"/>
      <w:r w:rsidR="00365BCC">
        <w:rPr>
          <w:rFonts w:asciiTheme="minorEastAsia" w:eastAsiaTheme="minorEastAsia" w:hAnsiTheme="minorEastAsia" w:hint="eastAsia"/>
          <w:sz w:val="32"/>
          <w:szCs w:val="32"/>
        </w:rPr>
        <w:t>狱</w:t>
      </w:r>
      <w:proofErr w:type="gramEnd"/>
      <w:r w:rsidR="006E1091" w:rsidRPr="006E1091">
        <w:rPr>
          <w:rFonts w:asciiTheme="minorEastAsia" w:eastAsiaTheme="minorEastAsia" w:hAnsiTheme="minorEastAsia" w:hint="eastAsia"/>
          <w:sz w:val="32"/>
          <w:szCs w:val="32"/>
        </w:rPr>
        <w:t>严格落实</w:t>
      </w:r>
      <w:r w:rsidR="00AA67CF">
        <w:rPr>
          <w:rFonts w:asciiTheme="minorEastAsia" w:eastAsiaTheme="minorEastAsia" w:hAnsiTheme="minorEastAsia" w:hint="eastAsia"/>
          <w:sz w:val="32"/>
          <w:szCs w:val="32"/>
        </w:rPr>
        <w:t>“厉行节约、反对浪费”的</w:t>
      </w:r>
      <w:r w:rsidR="006E1091" w:rsidRPr="006E1091">
        <w:rPr>
          <w:rFonts w:asciiTheme="minorEastAsia" w:eastAsiaTheme="minorEastAsia" w:hAnsiTheme="minorEastAsia" w:hint="eastAsia"/>
          <w:sz w:val="32"/>
          <w:szCs w:val="32"/>
        </w:rPr>
        <w:t>精神</w:t>
      </w:r>
      <w:r w:rsidR="00AA67CF">
        <w:rPr>
          <w:rFonts w:asciiTheme="minorEastAsia" w:eastAsiaTheme="minorEastAsia" w:hAnsiTheme="minorEastAsia" w:hint="eastAsia"/>
          <w:sz w:val="32"/>
          <w:szCs w:val="32"/>
        </w:rPr>
        <w:t>，强调制止餐饮浪费行为，推动建设节约型社会</w:t>
      </w:r>
      <w:r w:rsidR="006E1091" w:rsidRPr="006E1091">
        <w:rPr>
          <w:rFonts w:asciiTheme="minorEastAsia" w:eastAsiaTheme="minorEastAsia" w:hAnsiTheme="minorEastAsia" w:hint="eastAsia"/>
          <w:sz w:val="32"/>
          <w:szCs w:val="32"/>
        </w:rPr>
        <w:t>；与上年相比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增加0.51</w:t>
      </w:r>
      <w:r w:rsidR="006E1091" w:rsidRPr="006E1091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增加5.10</w:t>
      </w:r>
      <w:r w:rsidR="006E1091" w:rsidRPr="006E1091">
        <w:rPr>
          <w:rFonts w:asciiTheme="minorEastAsia" w:eastAsiaTheme="minorEastAsia" w:hAnsiTheme="minorEastAsia" w:hint="eastAsia"/>
          <w:sz w:val="32"/>
          <w:szCs w:val="32"/>
        </w:rPr>
        <w:t>%,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增加</w:t>
      </w:r>
      <w:r w:rsidR="006E1091" w:rsidRPr="006E1091">
        <w:rPr>
          <w:rFonts w:asciiTheme="minorEastAsia" w:eastAsiaTheme="minorEastAsia" w:hAnsiTheme="minorEastAsia" w:hint="eastAsia"/>
          <w:sz w:val="32"/>
          <w:szCs w:val="32"/>
        </w:rPr>
        <w:t>的主要原因是</w:t>
      </w:r>
      <w:r w:rsidR="00AA67CF">
        <w:rPr>
          <w:rFonts w:asciiTheme="minorEastAsia" w:eastAsiaTheme="minorEastAsia" w:hAnsiTheme="minorEastAsia" w:hint="eastAsia"/>
          <w:sz w:val="32"/>
          <w:szCs w:val="32"/>
        </w:rPr>
        <w:t>较上年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疫情缓解</w:t>
      </w:r>
      <w:r w:rsidR="00A519B3">
        <w:rPr>
          <w:rFonts w:asciiTheme="minorEastAsia" w:eastAsiaTheme="minorEastAsia" w:hAnsiTheme="minorEastAsia" w:hint="eastAsia"/>
          <w:sz w:val="32"/>
          <w:szCs w:val="32"/>
        </w:rPr>
        <w:t>，公务接待</w:t>
      </w:r>
      <w:r w:rsidR="00AA67CF">
        <w:rPr>
          <w:rFonts w:asciiTheme="minorEastAsia" w:eastAsiaTheme="minorEastAsia" w:hAnsiTheme="minorEastAsia" w:hint="eastAsia"/>
          <w:sz w:val="32"/>
          <w:szCs w:val="32"/>
        </w:rPr>
        <w:t>次数</w:t>
      </w:r>
      <w:r w:rsidR="0018723D">
        <w:rPr>
          <w:rFonts w:asciiTheme="minorEastAsia" w:eastAsiaTheme="minorEastAsia" w:hAnsiTheme="minorEastAsia" w:hint="eastAsia"/>
          <w:sz w:val="32"/>
          <w:szCs w:val="32"/>
        </w:rPr>
        <w:t>增加</w:t>
      </w:r>
      <w:r w:rsidR="006E1091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000586" w:rsidRPr="0075298A" w:rsidRDefault="00000586" w:rsidP="00000586">
      <w:pPr>
        <w:pStyle w:val="Default"/>
        <w:ind w:firstLineChars="200" w:firstLine="640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公务用车购置费支出预算为</w:t>
      </w:r>
      <w:r w:rsidR="00FD1FD7">
        <w:rPr>
          <w:rFonts w:asciiTheme="minorEastAsia" w:eastAsiaTheme="minorEastAsia" w:hAnsiTheme="minorEastAsia" w:hint="eastAsia"/>
          <w:color w:val="auto"/>
          <w:sz w:val="32"/>
          <w:szCs w:val="32"/>
        </w:rPr>
        <w:t>1台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30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万元，支出决算为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29.54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万元，完成预算的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98.47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%，决算数小于预算数的主要原因是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在满足</w:t>
      </w:r>
      <w:r w:rsidR="00B82DA2">
        <w:rPr>
          <w:rFonts w:asciiTheme="minorEastAsia" w:eastAsiaTheme="minorEastAsia" w:hAnsiTheme="minorEastAsia" w:hint="eastAsia"/>
          <w:color w:val="auto"/>
          <w:sz w:val="32"/>
          <w:szCs w:val="32"/>
        </w:rPr>
        <w:t>使用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需求的条件下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，</w:t>
      </w:r>
      <w:r w:rsidR="00B82DA2">
        <w:rPr>
          <w:rFonts w:asciiTheme="minorEastAsia" w:eastAsiaTheme="minorEastAsia" w:hAnsiTheme="minorEastAsia" w:hint="eastAsia"/>
          <w:color w:val="auto"/>
          <w:sz w:val="32"/>
          <w:szCs w:val="32"/>
        </w:rPr>
        <w:t>秉持节约的原则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控制了购置总价。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与上年相比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增加29.54万元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,增长的主要原因是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去年未购置公务用车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。</w:t>
      </w:r>
    </w:p>
    <w:p w:rsidR="00000586" w:rsidRPr="0075298A" w:rsidRDefault="00000586" w:rsidP="00000586">
      <w:pPr>
        <w:pStyle w:val="Default"/>
        <w:ind w:firstLineChars="200" w:firstLine="640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公务用车运行维护费支出预算为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56.5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万元，支出决算为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56.5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万元，完成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lastRenderedPageBreak/>
        <w:t>预算的</w:t>
      </w:r>
      <w:r w:rsidR="007C0AE0"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100</w:t>
      </w:r>
      <w:r w:rsidRPr="0075298A">
        <w:rPr>
          <w:rFonts w:asciiTheme="minorEastAsia" w:eastAsiaTheme="minorEastAsia" w:hAnsiTheme="minorEastAsia" w:hint="eastAsia"/>
          <w:color w:val="auto"/>
          <w:sz w:val="32"/>
          <w:szCs w:val="32"/>
        </w:rPr>
        <w:t>%</w:t>
      </w:r>
    </w:p>
    <w:p w:rsidR="00FC0508" w:rsidRPr="00365BCC" w:rsidRDefault="00FC0508" w:rsidP="00365BCC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 w:rsidRPr="00365BCC">
        <w:rPr>
          <w:rFonts w:asciiTheme="minorEastAsia" w:eastAsiaTheme="minorEastAsia" w:hAnsiTheme="minorEastAsia" w:hint="eastAsia"/>
          <w:b/>
          <w:sz w:val="32"/>
          <w:szCs w:val="32"/>
        </w:rPr>
        <w:t>（二）“三公”经费财政拨款支出决算具体情况说明</w:t>
      </w:r>
    </w:p>
    <w:p w:rsidR="00FC0508" w:rsidRPr="00FC0508" w:rsidRDefault="00426DD9" w:rsidP="00426DD9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t>20</w:t>
      </w:r>
      <w:r w:rsidR="001D6160">
        <w:rPr>
          <w:rFonts w:asciiTheme="minorEastAsia" w:eastAsiaTheme="minorEastAsia" w:hAnsiTheme="minorEastAsia" w:hint="eastAsia"/>
          <w:sz w:val="32"/>
          <w:szCs w:val="32"/>
        </w:rPr>
        <w:t>21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年度“三公”经费财政拨款支出决算中，公务接待费支出决算</w:t>
      </w:r>
      <w:r w:rsidR="001D6160">
        <w:rPr>
          <w:rFonts w:asciiTheme="minorEastAsia" w:eastAsiaTheme="minorEastAsia" w:hAnsiTheme="minorEastAsia" w:hint="eastAsia"/>
          <w:sz w:val="32"/>
          <w:szCs w:val="32"/>
        </w:rPr>
        <w:t>10.50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1D6160">
        <w:rPr>
          <w:rFonts w:asciiTheme="minorEastAsia" w:eastAsiaTheme="minorEastAsia" w:hAnsiTheme="minorEastAsia" w:hint="eastAsia"/>
          <w:sz w:val="32"/>
          <w:szCs w:val="32"/>
        </w:rPr>
        <w:t>10.88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%,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因公出国（境）费支出决算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0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0%,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公务用车购置费及运行维护费支出决算</w:t>
      </w:r>
      <w:r w:rsidR="001D6160">
        <w:rPr>
          <w:rFonts w:asciiTheme="minorEastAsia" w:eastAsiaTheme="minorEastAsia" w:hAnsiTheme="minorEastAsia" w:hint="eastAsia"/>
          <w:sz w:val="32"/>
          <w:szCs w:val="32"/>
        </w:rPr>
        <w:t>86.04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万元，占</w:t>
      </w:r>
      <w:r w:rsidR="001D6160">
        <w:rPr>
          <w:rFonts w:asciiTheme="minorEastAsia" w:eastAsiaTheme="minorEastAsia" w:hAnsiTheme="minorEastAsia" w:hint="eastAsia"/>
          <w:sz w:val="32"/>
          <w:szCs w:val="32"/>
        </w:rPr>
        <w:t>89.12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%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。其中：</w:t>
      </w:r>
    </w:p>
    <w:p w:rsidR="00FC0508" w:rsidRPr="00FC0508" w:rsidRDefault="00A519B3" w:rsidP="00926B26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.公务接待费支出决算为</w:t>
      </w:r>
      <w:r w:rsidR="001D6160">
        <w:rPr>
          <w:rFonts w:asciiTheme="minorEastAsia" w:eastAsiaTheme="minorEastAsia" w:hAnsiTheme="minorEastAsia" w:hint="eastAsia"/>
          <w:sz w:val="32"/>
          <w:szCs w:val="32"/>
        </w:rPr>
        <w:t>10.50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426DD9">
        <w:rPr>
          <w:rFonts w:asciiTheme="minorEastAsia" w:eastAsiaTheme="minorEastAsia" w:hAnsiTheme="minorEastAsia" w:hint="eastAsia"/>
          <w:sz w:val="32"/>
          <w:szCs w:val="32"/>
        </w:rPr>
        <w:t>德山监狱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全年共接待来访</w:t>
      </w:r>
      <w:r w:rsidR="00926B26">
        <w:rPr>
          <w:rFonts w:asciiTheme="minorEastAsia" w:eastAsiaTheme="minorEastAsia" w:hAnsiTheme="minorEastAsia" w:hint="eastAsia"/>
          <w:sz w:val="32"/>
          <w:szCs w:val="32"/>
        </w:rPr>
        <w:t>批次</w:t>
      </w:r>
      <w:r w:rsidR="00FE448F">
        <w:rPr>
          <w:rFonts w:asciiTheme="minorEastAsia" w:eastAsiaTheme="minorEastAsia" w:hAnsiTheme="minorEastAsia" w:hint="eastAsia"/>
          <w:sz w:val="32"/>
          <w:szCs w:val="32"/>
        </w:rPr>
        <w:t>112</w:t>
      </w:r>
      <w:r w:rsidR="00926B26">
        <w:rPr>
          <w:rFonts w:asciiTheme="minorEastAsia" w:eastAsiaTheme="minorEastAsia" w:hAnsiTheme="minorEastAsia" w:hint="eastAsia"/>
          <w:sz w:val="32"/>
          <w:szCs w:val="32"/>
        </w:rPr>
        <w:t>批次、接待人数</w:t>
      </w:r>
      <w:r w:rsidR="007E5D5A">
        <w:rPr>
          <w:rFonts w:asciiTheme="minorEastAsia" w:eastAsiaTheme="minorEastAsia" w:hAnsiTheme="minorEastAsia" w:hint="eastAsia"/>
          <w:sz w:val="32"/>
          <w:szCs w:val="32"/>
        </w:rPr>
        <w:t>976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人次，主要是</w:t>
      </w:r>
      <w:r w:rsidR="00FD3292">
        <w:rPr>
          <w:rFonts w:asciiTheme="minorEastAsia" w:eastAsiaTheme="minorEastAsia" w:hAnsiTheme="minorEastAsia" w:hint="eastAsia"/>
          <w:sz w:val="32"/>
          <w:szCs w:val="32"/>
        </w:rPr>
        <w:t>上级检查调研、</w:t>
      </w:r>
      <w:r w:rsidR="00426DD9">
        <w:rPr>
          <w:rFonts w:asciiTheme="minorEastAsia" w:eastAsiaTheme="minorEastAsia" w:hAnsiTheme="minorEastAsia" w:hint="eastAsia"/>
          <w:sz w:val="32"/>
          <w:szCs w:val="32"/>
        </w:rPr>
        <w:t>法院</w:t>
      </w:r>
      <w:r w:rsidR="00926B26">
        <w:rPr>
          <w:rFonts w:asciiTheme="minorEastAsia" w:eastAsiaTheme="minorEastAsia" w:hAnsiTheme="minorEastAsia" w:hint="eastAsia"/>
          <w:sz w:val="32"/>
          <w:szCs w:val="32"/>
        </w:rPr>
        <w:t>刑法</w:t>
      </w:r>
      <w:r w:rsidR="00FD3292">
        <w:rPr>
          <w:rFonts w:asciiTheme="minorEastAsia" w:eastAsiaTheme="minorEastAsia" w:hAnsiTheme="minorEastAsia" w:hint="eastAsia"/>
          <w:sz w:val="32"/>
          <w:szCs w:val="32"/>
        </w:rPr>
        <w:t>执行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、接待</w:t>
      </w:r>
      <w:r w:rsidR="00FD3292">
        <w:rPr>
          <w:rFonts w:asciiTheme="minorEastAsia" w:eastAsiaTheme="minorEastAsia" w:hAnsiTheme="minorEastAsia" w:hint="eastAsia"/>
          <w:sz w:val="32"/>
          <w:szCs w:val="32"/>
        </w:rPr>
        <w:t>各级单位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学习调研等发生的接待支出。</w:t>
      </w:r>
    </w:p>
    <w:p w:rsidR="00FC0508" w:rsidRDefault="00A519B3" w:rsidP="00FC0508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.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公务用车购置费及运行维护费支出决算为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86.04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万元，其中：公务用车购置</w:t>
      </w:r>
      <w:r w:rsidR="00FD1FD7">
        <w:rPr>
          <w:rFonts w:asciiTheme="minorEastAsia" w:eastAsiaTheme="minorEastAsia" w:hAnsiTheme="minorEastAsia" w:hint="eastAsia"/>
          <w:sz w:val="32"/>
          <w:szCs w:val="32"/>
        </w:rPr>
        <w:t>1辆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费</w:t>
      </w:r>
      <w:r w:rsidR="00FD1FD7">
        <w:rPr>
          <w:rFonts w:asciiTheme="minorEastAsia" w:eastAsiaTheme="minorEastAsia" w:hAnsiTheme="minorEastAsia" w:hint="eastAsia"/>
          <w:sz w:val="32"/>
          <w:szCs w:val="32"/>
        </w:rPr>
        <w:t>用为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29.54</w:t>
      </w:r>
      <w:r w:rsidR="004A76CB">
        <w:rPr>
          <w:rFonts w:asciiTheme="minorEastAsia" w:eastAsiaTheme="minorEastAsia" w:hAnsiTheme="minorEastAsia" w:hint="eastAsia"/>
          <w:sz w:val="32"/>
          <w:szCs w:val="32"/>
        </w:rPr>
        <w:t>万元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。公务用车运行维护费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56.5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万元，主要是公务车辆加油</w:t>
      </w:r>
      <w:r w:rsidR="004A76CB">
        <w:rPr>
          <w:rFonts w:asciiTheme="minorEastAsia" w:eastAsiaTheme="minorEastAsia" w:hAnsiTheme="minorEastAsia" w:hint="eastAsia"/>
          <w:sz w:val="32"/>
          <w:szCs w:val="32"/>
        </w:rPr>
        <w:t>及车辆保险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等支出，截止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2021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12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月</w:t>
      </w:r>
      <w:r w:rsidR="00FC0508" w:rsidRPr="00FC0508">
        <w:rPr>
          <w:rFonts w:asciiTheme="minorEastAsia" w:eastAsiaTheme="minorEastAsia" w:hAnsiTheme="minorEastAsia"/>
          <w:sz w:val="32"/>
          <w:szCs w:val="32"/>
        </w:rPr>
        <w:t>31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日，我单位开支财政拨款的公务用车保有量为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14</w:t>
      </w:r>
      <w:r w:rsidR="00FC0508" w:rsidRPr="00FC0508">
        <w:rPr>
          <w:rFonts w:asciiTheme="minorEastAsia" w:eastAsiaTheme="minorEastAsia" w:hAnsiTheme="minorEastAsia" w:hint="eastAsia"/>
          <w:sz w:val="32"/>
          <w:szCs w:val="32"/>
        </w:rPr>
        <w:t>辆。</w:t>
      </w:r>
    </w:p>
    <w:p w:rsidR="00A519B3" w:rsidRPr="00965F72" w:rsidRDefault="00A519B3" w:rsidP="00965F72">
      <w:pPr>
        <w:pStyle w:val="Default"/>
        <w:spacing w:line="600" w:lineRule="exact"/>
        <w:ind w:firstLineChars="200" w:firstLine="640"/>
        <w:rPr>
          <w:rFonts w:ascii="楷体" w:eastAsia="楷体" w:hAnsi="楷体" w:cs="楷体"/>
          <w:b/>
          <w:bCs/>
          <w:i/>
          <w:color w:val="auto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3.</w:t>
      </w:r>
      <w:r w:rsidR="005D797D" w:rsidRPr="005D797D">
        <w:rPr>
          <w:rFonts w:asciiTheme="minorEastAsia" w:eastAsiaTheme="minorEastAsia" w:hAnsiTheme="minorEastAsia" w:hint="eastAsia"/>
          <w:sz w:val="32"/>
          <w:szCs w:val="32"/>
        </w:rPr>
        <w:t xml:space="preserve"> 因公出国（境）</w:t>
      </w:r>
      <w:r w:rsidR="00FD1FD7">
        <w:rPr>
          <w:rFonts w:asciiTheme="minorEastAsia" w:eastAsiaTheme="minorEastAsia" w:hAnsiTheme="minorEastAsia" w:hint="eastAsia"/>
          <w:sz w:val="32"/>
          <w:szCs w:val="32"/>
        </w:rPr>
        <w:t>团组数为0，人数为0人，</w:t>
      </w:r>
      <w:r w:rsidR="005D797D" w:rsidRPr="005D797D">
        <w:rPr>
          <w:rFonts w:asciiTheme="minorEastAsia" w:eastAsiaTheme="minorEastAsia" w:hAnsiTheme="minorEastAsia" w:hint="eastAsia"/>
          <w:sz w:val="32"/>
          <w:szCs w:val="32"/>
        </w:rPr>
        <w:t>支出决算为0万元，全年未安排因公出国（境）开支。</w:t>
      </w:r>
      <w:bookmarkStart w:id="0" w:name="_GoBack"/>
      <w:bookmarkEnd w:id="0"/>
    </w:p>
    <w:p w:rsidR="00FC0508" w:rsidRPr="004A76CB" w:rsidRDefault="00FC0508" w:rsidP="004A76CB">
      <w:pPr>
        <w:pStyle w:val="Default"/>
        <w:rPr>
          <w:rFonts w:hAnsiTheme="minorEastAsia"/>
          <w:b/>
          <w:sz w:val="32"/>
          <w:szCs w:val="32"/>
        </w:rPr>
      </w:pPr>
      <w:r w:rsidRPr="004A76CB">
        <w:rPr>
          <w:rFonts w:hAnsiTheme="minorEastAsia" w:hint="eastAsia"/>
          <w:b/>
          <w:sz w:val="32"/>
          <w:szCs w:val="32"/>
        </w:rPr>
        <w:t>八、政府性基金预算收入支出决算情况</w:t>
      </w:r>
    </w:p>
    <w:p w:rsidR="00FC0508" w:rsidRPr="00590D9F" w:rsidRDefault="00FC0508" w:rsidP="004A76CB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FC0508">
        <w:rPr>
          <w:rFonts w:asciiTheme="minorEastAsia" w:eastAsiaTheme="minorEastAsia" w:hAnsiTheme="minorEastAsia" w:hint="eastAsia"/>
          <w:sz w:val="32"/>
          <w:szCs w:val="32"/>
        </w:rPr>
        <w:t>本单位无政府性基金收支</w:t>
      </w:r>
      <w:r w:rsidR="004A76CB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A92E9F" w:rsidRDefault="00C77645" w:rsidP="00DD5FE9">
      <w:pPr>
        <w:pStyle w:val="Default"/>
        <w:rPr>
          <w:rFonts w:hAnsi="黑体"/>
          <w:b/>
          <w:sz w:val="32"/>
          <w:szCs w:val="32"/>
        </w:rPr>
      </w:pPr>
      <w:r w:rsidRPr="00C77645">
        <w:rPr>
          <w:rFonts w:hAnsi="黑体" w:hint="eastAsia"/>
          <w:b/>
          <w:sz w:val="32"/>
          <w:szCs w:val="32"/>
        </w:rPr>
        <w:t>九、</w:t>
      </w:r>
      <w:r w:rsidR="00A92E9F" w:rsidRPr="00A92E9F">
        <w:rPr>
          <w:rFonts w:hAnsi="黑体" w:hint="eastAsia"/>
          <w:b/>
          <w:sz w:val="32"/>
          <w:szCs w:val="32"/>
        </w:rPr>
        <w:t>机关运行经费支出说明</w:t>
      </w:r>
    </w:p>
    <w:p w:rsidR="00A92E9F" w:rsidRDefault="00A92E9F" w:rsidP="00A92E9F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A92E9F">
        <w:rPr>
          <w:rFonts w:asciiTheme="minorEastAsia" w:eastAsiaTheme="minorEastAsia" w:hAnsiTheme="minorEastAsia" w:hint="eastAsia"/>
          <w:sz w:val="32"/>
          <w:szCs w:val="32"/>
        </w:rPr>
        <w:t>本部门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2021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年度机关运行经费支出</w:t>
      </w:r>
      <w:r w:rsidR="002662B0">
        <w:rPr>
          <w:rFonts w:asciiTheme="minorEastAsia" w:eastAsiaTheme="minorEastAsia" w:hAnsiTheme="minorEastAsia" w:hint="eastAsia"/>
          <w:sz w:val="32"/>
          <w:szCs w:val="32"/>
        </w:rPr>
        <w:t>1022.71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</w:t>
      </w:r>
      <w:r w:rsidR="007D582E">
        <w:rPr>
          <w:rFonts w:asciiTheme="minorEastAsia" w:eastAsiaTheme="minorEastAsia" w:hAnsiTheme="minorEastAsia" w:hint="eastAsia"/>
          <w:sz w:val="32"/>
          <w:szCs w:val="32"/>
        </w:rPr>
        <w:t>与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年初预算数</w:t>
      </w:r>
      <w:r w:rsidR="007D582E">
        <w:rPr>
          <w:rFonts w:asciiTheme="minorEastAsia" w:eastAsiaTheme="minorEastAsia" w:hAnsiTheme="minorEastAsia" w:hint="eastAsia"/>
          <w:sz w:val="32"/>
          <w:szCs w:val="32"/>
        </w:rPr>
        <w:t>一致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。主要原因是：</w:t>
      </w:r>
      <w:proofErr w:type="gramStart"/>
      <w:r w:rsidR="00F7791B" w:rsidRPr="00F7791B">
        <w:rPr>
          <w:rFonts w:asciiTheme="minorEastAsia" w:eastAsiaTheme="minorEastAsia" w:hAnsiTheme="minorEastAsia" w:hint="eastAsia"/>
          <w:sz w:val="32"/>
          <w:szCs w:val="32"/>
        </w:rPr>
        <w:t>我狱严格</w:t>
      </w:r>
      <w:proofErr w:type="gramEnd"/>
      <w:r w:rsidR="00F7791B" w:rsidRPr="00F7791B">
        <w:rPr>
          <w:rFonts w:asciiTheme="minorEastAsia" w:eastAsiaTheme="minorEastAsia" w:hAnsiTheme="minorEastAsia" w:hint="eastAsia"/>
          <w:sz w:val="32"/>
          <w:szCs w:val="32"/>
        </w:rPr>
        <w:t>落实中共中央、国务院“过紧日子”的精神，对各项费用进行严格控制</w:t>
      </w:r>
      <w:r w:rsidR="00F7791B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="007D582E">
        <w:rPr>
          <w:rFonts w:asciiTheme="minorEastAsia" w:eastAsiaTheme="minorEastAsia" w:hAnsiTheme="minorEastAsia" w:hint="eastAsia"/>
          <w:sz w:val="32"/>
          <w:szCs w:val="32"/>
        </w:rPr>
        <w:t>与预算数保持一致</w:t>
      </w:r>
      <w:r w:rsidR="00F7791B" w:rsidRPr="00F7791B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9E6E9A" w:rsidRDefault="009E6E9A" w:rsidP="009E6E9A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十、</w:t>
      </w:r>
      <w:r w:rsidRPr="009E6E9A">
        <w:rPr>
          <w:rFonts w:hAnsi="黑体" w:hint="eastAsia"/>
          <w:b/>
          <w:sz w:val="32"/>
          <w:szCs w:val="32"/>
        </w:rPr>
        <w:t>一般性支出情况</w:t>
      </w:r>
    </w:p>
    <w:p w:rsidR="00117C6F" w:rsidRPr="00117C6F" w:rsidRDefault="009E6E9A" w:rsidP="00117C6F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E6E9A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7E5D5A">
        <w:rPr>
          <w:rFonts w:asciiTheme="minorEastAsia" w:eastAsiaTheme="minorEastAsia" w:hAnsiTheme="minorEastAsia" w:hint="eastAsia"/>
          <w:sz w:val="32"/>
          <w:szCs w:val="32"/>
        </w:rPr>
        <w:t>21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年本部门开支会议费</w:t>
      </w:r>
      <w:r w:rsidR="00117C6F"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9E6E9A">
        <w:rPr>
          <w:rFonts w:asciiTheme="minorEastAsia" w:eastAsiaTheme="minorEastAsia" w:hAnsiTheme="minorEastAsia" w:hint="eastAsia"/>
          <w:sz w:val="32"/>
          <w:szCs w:val="32"/>
        </w:rPr>
        <w:t>万元</w:t>
      </w:r>
      <w:r w:rsidR="00117C6F">
        <w:rPr>
          <w:rFonts w:asciiTheme="minorEastAsia" w:eastAsiaTheme="minorEastAsia" w:hAnsiTheme="minorEastAsia" w:hint="eastAsia"/>
          <w:sz w:val="32"/>
          <w:szCs w:val="32"/>
        </w:rPr>
        <w:t>；</w:t>
      </w:r>
      <w:r w:rsidR="007E5D5A">
        <w:rPr>
          <w:rFonts w:asciiTheme="minorEastAsia" w:eastAsiaTheme="minorEastAsia" w:hAnsiTheme="minorEastAsia" w:hint="eastAsia"/>
          <w:sz w:val="32"/>
          <w:szCs w:val="32"/>
        </w:rPr>
        <w:t>2021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117C6F">
        <w:rPr>
          <w:rFonts w:asciiTheme="minorEastAsia" w:eastAsiaTheme="minorEastAsia" w:hAnsiTheme="minorEastAsia" w:hint="eastAsia"/>
          <w:sz w:val="32"/>
          <w:szCs w:val="32"/>
        </w:rPr>
        <w:t>德山监狱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开支培训费</w:t>
      </w:r>
      <w:r w:rsidR="007E5D5A">
        <w:rPr>
          <w:rFonts w:asciiTheme="minorEastAsia" w:eastAsiaTheme="minorEastAsia" w:hAnsiTheme="minorEastAsia" w:hint="eastAsia"/>
          <w:sz w:val="32"/>
          <w:szCs w:val="32"/>
        </w:rPr>
        <w:t>55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万元，用于开展警衔晋升、能力素质及业务培训，人数</w:t>
      </w:r>
      <w:r w:rsidR="0006651B">
        <w:rPr>
          <w:rFonts w:asciiTheme="minorEastAsia" w:eastAsiaTheme="minorEastAsia" w:hAnsiTheme="minorEastAsia" w:hint="eastAsia"/>
          <w:sz w:val="32"/>
          <w:szCs w:val="32"/>
        </w:rPr>
        <w:t>638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人，内容为（1）监狱警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lastRenderedPageBreak/>
        <w:t>察警衔晋升及新</w:t>
      </w:r>
      <w:proofErr w:type="gramStart"/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警首授培训</w:t>
      </w:r>
      <w:proofErr w:type="gramEnd"/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年初财政拨款支出预算</w:t>
      </w:r>
      <w:r w:rsidR="00BA3377">
        <w:rPr>
          <w:rFonts w:asciiTheme="minorEastAsia" w:eastAsiaTheme="minorEastAsia" w:hAnsiTheme="minorEastAsia" w:hint="eastAsia"/>
          <w:sz w:val="32"/>
          <w:szCs w:val="32"/>
        </w:rPr>
        <w:t>4</w:t>
      </w:r>
      <w:r w:rsidR="0006651B">
        <w:rPr>
          <w:rFonts w:asciiTheme="minorEastAsia" w:eastAsiaTheme="minorEastAsia" w:hAnsiTheme="minorEastAsia" w:hint="eastAsia"/>
          <w:sz w:val="32"/>
          <w:szCs w:val="32"/>
        </w:rPr>
        <w:t>3.3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万元，实际开支</w:t>
      </w:r>
      <w:r w:rsidR="00F672A1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D969FE">
        <w:rPr>
          <w:rFonts w:asciiTheme="minorEastAsia" w:eastAsiaTheme="minorEastAsia" w:hAnsiTheme="minorEastAsia" w:hint="eastAsia"/>
          <w:sz w:val="32"/>
          <w:szCs w:val="32"/>
        </w:rPr>
        <w:t>9</w:t>
      </w:r>
      <w:r w:rsidR="00F672A1">
        <w:rPr>
          <w:rFonts w:asciiTheme="minorEastAsia" w:eastAsiaTheme="minorEastAsia" w:hAnsiTheme="minorEastAsia" w:hint="eastAsia"/>
          <w:sz w:val="32"/>
          <w:szCs w:val="32"/>
        </w:rPr>
        <w:t>.</w:t>
      </w:r>
      <w:r w:rsidR="00D969FE">
        <w:rPr>
          <w:rFonts w:asciiTheme="minorEastAsia" w:eastAsiaTheme="minorEastAsia" w:hAnsiTheme="minorEastAsia" w:hint="eastAsia"/>
          <w:sz w:val="32"/>
          <w:szCs w:val="32"/>
        </w:rPr>
        <w:t>12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万元；（2</w:t>
      </w:r>
      <w:r w:rsidR="0078124C">
        <w:rPr>
          <w:rFonts w:asciiTheme="minorEastAsia" w:eastAsiaTheme="minorEastAsia" w:hAnsiTheme="minorEastAsia" w:hint="eastAsia"/>
          <w:sz w:val="32"/>
          <w:szCs w:val="32"/>
        </w:rPr>
        <w:t>）业务能力培训：</w:t>
      </w:r>
      <w:r w:rsidR="00926B26" w:rsidRPr="00926B26">
        <w:rPr>
          <w:rFonts w:asciiTheme="minorEastAsia" w:eastAsiaTheme="minorEastAsia" w:hAnsiTheme="minorEastAsia" w:hint="eastAsia"/>
          <w:sz w:val="32"/>
          <w:szCs w:val="32"/>
        </w:rPr>
        <w:t>包括各项政治培训、</w:t>
      </w:r>
      <w:proofErr w:type="gramStart"/>
      <w:r w:rsidR="00926B26" w:rsidRPr="00926B26">
        <w:rPr>
          <w:rFonts w:asciiTheme="minorEastAsia" w:eastAsiaTheme="minorEastAsia" w:hAnsiTheme="minorEastAsia" w:hint="eastAsia"/>
          <w:sz w:val="32"/>
          <w:szCs w:val="32"/>
        </w:rPr>
        <w:t>改造线业务</w:t>
      </w:r>
      <w:proofErr w:type="gramEnd"/>
      <w:r w:rsidR="00926B26" w:rsidRPr="00926B26">
        <w:rPr>
          <w:rFonts w:asciiTheme="minorEastAsia" w:eastAsiaTheme="minorEastAsia" w:hAnsiTheme="minorEastAsia" w:hint="eastAsia"/>
          <w:sz w:val="32"/>
          <w:szCs w:val="32"/>
        </w:rPr>
        <w:t>培训、执法业务培训、会计人员继续教育培训等，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年初财政拨款支出预算</w:t>
      </w:r>
      <w:r w:rsidR="0006651B">
        <w:rPr>
          <w:rFonts w:asciiTheme="minorEastAsia" w:eastAsiaTheme="minorEastAsia" w:hAnsiTheme="minorEastAsia" w:hint="eastAsia"/>
          <w:sz w:val="32"/>
          <w:szCs w:val="32"/>
        </w:rPr>
        <w:t>5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万元，实际开支</w:t>
      </w:r>
      <w:r w:rsidR="00402EE3">
        <w:rPr>
          <w:rFonts w:asciiTheme="minorEastAsia" w:eastAsiaTheme="minorEastAsia" w:hAnsiTheme="minorEastAsia" w:hint="eastAsia"/>
          <w:sz w:val="32"/>
          <w:szCs w:val="32"/>
        </w:rPr>
        <w:t>17.82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万元；（3）能力素质培训：包括监狱警察轮训轮值、岗位练兵、技能比武、监狱特警培训等，年初财政拨款支出预算</w:t>
      </w:r>
      <w:r w:rsidR="0006651B">
        <w:rPr>
          <w:rFonts w:asciiTheme="minorEastAsia" w:eastAsiaTheme="minorEastAsia" w:hAnsiTheme="minorEastAsia" w:hint="eastAsia"/>
          <w:sz w:val="32"/>
          <w:szCs w:val="32"/>
        </w:rPr>
        <w:t>6.7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万元，实际开支</w:t>
      </w:r>
      <w:r w:rsidR="00402EE3">
        <w:rPr>
          <w:rFonts w:asciiTheme="minorEastAsia" w:eastAsiaTheme="minorEastAsia" w:hAnsiTheme="minorEastAsia" w:hint="eastAsia"/>
          <w:sz w:val="32"/>
          <w:szCs w:val="32"/>
        </w:rPr>
        <w:t>8.06</w:t>
      </w:r>
      <w:r w:rsidR="00117C6F" w:rsidRPr="00117C6F">
        <w:rPr>
          <w:rFonts w:asciiTheme="minorEastAsia" w:eastAsiaTheme="minorEastAsia" w:hAnsiTheme="minorEastAsia" w:hint="eastAsia"/>
          <w:sz w:val="32"/>
          <w:szCs w:val="32"/>
        </w:rPr>
        <w:t>万元。</w:t>
      </w:r>
    </w:p>
    <w:p w:rsidR="00926B26" w:rsidRDefault="00117C6F" w:rsidP="00117C6F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117C6F">
        <w:rPr>
          <w:rFonts w:asciiTheme="minorEastAsia" w:eastAsiaTheme="minorEastAsia" w:hAnsiTheme="minorEastAsia" w:hint="eastAsia"/>
          <w:sz w:val="32"/>
          <w:szCs w:val="32"/>
        </w:rPr>
        <w:t>20</w:t>
      </w:r>
      <w:r w:rsidR="00402EE3">
        <w:rPr>
          <w:rFonts w:asciiTheme="minorEastAsia" w:eastAsiaTheme="minorEastAsia" w:hAnsiTheme="minorEastAsia" w:hint="eastAsia"/>
          <w:sz w:val="32"/>
          <w:szCs w:val="32"/>
        </w:rPr>
        <w:t>21</w:t>
      </w:r>
      <w:r w:rsidRPr="00117C6F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B44F7E">
        <w:rPr>
          <w:rFonts w:asciiTheme="minorEastAsia" w:eastAsiaTheme="minorEastAsia" w:hAnsiTheme="minorEastAsia" w:hint="eastAsia"/>
          <w:sz w:val="32"/>
          <w:szCs w:val="32"/>
        </w:rPr>
        <w:t>本部门</w:t>
      </w:r>
      <w:r w:rsidRPr="00117C6F">
        <w:rPr>
          <w:rFonts w:asciiTheme="minorEastAsia" w:eastAsiaTheme="minorEastAsia" w:hAnsiTheme="minorEastAsia" w:hint="eastAsia"/>
          <w:sz w:val="32"/>
          <w:szCs w:val="32"/>
        </w:rPr>
        <w:t>无节庆、晚会、论坛、赛事活动经费预算及支出。</w:t>
      </w:r>
    </w:p>
    <w:p w:rsidR="00A92E9F" w:rsidRDefault="00A92E9F" w:rsidP="00926B26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</w:t>
      </w:r>
      <w:r w:rsidR="009E6E9A">
        <w:rPr>
          <w:rFonts w:hAnsi="黑体" w:hint="eastAsia"/>
          <w:b/>
          <w:sz w:val="32"/>
          <w:szCs w:val="32"/>
        </w:rPr>
        <w:t>一</w:t>
      </w:r>
      <w:r w:rsidRPr="000273BD">
        <w:rPr>
          <w:rFonts w:hAnsi="黑体" w:hint="eastAsia"/>
          <w:b/>
          <w:sz w:val="32"/>
          <w:szCs w:val="32"/>
        </w:rPr>
        <w:t>、</w:t>
      </w:r>
      <w:r w:rsidRPr="00A92E9F">
        <w:rPr>
          <w:rFonts w:hAnsi="黑体" w:hint="eastAsia"/>
          <w:b/>
          <w:sz w:val="32"/>
          <w:szCs w:val="32"/>
        </w:rPr>
        <w:t>政府采购支出说明</w:t>
      </w:r>
    </w:p>
    <w:p w:rsidR="00731044" w:rsidRPr="00A92E9F" w:rsidRDefault="00731044" w:rsidP="00731044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A92E9F">
        <w:rPr>
          <w:rFonts w:asciiTheme="minorEastAsia" w:eastAsiaTheme="minorEastAsia" w:hAnsiTheme="minorEastAsia" w:hint="eastAsia"/>
          <w:sz w:val="32"/>
          <w:szCs w:val="32"/>
        </w:rPr>
        <w:t>本部门</w:t>
      </w:r>
      <w:r>
        <w:rPr>
          <w:rFonts w:asciiTheme="minorEastAsia" w:eastAsiaTheme="minorEastAsia" w:hAnsiTheme="minorEastAsia" w:hint="eastAsia"/>
          <w:sz w:val="32"/>
          <w:szCs w:val="32"/>
        </w:rPr>
        <w:t>2021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年度政府采购支出总额</w:t>
      </w:r>
      <w:r>
        <w:rPr>
          <w:rFonts w:asciiTheme="minorEastAsia" w:eastAsiaTheme="minorEastAsia" w:hAnsiTheme="minorEastAsia" w:hint="eastAsia"/>
          <w:sz w:val="32"/>
          <w:szCs w:val="32"/>
        </w:rPr>
        <w:t>5869.66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万元，其中：政府采购货物支出</w:t>
      </w:r>
      <w:r>
        <w:rPr>
          <w:rFonts w:asciiTheme="minorEastAsia" w:eastAsiaTheme="minorEastAsia" w:hAnsiTheme="minorEastAsia" w:hint="eastAsia"/>
          <w:sz w:val="32"/>
          <w:szCs w:val="32"/>
        </w:rPr>
        <w:t>772.14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万元、政府采购工程支出</w:t>
      </w:r>
      <w:r>
        <w:rPr>
          <w:rFonts w:asciiTheme="minorEastAsia" w:eastAsiaTheme="minorEastAsia" w:hAnsiTheme="minorEastAsia" w:hint="eastAsia"/>
          <w:sz w:val="32"/>
          <w:szCs w:val="32"/>
        </w:rPr>
        <w:t>5097.52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万元、政府采购服务支出</w:t>
      </w:r>
      <w:r>
        <w:rPr>
          <w:rFonts w:asciiTheme="minorEastAsia" w:eastAsiaTheme="minorEastAsia" w:hAnsiTheme="minorEastAsia" w:hint="eastAsia"/>
          <w:sz w:val="32"/>
          <w:szCs w:val="32"/>
        </w:rPr>
        <w:t>0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万元。授予中小企业合同金额</w:t>
      </w:r>
      <w:r>
        <w:rPr>
          <w:rFonts w:asciiTheme="minorEastAsia" w:eastAsiaTheme="minorEastAsia" w:hAnsiTheme="minorEastAsia" w:hint="eastAsia"/>
          <w:sz w:val="32"/>
          <w:szCs w:val="32"/>
        </w:rPr>
        <w:t>1013.44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万元，占政府采购支出总额的</w:t>
      </w:r>
      <w:r>
        <w:rPr>
          <w:rFonts w:asciiTheme="minorEastAsia" w:eastAsiaTheme="minorEastAsia" w:hAnsiTheme="minorEastAsia" w:hint="eastAsia"/>
          <w:sz w:val="32"/>
          <w:szCs w:val="32"/>
        </w:rPr>
        <w:t>17.27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，其中：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授予小</w:t>
      </w:r>
      <w:proofErr w:type="gramStart"/>
      <w:r w:rsidRPr="00A92E9F">
        <w:rPr>
          <w:rFonts w:asciiTheme="minorEastAsia" w:eastAsiaTheme="minorEastAsia" w:hAnsiTheme="minorEastAsia" w:hint="eastAsia"/>
          <w:sz w:val="32"/>
          <w:szCs w:val="32"/>
        </w:rPr>
        <w:t>微企业</w:t>
      </w:r>
      <w:proofErr w:type="gramEnd"/>
      <w:r w:rsidRPr="00A92E9F">
        <w:rPr>
          <w:rFonts w:asciiTheme="minorEastAsia" w:eastAsiaTheme="minorEastAsia" w:hAnsiTheme="minorEastAsia" w:hint="eastAsia"/>
          <w:sz w:val="32"/>
          <w:szCs w:val="32"/>
        </w:rPr>
        <w:t>合同金额</w:t>
      </w:r>
      <w:r>
        <w:rPr>
          <w:rFonts w:asciiTheme="minorEastAsia" w:eastAsiaTheme="minorEastAsia" w:hAnsiTheme="minorEastAsia" w:hint="eastAsia"/>
          <w:sz w:val="32"/>
          <w:szCs w:val="32"/>
        </w:rPr>
        <w:t>55.23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万元，占授予中小企业合同金额的</w:t>
      </w:r>
      <w:r>
        <w:rPr>
          <w:rFonts w:asciiTheme="minorEastAsia" w:eastAsiaTheme="minorEastAsia" w:hAnsiTheme="minorEastAsia" w:hint="eastAsia"/>
          <w:sz w:val="32"/>
          <w:szCs w:val="32"/>
        </w:rPr>
        <w:t>5.45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；货物采购授予中小企业合同金额占货物支出金额的100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，工程采购授予中小企业合同金额占工程支出金额的16.16</w:t>
      </w:r>
      <w:r w:rsidRPr="00A92E9F">
        <w:rPr>
          <w:rFonts w:asciiTheme="minorEastAsia" w:eastAsiaTheme="minorEastAsia" w:hAnsiTheme="minorEastAsia" w:hint="eastAsia"/>
          <w:sz w:val="32"/>
          <w:szCs w:val="32"/>
        </w:rPr>
        <w:t>%</w:t>
      </w:r>
      <w:r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A92E9F" w:rsidRPr="00A92E9F" w:rsidRDefault="00A92E9F" w:rsidP="00DD5FE9">
      <w:pPr>
        <w:pStyle w:val="Default"/>
        <w:rPr>
          <w:rFonts w:hAnsi="黑体"/>
          <w:b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</w:t>
      </w:r>
      <w:r w:rsidR="009E6E9A">
        <w:rPr>
          <w:rFonts w:hAnsi="黑体" w:hint="eastAsia"/>
          <w:b/>
          <w:sz w:val="32"/>
          <w:szCs w:val="32"/>
        </w:rPr>
        <w:t>二</w:t>
      </w:r>
      <w:r w:rsidRPr="000273BD">
        <w:rPr>
          <w:rFonts w:hAnsi="黑体" w:hint="eastAsia"/>
          <w:b/>
          <w:sz w:val="32"/>
          <w:szCs w:val="32"/>
        </w:rPr>
        <w:t>、</w:t>
      </w:r>
      <w:r w:rsidRPr="00A92E9F">
        <w:rPr>
          <w:rFonts w:hAnsi="黑体" w:hint="eastAsia"/>
          <w:b/>
          <w:sz w:val="32"/>
          <w:szCs w:val="32"/>
        </w:rPr>
        <w:t>国有资产占用情况说明</w:t>
      </w:r>
    </w:p>
    <w:p w:rsidR="00F473FC" w:rsidRDefault="00A92E9F" w:rsidP="00F473FC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727A53">
        <w:rPr>
          <w:rFonts w:asciiTheme="minorEastAsia" w:eastAsiaTheme="minorEastAsia" w:hAnsiTheme="minorEastAsia" w:hint="eastAsia"/>
          <w:sz w:val="32"/>
          <w:szCs w:val="32"/>
        </w:rPr>
        <w:t>截至</w:t>
      </w:r>
      <w:r w:rsidR="007E36FC">
        <w:rPr>
          <w:rFonts w:asciiTheme="minorEastAsia" w:eastAsiaTheme="minorEastAsia" w:hAnsiTheme="minorEastAsia" w:hint="eastAsia"/>
          <w:sz w:val="32"/>
          <w:szCs w:val="32"/>
        </w:rPr>
        <w:t>2021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年</w:t>
      </w:r>
      <w:r w:rsidR="00727A53" w:rsidRPr="00727A53">
        <w:rPr>
          <w:rFonts w:asciiTheme="minorEastAsia" w:eastAsiaTheme="minorEastAsia" w:hAnsiTheme="minorEastAsia" w:hint="eastAsia"/>
          <w:sz w:val="32"/>
          <w:szCs w:val="32"/>
        </w:rPr>
        <w:t>12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月</w:t>
      </w:r>
      <w:r w:rsidR="00727A53" w:rsidRPr="00727A53">
        <w:rPr>
          <w:rFonts w:asciiTheme="minorEastAsia" w:eastAsiaTheme="minorEastAsia" w:hAnsiTheme="minorEastAsia" w:hint="eastAsia"/>
          <w:sz w:val="32"/>
          <w:szCs w:val="32"/>
        </w:rPr>
        <w:t>31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日，</w:t>
      </w:r>
      <w:r w:rsidR="00727A53" w:rsidRPr="00727A53">
        <w:rPr>
          <w:rFonts w:asciiTheme="minorEastAsia" w:eastAsiaTheme="minorEastAsia" w:hAnsiTheme="minorEastAsia" w:hint="eastAsia"/>
          <w:sz w:val="32"/>
          <w:szCs w:val="32"/>
        </w:rPr>
        <w:t>本单位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共有车辆</w:t>
      </w:r>
      <w:r w:rsidR="007E36FC">
        <w:rPr>
          <w:rFonts w:asciiTheme="minorEastAsia" w:eastAsiaTheme="minorEastAsia" w:hAnsiTheme="minorEastAsia" w:hint="eastAsia"/>
          <w:sz w:val="32"/>
          <w:szCs w:val="32"/>
        </w:rPr>
        <w:t>14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辆，</w:t>
      </w:r>
      <w:r w:rsidR="00F473FC">
        <w:rPr>
          <w:rFonts w:asciiTheme="minorEastAsia" w:eastAsiaTheme="minorEastAsia" w:hAnsiTheme="minorEastAsia" w:hint="eastAsia"/>
          <w:sz w:val="32"/>
          <w:szCs w:val="32"/>
        </w:rPr>
        <w:t>均为</w:t>
      </w:r>
      <w:r w:rsidRPr="00727A53">
        <w:rPr>
          <w:rFonts w:asciiTheme="minorEastAsia" w:eastAsiaTheme="minorEastAsia" w:hAnsiTheme="minorEastAsia" w:hint="eastAsia"/>
          <w:sz w:val="32"/>
          <w:szCs w:val="32"/>
        </w:rPr>
        <w:t>执法执勤用车；</w:t>
      </w:r>
      <w:r w:rsidR="00F473FC" w:rsidRPr="00F473FC">
        <w:rPr>
          <w:rFonts w:asciiTheme="minorEastAsia" w:eastAsiaTheme="minorEastAsia" w:hAnsiTheme="minorEastAsia" w:hint="eastAsia"/>
          <w:sz w:val="32"/>
          <w:szCs w:val="32"/>
        </w:rPr>
        <w:t>单位价值50万元以上通用设备</w:t>
      </w:r>
      <w:r w:rsidR="007E36FC">
        <w:rPr>
          <w:rFonts w:asciiTheme="minorEastAsia" w:eastAsiaTheme="minorEastAsia" w:hAnsiTheme="minorEastAsia" w:hint="eastAsia"/>
          <w:sz w:val="32"/>
          <w:szCs w:val="32"/>
        </w:rPr>
        <w:t>3</w:t>
      </w:r>
      <w:r w:rsidR="00F473FC" w:rsidRPr="00F473FC">
        <w:rPr>
          <w:rFonts w:asciiTheme="minorEastAsia" w:eastAsiaTheme="minorEastAsia" w:hAnsiTheme="minorEastAsia" w:hint="eastAsia"/>
          <w:sz w:val="32"/>
          <w:szCs w:val="32"/>
        </w:rPr>
        <w:t>台，单位价值100万元以上专用设备0台。</w:t>
      </w:r>
    </w:p>
    <w:p w:rsidR="00D9653B" w:rsidRPr="008B1DC9" w:rsidRDefault="009E6E9A" w:rsidP="00D9653B">
      <w:pPr>
        <w:pStyle w:val="Default"/>
        <w:rPr>
          <w:rFonts w:hAnsi="黑体"/>
          <w:b/>
          <w:color w:val="FF0000"/>
          <w:sz w:val="32"/>
          <w:szCs w:val="32"/>
        </w:rPr>
      </w:pPr>
      <w:r w:rsidRPr="000273BD">
        <w:rPr>
          <w:rFonts w:hAnsi="黑体" w:hint="eastAsia"/>
          <w:b/>
          <w:sz w:val="32"/>
          <w:szCs w:val="32"/>
        </w:rPr>
        <w:t>十</w:t>
      </w:r>
      <w:r w:rsidR="00202C82">
        <w:rPr>
          <w:rFonts w:hAnsi="黑体" w:hint="eastAsia"/>
          <w:b/>
          <w:sz w:val="32"/>
          <w:szCs w:val="32"/>
        </w:rPr>
        <w:t>三</w:t>
      </w:r>
      <w:r w:rsidRPr="000273BD">
        <w:rPr>
          <w:rFonts w:hAnsi="黑体" w:hint="eastAsia"/>
          <w:b/>
          <w:sz w:val="32"/>
          <w:szCs w:val="32"/>
        </w:rPr>
        <w:t>、</w:t>
      </w:r>
      <w:r w:rsidR="0095267D">
        <w:rPr>
          <w:rFonts w:hAnsi="黑体" w:hint="eastAsia"/>
          <w:b/>
          <w:sz w:val="32"/>
          <w:szCs w:val="32"/>
        </w:rPr>
        <w:t>2021</w:t>
      </w:r>
      <w:r w:rsidRPr="009E6E9A">
        <w:rPr>
          <w:rFonts w:hAnsi="黑体" w:hint="eastAsia"/>
          <w:b/>
          <w:sz w:val="32"/>
          <w:szCs w:val="32"/>
        </w:rPr>
        <w:t>年度预算绩效情况的说明</w:t>
      </w:r>
    </w:p>
    <w:p w:rsidR="00173E9F" w:rsidRDefault="00DF5A1E" w:rsidP="008D6A41">
      <w:pPr>
        <w:pStyle w:val="Default"/>
        <w:ind w:firstLine="660"/>
        <w:rPr>
          <w:rFonts w:asciiTheme="minorEastAsia" w:eastAsiaTheme="minorEastAsia" w:hAnsiTheme="minorEastAsia"/>
          <w:sz w:val="32"/>
          <w:szCs w:val="32"/>
        </w:rPr>
      </w:pPr>
      <w:r w:rsidRPr="006110F8">
        <w:rPr>
          <w:rFonts w:asciiTheme="minorEastAsia" w:eastAsiaTheme="minorEastAsia" w:hAnsiTheme="minorEastAsia" w:hint="eastAsia"/>
          <w:sz w:val="32"/>
          <w:szCs w:val="32"/>
        </w:rPr>
        <w:t>为加强财政支出管理，提高财政资金使用效益，</w:t>
      </w: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>我狱对</w:t>
      </w:r>
      <w:r w:rsidR="008D6A41">
        <w:rPr>
          <w:rFonts w:asciiTheme="minorEastAsia" w:eastAsiaTheme="minorEastAsia" w:hAnsiTheme="minorEastAsia" w:hint="eastAsia"/>
          <w:sz w:val="32"/>
          <w:szCs w:val="32"/>
        </w:rPr>
        <w:t>照</w:t>
      </w:r>
      <w:proofErr w:type="gramEnd"/>
      <w:r w:rsidR="008D6A41">
        <w:rPr>
          <w:rFonts w:asciiTheme="minorEastAsia" w:eastAsiaTheme="minorEastAsia" w:hAnsiTheme="minorEastAsia" w:hint="eastAsia"/>
          <w:sz w:val="32"/>
          <w:szCs w:val="32"/>
        </w:rPr>
        <w:t>预算资金安排情况，以事实为依据，从绩效目标管理、资金分配使用、预算指标执行完成情况，客观公正地进行自评，现将情况汇报如下：</w:t>
      </w:r>
    </w:p>
    <w:p w:rsidR="008D6A41" w:rsidRPr="008D6A41" w:rsidRDefault="008D6A41" w:rsidP="00B44F7E">
      <w:pPr>
        <w:ind w:firstLine="540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proofErr w:type="gramStart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我狱根据</w:t>
      </w:r>
      <w:proofErr w:type="gramEnd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省财政厅编制2021年省级部门预算要求，结合</w:t>
      </w:r>
      <w:proofErr w:type="gramStart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我狱工作</w:t>
      </w:r>
      <w:proofErr w:type="gramEnd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职责，遵循讲求绩效及收支平衡的原则，按照“两上两下”的程序编制了本部门</w:t>
      </w: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lastRenderedPageBreak/>
        <w:t>预算。</w:t>
      </w:r>
      <w:r w:rsidR="00B44F7E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并</w:t>
      </w: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严格执行2021年年</w:t>
      </w:r>
      <w:proofErr w:type="gramStart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初部门</w:t>
      </w:r>
      <w:proofErr w:type="gramEnd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预算，落实“无预算</w:t>
      </w:r>
      <w:proofErr w:type="gramStart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不</w:t>
      </w:r>
      <w:proofErr w:type="gramEnd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开支”，预算资金覆盖全面，分配科学，基本达到年初设定的各项绩效目标。</w:t>
      </w:r>
    </w:p>
    <w:p w:rsidR="008D6A41" w:rsidRDefault="00B44F7E" w:rsidP="008D6A41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从</w:t>
      </w:r>
      <w:r w:rsidR="008D6A41" w:rsidRPr="008D6A41">
        <w:rPr>
          <w:rFonts w:asciiTheme="minorEastAsia" w:eastAsiaTheme="minorEastAsia" w:hAnsiTheme="minorEastAsia" w:hint="eastAsia"/>
          <w:sz w:val="32"/>
          <w:szCs w:val="32"/>
        </w:rPr>
        <w:t>总体绩效管理情况来看，</w:t>
      </w:r>
      <w:r w:rsidR="008D6A41" w:rsidRPr="006110F8">
        <w:rPr>
          <w:rFonts w:asciiTheme="minorEastAsia" w:eastAsiaTheme="minorEastAsia" w:hAnsiTheme="minorEastAsia" w:hint="eastAsia"/>
          <w:sz w:val="32"/>
          <w:szCs w:val="32"/>
        </w:rPr>
        <w:t>完成情况较好，主要表现为以下几个方面：一是</w:t>
      </w:r>
      <w:r w:rsidR="008D6A41">
        <w:rPr>
          <w:rFonts w:asciiTheme="minorEastAsia" w:eastAsiaTheme="minorEastAsia" w:hAnsiTheme="minorEastAsia" w:hint="eastAsia"/>
          <w:sz w:val="32"/>
          <w:szCs w:val="32"/>
        </w:rPr>
        <w:t>将预算指标明细划分归口科室，并</w:t>
      </w:r>
      <w:r w:rsidR="008D6A41" w:rsidRPr="006110F8">
        <w:rPr>
          <w:rFonts w:asciiTheme="minorEastAsia" w:eastAsiaTheme="minorEastAsia" w:hAnsiTheme="minorEastAsia" w:hint="eastAsia"/>
          <w:sz w:val="32"/>
          <w:szCs w:val="32"/>
        </w:rPr>
        <w:t>设置了明确的绩效目标，</w:t>
      </w:r>
      <w:r w:rsidR="008D6A41" w:rsidRPr="00936AD1">
        <w:rPr>
          <w:rFonts w:asciiTheme="minorEastAsia" w:eastAsiaTheme="minorEastAsia" w:hAnsiTheme="minorEastAsia" w:hint="eastAsia"/>
          <w:sz w:val="32"/>
          <w:szCs w:val="32"/>
        </w:rPr>
        <w:t>形成全狱上下积极配合、共同参与费用预算控制和管理</w:t>
      </w:r>
      <w:r w:rsidR="008D6A41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="008D6A41" w:rsidRPr="006110F8">
        <w:rPr>
          <w:rFonts w:asciiTheme="minorEastAsia" w:eastAsiaTheme="minorEastAsia" w:hAnsiTheme="minorEastAsia" w:hint="eastAsia"/>
          <w:sz w:val="32"/>
          <w:szCs w:val="32"/>
        </w:rPr>
        <w:t>在推进绩效目标得以实现的同时，为以后年度项目安排及资金管理提供重要依据；二是进一步规范政府采购和财政投资评审工作，</w:t>
      </w:r>
      <w:r w:rsidR="008D6A41">
        <w:rPr>
          <w:rFonts w:asciiTheme="minorEastAsia" w:eastAsiaTheme="minorEastAsia" w:hAnsiTheme="minorEastAsia" w:hint="eastAsia"/>
          <w:sz w:val="32"/>
          <w:szCs w:val="32"/>
        </w:rPr>
        <w:t>同时推进政府采购限额标准以下的小额采购行为，严格落实财政厅关于电子卖场平台管理要求，加大相关</w:t>
      </w:r>
      <w:r w:rsidR="008D6A41" w:rsidRPr="006110F8">
        <w:rPr>
          <w:rFonts w:asciiTheme="minorEastAsia" w:eastAsiaTheme="minorEastAsia" w:hAnsiTheme="minorEastAsia" w:hint="eastAsia"/>
          <w:sz w:val="32"/>
          <w:szCs w:val="32"/>
        </w:rPr>
        <w:t>采购指导和监督力度，极大地降低了项目预算成本；三是以政府会计改革为契机，以提升绩效评价质量为动力，推进财务内控标准化建设。</w:t>
      </w:r>
    </w:p>
    <w:p w:rsidR="008D6A41" w:rsidRPr="008D6A41" w:rsidRDefault="008D6A41" w:rsidP="008D6A41">
      <w:pPr>
        <w:ind w:firstLineChars="200" w:firstLine="640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存在的问题及原因分析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：</w:t>
      </w: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1、预算准确率有待进一步完善。主要是由于编制预算时考虑还不够全面，对于突发状况预计不足，存在年中追加调整预算的情况。 2、预算完成率有待进一步提高。</w:t>
      </w:r>
      <w:proofErr w:type="gramStart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2021年我狱结转</w:t>
      </w:r>
      <w:proofErr w:type="gramEnd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 xml:space="preserve">结余资金5445.42万元，主要是改扩建工程款项，由于疫情防控等原因，致使施工进度缓慢，部分项目资金未能按预算及时使用，项目推进力度有待进一步加强。 </w:t>
      </w:r>
    </w:p>
    <w:p w:rsidR="008D6A41" w:rsidRPr="008D6A41" w:rsidRDefault="008D6A41" w:rsidP="008D6A41">
      <w:pPr>
        <w:ind w:firstLineChars="200" w:firstLine="640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下一步改进措施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：</w:t>
      </w: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1、科学编制预算，提高预算编制严谨性。进一步加强各部门预算管理意识，严格按照预算编制相关制度及下一年度工作计划，细化编制部门预算。同时按照部门预算执行进度严格审核资金付款程序，增强预算执行的时效性和均衡性，对于年中重大预算调整事项应经充分论证及集体决策，并按规范程序逐步报批，真正做到无预算</w:t>
      </w:r>
      <w:proofErr w:type="gramStart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不</w:t>
      </w:r>
      <w:proofErr w:type="gramEnd"/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开支。 2、强化预算执行，提高预算完成率。严格按项目和进度执行预算，合理安排资金支出。增强预算执行的规范性和严肃性；完善项目责任制，业务科室为</w:t>
      </w:r>
      <w:r w:rsidRPr="008D6A41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lastRenderedPageBreak/>
        <w:t>项目实施责任单位，应加强与财务部门的沟通协调和项目实施，定期做好预算执行分析，及时了解预算执行差异，合理调整、纠正预算执行偏差，加快预算的执行进度，减少存量资金，切实提高预算完成率及资金使用效益。3、进一步完善内部管理制度，提升管理效能。确保“使用有预算、开支有标准、审核有程序”，做到有章可循，违章必究，落实资产定期清查处置制度，有效地加强对单位内部的人、才、物的管理，不断提高资金使用效益，提高单位整体支出绩效。</w:t>
      </w:r>
    </w:p>
    <w:p w:rsidR="008D6A41" w:rsidRPr="008D6A41" w:rsidRDefault="008D6A41" w:rsidP="008D6A41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8D6A41" w:rsidRPr="008D6A41" w:rsidRDefault="008D6A41" w:rsidP="008D6A41">
      <w:pPr>
        <w:ind w:firstLine="540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p w:rsidR="008D6A41" w:rsidRPr="008D6A41" w:rsidRDefault="008D6A41" w:rsidP="008D6A41">
      <w:pPr>
        <w:pStyle w:val="Default"/>
        <w:ind w:firstLine="660"/>
        <w:rPr>
          <w:rFonts w:asciiTheme="minorEastAsia" w:eastAsiaTheme="minorEastAsia" w:hAnsiTheme="minorEastAsia"/>
          <w:sz w:val="32"/>
          <w:szCs w:val="32"/>
        </w:rPr>
      </w:pPr>
    </w:p>
    <w:p w:rsidR="00173E9F" w:rsidRDefault="00173E9F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CA7CF0" w:rsidRPr="008D6A41" w:rsidRDefault="00CA7CF0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173E9F" w:rsidRPr="008D6A41" w:rsidRDefault="00173E9F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173E9F" w:rsidRPr="008D6A41" w:rsidRDefault="00173E9F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173E9F" w:rsidRPr="008D6A41" w:rsidRDefault="00173E9F" w:rsidP="00214427">
      <w:pPr>
        <w:pStyle w:val="Defaul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EF167A" w:rsidRPr="008D6A41" w:rsidRDefault="00EF167A" w:rsidP="000E3A94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0E3A94" w:rsidRPr="008D6A41" w:rsidRDefault="000E3A94" w:rsidP="000E3A94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0E3A94" w:rsidRPr="008D6A41" w:rsidRDefault="000E3A94" w:rsidP="000E3A94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0E3A94" w:rsidRDefault="000E3A94" w:rsidP="000E3A94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CA7CF0" w:rsidRPr="008D6A41" w:rsidRDefault="00CA7CF0" w:rsidP="000E3A94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:rsidR="000E3A94" w:rsidRDefault="000E3A94" w:rsidP="000E3A94">
      <w:pPr>
        <w:pStyle w:val="Default"/>
        <w:rPr>
          <w:sz w:val="72"/>
          <w:szCs w:val="72"/>
        </w:rPr>
      </w:pPr>
    </w:p>
    <w:p w:rsidR="00214427" w:rsidRDefault="00214427" w:rsidP="00214427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</w:t>
      </w:r>
      <w:r w:rsidRPr="00214427">
        <w:rPr>
          <w:rFonts w:hint="eastAsia"/>
          <w:sz w:val="72"/>
          <w:szCs w:val="72"/>
        </w:rPr>
        <w:t>四</w:t>
      </w:r>
      <w:r>
        <w:rPr>
          <w:rFonts w:hint="eastAsia"/>
          <w:sz w:val="72"/>
          <w:szCs w:val="72"/>
        </w:rPr>
        <w:t>部分</w:t>
      </w:r>
    </w:p>
    <w:p w:rsidR="00214427" w:rsidRDefault="00214427" w:rsidP="00214427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704395" w:rsidRDefault="00214427" w:rsidP="00704395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 w:rsidRPr="00214427">
        <w:rPr>
          <w:rFonts w:ascii="黑体" w:eastAsia="黑体" w:cs="黑体" w:hint="eastAsia"/>
          <w:color w:val="000000"/>
          <w:kern w:val="0"/>
          <w:sz w:val="70"/>
          <w:szCs w:val="70"/>
        </w:rPr>
        <w:t>名词解释</w:t>
      </w:r>
    </w:p>
    <w:p w:rsidR="00704395" w:rsidRDefault="00704395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:rsidR="00EF167A" w:rsidRPr="0088615C" w:rsidRDefault="0088615C" w:rsidP="0088615C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 w:rsidRPr="0088615C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一、机关运行经费</w:t>
      </w:r>
    </w:p>
    <w:p w:rsidR="00867905" w:rsidRPr="00867905" w:rsidRDefault="00867905" w:rsidP="0088615C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867905">
        <w:rPr>
          <w:rFonts w:asciiTheme="minorEastAsia" w:eastAsiaTheme="minorEastAsia" w:hAnsiTheme="minorEastAsia" w:hint="eastAsia"/>
          <w:sz w:val="32"/>
          <w:szCs w:val="32"/>
        </w:rPr>
        <w:t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88615C" w:rsidRPr="0088615C" w:rsidRDefault="00867905" w:rsidP="00867905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 w:rsidRPr="0088615C">
        <w:rPr>
          <w:rFonts w:asciiTheme="minorEastAsia" w:eastAsiaTheme="minorEastAsia" w:hAnsiTheme="minorEastAsia" w:hint="eastAsia"/>
          <w:b/>
          <w:sz w:val="32"/>
          <w:szCs w:val="32"/>
        </w:rPr>
        <w:t>二、“三公”经费</w:t>
      </w:r>
    </w:p>
    <w:p w:rsidR="00E67BE6" w:rsidRDefault="00867905" w:rsidP="0088615C">
      <w:pPr>
        <w:pStyle w:val="Default"/>
        <w:ind w:firstLineChars="200" w:firstLine="640"/>
        <w:rPr>
          <w:sz w:val="72"/>
          <w:szCs w:val="72"/>
        </w:rPr>
      </w:pPr>
      <w:r w:rsidRPr="00867905">
        <w:rPr>
          <w:rFonts w:asciiTheme="minorEastAsia" w:eastAsiaTheme="minorEastAsia" w:hAnsiTheme="minorEastAsia" w:hint="eastAsia"/>
          <w:sz w:val="32"/>
          <w:szCs w:val="32"/>
        </w:rPr>
        <w:t>纳入省（市/县）财政预算管理的</w:t>
      </w:r>
      <w:proofErr w:type="gramStart"/>
      <w:r w:rsidRPr="00867905">
        <w:rPr>
          <w:rFonts w:asciiTheme="minorEastAsia" w:eastAsiaTheme="minorEastAsia" w:hAnsiTheme="minorEastAsia" w:hint="eastAsia"/>
          <w:sz w:val="32"/>
          <w:szCs w:val="32"/>
        </w:rPr>
        <w:t>“</w:t>
      </w:r>
      <w:proofErr w:type="gramEnd"/>
      <w:r w:rsidRPr="00867905">
        <w:rPr>
          <w:rFonts w:asciiTheme="minorEastAsia" w:eastAsiaTheme="minorEastAsia" w:hAnsiTheme="minorEastAsia" w:hint="eastAsia"/>
          <w:sz w:val="32"/>
          <w:szCs w:val="32"/>
        </w:rPr>
        <w:t>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7C4539" w:rsidRDefault="007C4539" w:rsidP="00867905">
      <w:pPr>
        <w:pStyle w:val="Default"/>
        <w:rPr>
          <w:sz w:val="72"/>
          <w:szCs w:val="72"/>
        </w:rPr>
      </w:pPr>
    </w:p>
    <w:p w:rsidR="007C4539" w:rsidRDefault="007C4539" w:rsidP="00867905">
      <w:pPr>
        <w:pStyle w:val="Default"/>
        <w:rPr>
          <w:sz w:val="72"/>
          <w:szCs w:val="72"/>
        </w:rPr>
      </w:pPr>
    </w:p>
    <w:p w:rsidR="007C4539" w:rsidRDefault="007C4539" w:rsidP="00867905">
      <w:pPr>
        <w:pStyle w:val="Default"/>
        <w:rPr>
          <w:sz w:val="72"/>
          <w:szCs w:val="72"/>
        </w:rPr>
      </w:pPr>
    </w:p>
    <w:p w:rsidR="007C4539" w:rsidRDefault="007C4539" w:rsidP="00867905">
      <w:pPr>
        <w:pStyle w:val="Default"/>
        <w:rPr>
          <w:sz w:val="72"/>
          <w:szCs w:val="72"/>
        </w:rPr>
      </w:pPr>
    </w:p>
    <w:p w:rsidR="007C4539" w:rsidRDefault="007C4539" w:rsidP="00867905">
      <w:pPr>
        <w:pStyle w:val="Default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7C4539" w:rsidRDefault="007C4539" w:rsidP="00E67BE6">
      <w:pPr>
        <w:pStyle w:val="Default"/>
        <w:jc w:val="center"/>
        <w:rPr>
          <w:sz w:val="72"/>
          <w:szCs w:val="72"/>
        </w:rPr>
      </w:pPr>
    </w:p>
    <w:p w:rsidR="00E67BE6" w:rsidRPr="007C4539" w:rsidRDefault="00E67BE6" w:rsidP="00E67BE6">
      <w:pPr>
        <w:pStyle w:val="Default"/>
        <w:jc w:val="center"/>
        <w:rPr>
          <w:sz w:val="72"/>
          <w:szCs w:val="72"/>
        </w:rPr>
      </w:pPr>
    </w:p>
    <w:p w:rsidR="00E67BE6" w:rsidRDefault="00E67BE6" w:rsidP="00173E9F">
      <w:pPr>
        <w:pStyle w:val="Default"/>
        <w:rPr>
          <w:sz w:val="72"/>
          <w:szCs w:val="72"/>
        </w:rPr>
      </w:pPr>
    </w:p>
    <w:p w:rsidR="00E67BE6" w:rsidRDefault="00E67BE6" w:rsidP="00E67BE6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 w:rsidR="00E67BE6" w:rsidRDefault="00E67BE6" w:rsidP="00E67BE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:rsidR="00E67BE6" w:rsidRDefault="00E67BE6" w:rsidP="00E67BE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 w:hint="eastAsia"/>
          <w:color w:val="000000"/>
          <w:kern w:val="0"/>
          <w:sz w:val="70"/>
          <w:szCs w:val="70"/>
        </w:rPr>
        <w:t>附件</w:t>
      </w:r>
    </w:p>
    <w:p w:rsidR="00173E9F" w:rsidRDefault="00E67BE6" w:rsidP="00CA7CF0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:rsidR="00173E9F" w:rsidRPr="00C10681" w:rsidRDefault="00173E9F" w:rsidP="00173E9F">
      <w:pPr>
        <w:ind w:firstLineChars="200" w:firstLine="643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 w:rsidRPr="009A09FA"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lastRenderedPageBreak/>
        <w:t>根据涉密信息管理要求,</w:t>
      </w: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德山监狱2021</w:t>
      </w:r>
      <w:r w:rsidRPr="009A09FA"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年度部门整体支出绩效评价报告依法不予公开。</w:t>
      </w:r>
    </w:p>
    <w:p w:rsidR="00704395" w:rsidRPr="00173E9F" w:rsidRDefault="00704395" w:rsidP="00C80437">
      <w:pPr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sectPr w:rsidR="00704395" w:rsidRPr="00173E9F" w:rsidSect="00DD5FE9">
      <w:pgSz w:w="11906" w:h="16838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7B" w:rsidRDefault="007A787B" w:rsidP="009B3ADF">
      <w:r>
        <w:separator/>
      </w:r>
    </w:p>
  </w:endnote>
  <w:endnote w:type="continuationSeparator" w:id="0">
    <w:p w:rsidR="007A787B" w:rsidRDefault="007A787B" w:rsidP="009B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楷体_GB2312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44" w:rsidRDefault="0073104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44" w:rsidRDefault="0073104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44" w:rsidRDefault="0073104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7B" w:rsidRDefault="007A787B" w:rsidP="009B3ADF">
      <w:r>
        <w:separator/>
      </w:r>
    </w:p>
  </w:footnote>
  <w:footnote w:type="continuationSeparator" w:id="0">
    <w:p w:rsidR="007A787B" w:rsidRDefault="007A787B" w:rsidP="009B3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44" w:rsidRDefault="007310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058" w:rsidRDefault="00745058" w:rsidP="00965F7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44" w:rsidRDefault="007310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4E7"/>
    <w:multiLevelType w:val="hybridMultilevel"/>
    <w:tmpl w:val="1FFA0FF0"/>
    <w:lvl w:ilvl="0" w:tplc="6158C47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786E70"/>
    <w:multiLevelType w:val="hybridMultilevel"/>
    <w:tmpl w:val="9E34B1AA"/>
    <w:lvl w:ilvl="0" w:tplc="0150C92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F943BC"/>
    <w:multiLevelType w:val="hybridMultilevel"/>
    <w:tmpl w:val="9BB02CDA"/>
    <w:lvl w:ilvl="0" w:tplc="B81CBF5A">
      <w:start w:val="1"/>
      <w:numFmt w:val="japaneseCounting"/>
      <w:lvlText w:val="%1、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3518C1"/>
    <w:multiLevelType w:val="hybridMultilevel"/>
    <w:tmpl w:val="C756DA68"/>
    <w:lvl w:ilvl="0" w:tplc="5E3226EE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EC7C98"/>
    <w:multiLevelType w:val="hybridMultilevel"/>
    <w:tmpl w:val="2D7C427A"/>
    <w:lvl w:ilvl="0" w:tplc="D11258CE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4AC1694"/>
    <w:multiLevelType w:val="hybridMultilevel"/>
    <w:tmpl w:val="C4F0B468"/>
    <w:lvl w:ilvl="0" w:tplc="68AE7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D1B0C10"/>
    <w:multiLevelType w:val="hybridMultilevel"/>
    <w:tmpl w:val="228CB384"/>
    <w:lvl w:ilvl="0" w:tplc="B3044FBA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6F9"/>
    <w:rsid w:val="00000586"/>
    <w:rsid w:val="00013FB1"/>
    <w:rsid w:val="0002229B"/>
    <w:rsid w:val="00022748"/>
    <w:rsid w:val="000273BD"/>
    <w:rsid w:val="00031DD4"/>
    <w:rsid w:val="00036057"/>
    <w:rsid w:val="000415B7"/>
    <w:rsid w:val="00041E3F"/>
    <w:rsid w:val="00055DAA"/>
    <w:rsid w:val="00061F7B"/>
    <w:rsid w:val="000658A3"/>
    <w:rsid w:val="0006651B"/>
    <w:rsid w:val="00071D89"/>
    <w:rsid w:val="00074155"/>
    <w:rsid w:val="000A3F69"/>
    <w:rsid w:val="000A78FB"/>
    <w:rsid w:val="000E3A94"/>
    <w:rsid w:val="000E7866"/>
    <w:rsid w:val="000F39F4"/>
    <w:rsid w:val="00101E24"/>
    <w:rsid w:val="00102FB6"/>
    <w:rsid w:val="00103957"/>
    <w:rsid w:val="00111F8F"/>
    <w:rsid w:val="00115322"/>
    <w:rsid w:val="00117C6F"/>
    <w:rsid w:val="00117D76"/>
    <w:rsid w:val="00125304"/>
    <w:rsid w:val="001520F9"/>
    <w:rsid w:val="00152C6D"/>
    <w:rsid w:val="001615BC"/>
    <w:rsid w:val="00162D39"/>
    <w:rsid w:val="001661F5"/>
    <w:rsid w:val="001678BD"/>
    <w:rsid w:val="00172C0B"/>
    <w:rsid w:val="00173E9F"/>
    <w:rsid w:val="0017507E"/>
    <w:rsid w:val="0018723D"/>
    <w:rsid w:val="001900E8"/>
    <w:rsid w:val="001A4F9A"/>
    <w:rsid w:val="001A67DB"/>
    <w:rsid w:val="001C3C29"/>
    <w:rsid w:val="001D51E5"/>
    <w:rsid w:val="001D6160"/>
    <w:rsid w:val="001E080D"/>
    <w:rsid w:val="001E53D0"/>
    <w:rsid w:val="001E72ED"/>
    <w:rsid w:val="001F0C3B"/>
    <w:rsid w:val="001F321D"/>
    <w:rsid w:val="00202C82"/>
    <w:rsid w:val="00214427"/>
    <w:rsid w:val="002223D1"/>
    <w:rsid w:val="002226E4"/>
    <w:rsid w:val="00226CB7"/>
    <w:rsid w:val="00226FD6"/>
    <w:rsid w:val="00227F5E"/>
    <w:rsid w:val="00240A8F"/>
    <w:rsid w:val="00264552"/>
    <w:rsid w:val="00264EF9"/>
    <w:rsid w:val="00265724"/>
    <w:rsid w:val="002662B0"/>
    <w:rsid w:val="00271529"/>
    <w:rsid w:val="0027426B"/>
    <w:rsid w:val="0028286F"/>
    <w:rsid w:val="002D6180"/>
    <w:rsid w:val="002E0A30"/>
    <w:rsid w:val="003003CC"/>
    <w:rsid w:val="003130C4"/>
    <w:rsid w:val="00314491"/>
    <w:rsid w:val="00316C4B"/>
    <w:rsid w:val="0032192B"/>
    <w:rsid w:val="0032238E"/>
    <w:rsid w:val="0034223B"/>
    <w:rsid w:val="00345559"/>
    <w:rsid w:val="003479BD"/>
    <w:rsid w:val="00355E34"/>
    <w:rsid w:val="00365BCC"/>
    <w:rsid w:val="0037197D"/>
    <w:rsid w:val="003768D5"/>
    <w:rsid w:val="00390862"/>
    <w:rsid w:val="00397935"/>
    <w:rsid w:val="003C47E6"/>
    <w:rsid w:val="003C4FC2"/>
    <w:rsid w:val="003D6C9C"/>
    <w:rsid w:val="003E2C8E"/>
    <w:rsid w:val="003E3023"/>
    <w:rsid w:val="00402EE3"/>
    <w:rsid w:val="00416E61"/>
    <w:rsid w:val="00426DD9"/>
    <w:rsid w:val="0042790C"/>
    <w:rsid w:val="00431623"/>
    <w:rsid w:val="00445C83"/>
    <w:rsid w:val="004506F9"/>
    <w:rsid w:val="004638B9"/>
    <w:rsid w:val="004717A2"/>
    <w:rsid w:val="00473DF3"/>
    <w:rsid w:val="00487911"/>
    <w:rsid w:val="00491741"/>
    <w:rsid w:val="004A76CB"/>
    <w:rsid w:val="004C3FC4"/>
    <w:rsid w:val="004E6125"/>
    <w:rsid w:val="004F42E3"/>
    <w:rsid w:val="00500E5F"/>
    <w:rsid w:val="005122EF"/>
    <w:rsid w:val="0051441A"/>
    <w:rsid w:val="00517C33"/>
    <w:rsid w:val="00522DD7"/>
    <w:rsid w:val="00523644"/>
    <w:rsid w:val="0054069E"/>
    <w:rsid w:val="00544866"/>
    <w:rsid w:val="00556059"/>
    <w:rsid w:val="00575C9A"/>
    <w:rsid w:val="005767CC"/>
    <w:rsid w:val="00582731"/>
    <w:rsid w:val="00590D9F"/>
    <w:rsid w:val="005912AF"/>
    <w:rsid w:val="00595D26"/>
    <w:rsid w:val="005A3274"/>
    <w:rsid w:val="005A3D71"/>
    <w:rsid w:val="005A74E6"/>
    <w:rsid w:val="005B404E"/>
    <w:rsid w:val="005D4D55"/>
    <w:rsid w:val="005D797D"/>
    <w:rsid w:val="005E2CFB"/>
    <w:rsid w:val="005F3D1C"/>
    <w:rsid w:val="006110F8"/>
    <w:rsid w:val="00614B97"/>
    <w:rsid w:val="0062378F"/>
    <w:rsid w:val="00623C44"/>
    <w:rsid w:val="00641842"/>
    <w:rsid w:val="00651EEC"/>
    <w:rsid w:val="00652445"/>
    <w:rsid w:val="00661F8C"/>
    <w:rsid w:val="006746D9"/>
    <w:rsid w:val="00686673"/>
    <w:rsid w:val="00691E8C"/>
    <w:rsid w:val="00695B37"/>
    <w:rsid w:val="00697CB2"/>
    <w:rsid w:val="006A22C4"/>
    <w:rsid w:val="006A351B"/>
    <w:rsid w:val="006B0422"/>
    <w:rsid w:val="006B6FA4"/>
    <w:rsid w:val="006C1B53"/>
    <w:rsid w:val="006D5C91"/>
    <w:rsid w:val="006D7730"/>
    <w:rsid w:val="006E1091"/>
    <w:rsid w:val="006E5284"/>
    <w:rsid w:val="006F303C"/>
    <w:rsid w:val="006F3EB5"/>
    <w:rsid w:val="00702E34"/>
    <w:rsid w:val="00704395"/>
    <w:rsid w:val="007115F5"/>
    <w:rsid w:val="00717621"/>
    <w:rsid w:val="00720FF1"/>
    <w:rsid w:val="00727A53"/>
    <w:rsid w:val="00731044"/>
    <w:rsid w:val="00731140"/>
    <w:rsid w:val="00737E26"/>
    <w:rsid w:val="00745058"/>
    <w:rsid w:val="0075219A"/>
    <w:rsid w:val="0075298A"/>
    <w:rsid w:val="00754609"/>
    <w:rsid w:val="00762F7E"/>
    <w:rsid w:val="0077527A"/>
    <w:rsid w:val="0078124C"/>
    <w:rsid w:val="00784842"/>
    <w:rsid w:val="00786FCB"/>
    <w:rsid w:val="00787B42"/>
    <w:rsid w:val="007A31AE"/>
    <w:rsid w:val="007A787B"/>
    <w:rsid w:val="007B3D1F"/>
    <w:rsid w:val="007C0AE0"/>
    <w:rsid w:val="007C4539"/>
    <w:rsid w:val="007D1722"/>
    <w:rsid w:val="007D582E"/>
    <w:rsid w:val="007E36FC"/>
    <w:rsid w:val="007E5D5A"/>
    <w:rsid w:val="007F3657"/>
    <w:rsid w:val="00812ED5"/>
    <w:rsid w:val="0082143F"/>
    <w:rsid w:val="008277D9"/>
    <w:rsid w:val="008335AA"/>
    <w:rsid w:val="0084478C"/>
    <w:rsid w:val="00845CA5"/>
    <w:rsid w:val="00853559"/>
    <w:rsid w:val="00856472"/>
    <w:rsid w:val="0086638C"/>
    <w:rsid w:val="00866B6C"/>
    <w:rsid w:val="00867905"/>
    <w:rsid w:val="00875C8F"/>
    <w:rsid w:val="0088615C"/>
    <w:rsid w:val="00890F07"/>
    <w:rsid w:val="008928DB"/>
    <w:rsid w:val="0089366A"/>
    <w:rsid w:val="008A3E8D"/>
    <w:rsid w:val="008B1DC9"/>
    <w:rsid w:val="008D1392"/>
    <w:rsid w:val="008D6A41"/>
    <w:rsid w:val="008E0DDA"/>
    <w:rsid w:val="008F02A7"/>
    <w:rsid w:val="0090212C"/>
    <w:rsid w:val="009237C4"/>
    <w:rsid w:val="00926B26"/>
    <w:rsid w:val="00936AD1"/>
    <w:rsid w:val="009375EE"/>
    <w:rsid w:val="00944C48"/>
    <w:rsid w:val="00950252"/>
    <w:rsid w:val="00951A23"/>
    <w:rsid w:val="0095267D"/>
    <w:rsid w:val="00965F72"/>
    <w:rsid w:val="00967F5D"/>
    <w:rsid w:val="00973358"/>
    <w:rsid w:val="00981007"/>
    <w:rsid w:val="009A09FA"/>
    <w:rsid w:val="009A0F95"/>
    <w:rsid w:val="009A2707"/>
    <w:rsid w:val="009B3ADF"/>
    <w:rsid w:val="009C3B52"/>
    <w:rsid w:val="009E6230"/>
    <w:rsid w:val="009E6817"/>
    <w:rsid w:val="009E6E9A"/>
    <w:rsid w:val="00A01D2B"/>
    <w:rsid w:val="00A335BA"/>
    <w:rsid w:val="00A42218"/>
    <w:rsid w:val="00A51288"/>
    <w:rsid w:val="00A519B3"/>
    <w:rsid w:val="00A648D3"/>
    <w:rsid w:val="00A70249"/>
    <w:rsid w:val="00A70B02"/>
    <w:rsid w:val="00A71D9F"/>
    <w:rsid w:val="00A833E8"/>
    <w:rsid w:val="00A92E9F"/>
    <w:rsid w:val="00AA67CF"/>
    <w:rsid w:val="00AD04F3"/>
    <w:rsid w:val="00AD5EF7"/>
    <w:rsid w:val="00B04AD6"/>
    <w:rsid w:val="00B247DD"/>
    <w:rsid w:val="00B33BEA"/>
    <w:rsid w:val="00B44F7E"/>
    <w:rsid w:val="00B57C9F"/>
    <w:rsid w:val="00B6113A"/>
    <w:rsid w:val="00B63572"/>
    <w:rsid w:val="00B826DC"/>
    <w:rsid w:val="00B82DA2"/>
    <w:rsid w:val="00B845B3"/>
    <w:rsid w:val="00B85D8B"/>
    <w:rsid w:val="00BA086A"/>
    <w:rsid w:val="00BA1CC1"/>
    <w:rsid w:val="00BA3377"/>
    <w:rsid w:val="00BA58C5"/>
    <w:rsid w:val="00BB4A40"/>
    <w:rsid w:val="00BD614C"/>
    <w:rsid w:val="00BD68A0"/>
    <w:rsid w:val="00BD6C3E"/>
    <w:rsid w:val="00BE0417"/>
    <w:rsid w:val="00BE3674"/>
    <w:rsid w:val="00BF00DA"/>
    <w:rsid w:val="00BF2ED5"/>
    <w:rsid w:val="00BF4113"/>
    <w:rsid w:val="00C10681"/>
    <w:rsid w:val="00C11A47"/>
    <w:rsid w:val="00C14107"/>
    <w:rsid w:val="00C3049A"/>
    <w:rsid w:val="00C31B1E"/>
    <w:rsid w:val="00C517CE"/>
    <w:rsid w:val="00C625A8"/>
    <w:rsid w:val="00C77645"/>
    <w:rsid w:val="00C80437"/>
    <w:rsid w:val="00CA7CF0"/>
    <w:rsid w:val="00CB025C"/>
    <w:rsid w:val="00CE04C3"/>
    <w:rsid w:val="00CE76A0"/>
    <w:rsid w:val="00D01AFE"/>
    <w:rsid w:val="00D103F6"/>
    <w:rsid w:val="00D148C6"/>
    <w:rsid w:val="00D17A8A"/>
    <w:rsid w:val="00D31C35"/>
    <w:rsid w:val="00D31D61"/>
    <w:rsid w:val="00D415BA"/>
    <w:rsid w:val="00D644EE"/>
    <w:rsid w:val="00D86619"/>
    <w:rsid w:val="00D918BC"/>
    <w:rsid w:val="00D94F43"/>
    <w:rsid w:val="00D9653B"/>
    <w:rsid w:val="00D969FE"/>
    <w:rsid w:val="00DA2EBD"/>
    <w:rsid w:val="00DA661C"/>
    <w:rsid w:val="00DB33C4"/>
    <w:rsid w:val="00DC5761"/>
    <w:rsid w:val="00DD06FF"/>
    <w:rsid w:val="00DD14A8"/>
    <w:rsid w:val="00DD5FE9"/>
    <w:rsid w:val="00DF0A7D"/>
    <w:rsid w:val="00DF5A1E"/>
    <w:rsid w:val="00DF787B"/>
    <w:rsid w:val="00E00C7A"/>
    <w:rsid w:val="00E0621A"/>
    <w:rsid w:val="00E2351C"/>
    <w:rsid w:val="00E37D6C"/>
    <w:rsid w:val="00E45D8C"/>
    <w:rsid w:val="00E55B68"/>
    <w:rsid w:val="00E67BE6"/>
    <w:rsid w:val="00E67DD0"/>
    <w:rsid w:val="00E707F0"/>
    <w:rsid w:val="00E7643E"/>
    <w:rsid w:val="00E8683C"/>
    <w:rsid w:val="00E92D47"/>
    <w:rsid w:val="00EA2B72"/>
    <w:rsid w:val="00EA56AE"/>
    <w:rsid w:val="00EC1ABD"/>
    <w:rsid w:val="00ED317E"/>
    <w:rsid w:val="00EF167A"/>
    <w:rsid w:val="00EF7A87"/>
    <w:rsid w:val="00F321E4"/>
    <w:rsid w:val="00F473FC"/>
    <w:rsid w:val="00F672A1"/>
    <w:rsid w:val="00F74360"/>
    <w:rsid w:val="00F7791B"/>
    <w:rsid w:val="00F9173D"/>
    <w:rsid w:val="00FB268F"/>
    <w:rsid w:val="00FB41B2"/>
    <w:rsid w:val="00FB462F"/>
    <w:rsid w:val="00FC0508"/>
    <w:rsid w:val="00FD1FD7"/>
    <w:rsid w:val="00FD3292"/>
    <w:rsid w:val="00FD7939"/>
    <w:rsid w:val="00FE16FA"/>
    <w:rsid w:val="00FE328A"/>
    <w:rsid w:val="00FE448F"/>
    <w:rsid w:val="00FE5F82"/>
    <w:rsid w:val="00FE6269"/>
    <w:rsid w:val="00FF5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ADF"/>
    <w:rPr>
      <w:sz w:val="18"/>
      <w:szCs w:val="18"/>
    </w:rPr>
  </w:style>
  <w:style w:type="paragraph" w:customStyle="1" w:styleId="Default">
    <w:name w:val="Default"/>
    <w:qFormat/>
    <w:rsid w:val="009B3ADF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9B3AD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00C7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00C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659C-959D-46B8-9088-B0D7CCD0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19</Pages>
  <Words>1087</Words>
  <Characters>6197</Characters>
  <Application>Microsoft Office Word</Application>
  <DocSecurity>0</DocSecurity>
  <Lines>51</Lines>
  <Paragraphs>14</Paragraphs>
  <ScaleCrop>false</ScaleCrop>
  <Company>Microsoft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李航 null</dc:creator>
  <cp:keywords/>
  <dc:description/>
  <cp:lastModifiedBy>Sky123.Org</cp:lastModifiedBy>
  <cp:revision>23</cp:revision>
  <cp:lastPrinted>2022-08-24T02:26:00Z</cp:lastPrinted>
  <dcterms:created xsi:type="dcterms:W3CDTF">2022-09-01T01:05:00Z</dcterms:created>
  <dcterms:modified xsi:type="dcterms:W3CDTF">2023-09-26T00:48:00Z</dcterms:modified>
</cp:coreProperties>
</file>