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333333"/>
          <w:spacing w:val="0"/>
          <w:sz w:val="28"/>
          <w:szCs w:val="28"/>
        </w:rPr>
      </w:pPr>
      <w:r>
        <w:rPr>
          <w:rFonts w:hint="eastAsia" w:ascii="宋体" w:hAnsi="宋体" w:eastAsia="宋体" w:cs="宋体"/>
          <w:b/>
          <w:bCs/>
          <w:i w:val="0"/>
          <w:iCs w:val="0"/>
          <w:caps w:val="0"/>
          <w:color w:val="333333"/>
          <w:spacing w:val="0"/>
          <w:sz w:val="44"/>
          <w:szCs w:val="44"/>
          <w:shd w:val="clear" w:fill="FFFFFF"/>
        </w:rPr>
        <w:t> 2021年湖南省文化和旅游厅部门预算</w:t>
      </w:r>
    </w:p>
    <w:p>
      <w:pPr>
        <w:pStyle w:val="2"/>
        <w:keepNext w:val="0"/>
        <w:keepLines w:val="0"/>
        <w:widowControl/>
        <w:suppressLineNumbers w:val="0"/>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 </w:t>
      </w:r>
    </w:p>
    <w:p>
      <w:pPr>
        <w:pStyle w:val="2"/>
        <w:keepNext w:val="0"/>
        <w:keepLines w:val="0"/>
        <w:widowControl/>
        <w:suppressLineNumbers w:val="0"/>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333333"/>
          <w:spacing w:val="0"/>
          <w:sz w:val="28"/>
          <w:szCs w:val="28"/>
        </w:rPr>
      </w:pPr>
      <w:r>
        <w:rPr>
          <w:rFonts w:ascii="黑体" w:hAnsi="宋体" w:eastAsia="黑体" w:cs="黑体"/>
          <w:i w:val="0"/>
          <w:iCs w:val="0"/>
          <w:caps w:val="0"/>
          <w:color w:val="333333"/>
          <w:spacing w:val="0"/>
          <w:sz w:val="32"/>
          <w:szCs w:val="32"/>
          <w:shd w:val="clear" w:fill="FFFFFF"/>
        </w:rPr>
        <w:t>目</w:t>
      </w:r>
      <w:r>
        <w:rPr>
          <w:rFonts w:hint="default" w:ascii="Times New Roman" w:hAnsi="Times New Roman" w:cs="Times New Roman"/>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录</w:t>
      </w:r>
    </w:p>
    <w:p>
      <w:pPr>
        <w:pStyle w:val="2"/>
        <w:keepNext w:val="0"/>
        <w:keepLines w:val="0"/>
        <w:widowControl/>
        <w:suppressLineNumbers w:val="0"/>
        <w:shd w:val="clear" w:fill="FFFFFF"/>
        <w:spacing w:before="0" w:beforeAutospacing="0" w:after="0" w:afterAutospacing="0" w:line="600" w:lineRule="atLeast"/>
        <w:ind w:left="0" w:right="0" w:firstLine="0"/>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 </w:t>
      </w:r>
    </w:p>
    <w:p>
      <w:pPr>
        <w:pStyle w:val="2"/>
        <w:keepNext w:val="0"/>
        <w:keepLines w:val="0"/>
        <w:widowControl/>
        <w:suppressLineNumbers w:val="0"/>
        <w:shd w:val="clear" w:fill="FFFFFF"/>
        <w:spacing w:before="0" w:beforeAutospacing="0" w:after="0" w:afterAutospacing="0" w:line="600" w:lineRule="atLeast"/>
        <w:ind w:left="0" w:right="0" w:firstLine="637"/>
        <w:jc w:val="both"/>
        <w:rPr>
          <w:rFonts w:hint="default" w:ascii="Times New Roman" w:hAnsi="Times New Roman" w:cs="Times New Roman"/>
          <w:i w:val="0"/>
          <w:iCs w:val="0"/>
          <w:caps w:val="0"/>
          <w:color w:val="333333"/>
          <w:spacing w:val="0"/>
          <w:sz w:val="28"/>
          <w:szCs w:val="28"/>
        </w:rPr>
      </w:pPr>
      <w:r>
        <w:rPr>
          <w:rFonts w:ascii="仿宋" w:hAnsi="仿宋" w:eastAsia="仿宋" w:cs="仿宋"/>
          <w:b/>
          <w:bCs/>
          <w:i w:val="0"/>
          <w:iCs w:val="0"/>
          <w:caps w:val="0"/>
          <w:color w:val="333333"/>
          <w:spacing w:val="0"/>
          <w:sz w:val="32"/>
          <w:szCs w:val="32"/>
          <w:shd w:val="clear" w:fill="FFFFFF"/>
        </w:rPr>
        <w:t>第一部分</w:t>
      </w:r>
      <w:r>
        <w:rPr>
          <w:rFonts w:hint="default" w:ascii="Times New Roman" w:hAnsi="Times New Roman" w:cs="Times New Roman"/>
          <w:b/>
          <w:bCs/>
          <w:i w:val="0"/>
          <w:iCs w:val="0"/>
          <w:caps w:val="0"/>
          <w:color w:val="333333"/>
          <w:spacing w:val="0"/>
          <w:sz w:val="32"/>
          <w:szCs w:val="32"/>
          <w:shd w:val="clear" w:fill="FFFFFF"/>
        </w:rPr>
        <w:t> 2021</w:t>
      </w:r>
      <w:r>
        <w:rPr>
          <w:rFonts w:hint="eastAsia" w:ascii="仿宋" w:hAnsi="仿宋" w:eastAsia="仿宋" w:cs="仿宋"/>
          <w:b/>
          <w:bCs/>
          <w:i w:val="0"/>
          <w:iCs w:val="0"/>
          <w:caps w:val="0"/>
          <w:color w:val="333333"/>
          <w:spacing w:val="0"/>
          <w:sz w:val="32"/>
          <w:szCs w:val="32"/>
          <w:shd w:val="clear" w:fill="FFFFFF"/>
        </w:rPr>
        <w:t>年部门预算说明</w:t>
      </w:r>
    </w:p>
    <w:p>
      <w:pPr>
        <w:pStyle w:val="2"/>
        <w:keepNext w:val="0"/>
        <w:keepLines w:val="0"/>
        <w:widowControl/>
        <w:suppressLineNumbers w:val="0"/>
        <w:shd w:val="clear" w:fill="FFFFFF"/>
        <w:spacing w:before="0" w:beforeAutospacing="0" w:after="0" w:afterAutospacing="0" w:line="600" w:lineRule="atLeast"/>
        <w:ind w:left="0" w:right="0" w:firstLine="637"/>
        <w:jc w:val="left"/>
        <w:rPr>
          <w:rFonts w:hint="default" w:ascii="Times New Roman" w:hAnsi="Times New Roman" w:cs="Times New Roman"/>
          <w:i w:val="0"/>
          <w:iCs w:val="0"/>
          <w:caps w:val="0"/>
          <w:color w:val="333333"/>
          <w:spacing w:val="0"/>
          <w:sz w:val="28"/>
          <w:szCs w:val="28"/>
        </w:rPr>
      </w:pPr>
      <w:r>
        <w:rPr>
          <w:rFonts w:hint="eastAsia" w:ascii="仿宋" w:hAnsi="仿宋" w:eastAsia="仿宋" w:cs="仿宋"/>
          <w:b/>
          <w:bCs/>
          <w:i w:val="0"/>
          <w:iCs w:val="0"/>
          <w:caps w:val="0"/>
          <w:color w:val="333333"/>
          <w:spacing w:val="0"/>
          <w:sz w:val="32"/>
          <w:szCs w:val="32"/>
          <w:shd w:val="clear" w:fill="FFFFFF"/>
        </w:rPr>
        <w:t>第二部分</w:t>
      </w:r>
      <w:r>
        <w:rPr>
          <w:rFonts w:hint="default" w:ascii="Times New Roman" w:hAnsi="Times New Roman" w:cs="Times New Roman"/>
          <w:b/>
          <w:bCs/>
          <w:i w:val="0"/>
          <w:iCs w:val="0"/>
          <w:caps w:val="0"/>
          <w:color w:val="333333"/>
          <w:spacing w:val="0"/>
          <w:sz w:val="32"/>
          <w:szCs w:val="32"/>
          <w:shd w:val="clear" w:fill="FFFFFF"/>
        </w:rPr>
        <w:t> 2021</w:t>
      </w:r>
      <w:r>
        <w:rPr>
          <w:rFonts w:hint="eastAsia" w:ascii="仿宋" w:hAnsi="仿宋" w:eastAsia="仿宋" w:cs="仿宋"/>
          <w:b/>
          <w:bCs/>
          <w:i w:val="0"/>
          <w:iCs w:val="0"/>
          <w:caps w:val="0"/>
          <w:color w:val="333333"/>
          <w:spacing w:val="0"/>
          <w:sz w:val="32"/>
          <w:szCs w:val="32"/>
          <w:shd w:val="clear" w:fill="FFFFFF"/>
        </w:rPr>
        <w:t>年部门预算表</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rPr>
        <w:t>、收支总表</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2</w:t>
      </w:r>
      <w:r>
        <w:rPr>
          <w:rFonts w:hint="eastAsia" w:ascii="仿宋" w:hAnsi="仿宋" w:eastAsia="仿宋" w:cs="仿宋"/>
          <w:i w:val="0"/>
          <w:iCs w:val="0"/>
          <w:caps w:val="0"/>
          <w:color w:val="333333"/>
          <w:spacing w:val="0"/>
          <w:sz w:val="32"/>
          <w:szCs w:val="32"/>
          <w:shd w:val="clear" w:fill="FFFFFF"/>
        </w:rPr>
        <w:t>、收入总表</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3</w:t>
      </w:r>
      <w:r>
        <w:rPr>
          <w:rFonts w:hint="eastAsia" w:ascii="仿宋" w:hAnsi="仿宋" w:eastAsia="仿宋" w:cs="仿宋"/>
          <w:i w:val="0"/>
          <w:iCs w:val="0"/>
          <w:caps w:val="0"/>
          <w:color w:val="333333"/>
          <w:spacing w:val="0"/>
          <w:sz w:val="32"/>
          <w:szCs w:val="32"/>
          <w:shd w:val="clear" w:fill="FFFFFF"/>
        </w:rPr>
        <w:t>、支出总表</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4</w:t>
      </w:r>
      <w:r>
        <w:rPr>
          <w:rFonts w:hint="eastAsia" w:ascii="仿宋" w:hAnsi="仿宋" w:eastAsia="仿宋" w:cs="仿宋"/>
          <w:i w:val="0"/>
          <w:iCs w:val="0"/>
          <w:caps w:val="0"/>
          <w:color w:val="333333"/>
          <w:spacing w:val="0"/>
          <w:sz w:val="32"/>
          <w:szCs w:val="32"/>
          <w:shd w:val="clear" w:fill="FFFFFF"/>
        </w:rPr>
        <w:t>、支出预算分类汇总表（按政府预算经济分类）</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5</w:t>
      </w:r>
      <w:r>
        <w:rPr>
          <w:rFonts w:hint="eastAsia" w:ascii="仿宋" w:hAnsi="仿宋" w:eastAsia="仿宋" w:cs="仿宋"/>
          <w:i w:val="0"/>
          <w:iCs w:val="0"/>
          <w:caps w:val="0"/>
          <w:color w:val="333333"/>
          <w:spacing w:val="0"/>
          <w:sz w:val="32"/>
          <w:szCs w:val="32"/>
          <w:shd w:val="clear" w:fill="FFFFFF"/>
        </w:rPr>
        <w:t>、支出预算分类汇总表（按部门预算经济分类）</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6</w:t>
      </w:r>
      <w:r>
        <w:rPr>
          <w:rFonts w:hint="eastAsia" w:ascii="仿宋" w:hAnsi="仿宋" w:eastAsia="仿宋" w:cs="仿宋"/>
          <w:i w:val="0"/>
          <w:iCs w:val="0"/>
          <w:caps w:val="0"/>
          <w:color w:val="333333"/>
          <w:spacing w:val="0"/>
          <w:sz w:val="32"/>
          <w:szCs w:val="32"/>
          <w:shd w:val="clear" w:fill="FFFFFF"/>
        </w:rPr>
        <w:t>、财政拨款收支总表</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7</w:t>
      </w:r>
      <w:r>
        <w:rPr>
          <w:rFonts w:hint="eastAsia" w:ascii="仿宋" w:hAnsi="仿宋" w:eastAsia="仿宋" w:cs="仿宋"/>
          <w:i w:val="0"/>
          <w:iCs w:val="0"/>
          <w:caps w:val="0"/>
          <w:color w:val="333333"/>
          <w:spacing w:val="0"/>
          <w:sz w:val="32"/>
          <w:szCs w:val="32"/>
          <w:shd w:val="clear" w:fill="FFFFFF"/>
        </w:rPr>
        <w:t>、一般公共预算支出表</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8</w:t>
      </w:r>
      <w:r>
        <w:rPr>
          <w:rFonts w:hint="eastAsia" w:ascii="仿宋" w:hAnsi="仿宋" w:eastAsia="仿宋" w:cs="仿宋"/>
          <w:i w:val="0"/>
          <w:iCs w:val="0"/>
          <w:caps w:val="0"/>
          <w:color w:val="333333"/>
          <w:spacing w:val="0"/>
          <w:sz w:val="32"/>
          <w:szCs w:val="32"/>
          <w:shd w:val="clear" w:fill="FFFFFF"/>
        </w:rPr>
        <w:t>、一般公共预算基本支出表</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人员经费（工资福利支出）（按政府预算经济分类）</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9</w:t>
      </w:r>
      <w:r>
        <w:rPr>
          <w:rFonts w:hint="eastAsia" w:ascii="仿宋" w:hAnsi="仿宋" w:eastAsia="仿宋" w:cs="仿宋"/>
          <w:i w:val="0"/>
          <w:iCs w:val="0"/>
          <w:caps w:val="0"/>
          <w:color w:val="333333"/>
          <w:spacing w:val="0"/>
          <w:sz w:val="32"/>
          <w:szCs w:val="32"/>
          <w:shd w:val="clear" w:fill="FFFFFF"/>
        </w:rPr>
        <w:t>、一般公共预算基本支出表</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人员经费（工资福利支出）（按部门预算经济分类）</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10</w:t>
      </w:r>
      <w:r>
        <w:rPr>
          <w:rFonts w:hint="eastAsia" w:ascii="仿宋" w:hAnsi="仿宋" w:eastAsia="仿宋" w:cs="仿宋"/>
          <w:i w:val="0"/>
          <w:iCs w:val="0"/>
          <w:caps w:val="0"/>
          <w:color w:val="333333"/>
          <w:spacing w:val="0"/>
          <w:sz w:val="32"/>
          <w:szCs w:val="32"/>
          <w:shd w:val="clear" w:fill="FFFFFF"/>
        </w:rPr>
        <w:t>、一般公共预算基本支出表</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人员经费（对个人和家庭的补助）（按政府预算经济分类）</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11</w:t>
      </w:r>
      <w:r>
        <w:rPr>
          <w:rFonts w:hint="eastAsia" w:ascii="仿宋" w:hAnsi="仿宋" w:eastAsia="仿宋" w:cs="仿宋"/>
          <w:i w:val="0"/>
          <w:iCs w:val="0"/>
          <w:caps w:val="0"/>
          <w:color w:val="333333"/>
          <w:spacing w:val="0"/>
          <w:sz w:val="32"/>
          <w:szCs w:val="32"/>
          <w:shd w:val="clear" w:fill="FFFFFF"/>
        </w:rPr>
        <w:t>、一般公共预算基本支出表</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人员经费（对个人和家庭的补助）（按部门预算经济分类）</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12</w:t>
      </w:r>
      <w:r>
        <w:rPr>
          <w:rFonts w:hint="eastAsia" w:ascii="仿宋" w:hAnsi="仿宋" w:eastAsia="仿宋" w:cs="仿宋"/>
          <w:i w:val="0"/>
          <w:iCs w:val="0"/>
          <w:caps w:val="0"/>
          <w:color w:val="333333"/>
          <w:spacing w:val="0"/>
          <w:sz w:val="32"/>
          <w:szCs w:val="32"/>
          <w:shd w:val="clear" w:fill="FFFFFF"/>
        </w:rPr>
        <w:t>、一般公共预算基本支出表</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公用经费（商品和服务支出）（按政府预算经济分类）</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13</w:t>
      </w:r>
      <w:r>
        <w:rPr>
          <w:rFonts w:hint="eastAsia" w:ascii="仿宋" w:hAnsi="仿宋" w:eastAsia="仿宋" w:cs="仿宋"/>
          <w:i w:val="0"/>
          <w:iCs w:val="0"/>
          <w:caps w:val="0"/>
          <w:color w:val="333333"/>
          <w:spacing w:val="0"/>
          <w:sz w:val="32"/>
          <w:szCs w:val="32"/>
          <w:shd w:val="clear" w:fill="FFFFFF"/>
        </w:rPr>
        <w:t>、一般公共预算基本支出表</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公用经费（商品和服务支出）（按部门预算经济分类）</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14</w:t>
      </w:r>
      <w:r>
        <w:rPr>
          <w:rFonts w:hint="eastAsia" w:ascii="仿宋" w:hAnsi="仿宋" w:eastAsia="仿宋" w:cs="仿宋"/>
          <w:i w:val="0"/>
          <w:iCs w:val="0"/>
          <w:caps w:val="0"/>
          <w:color w:val="333333"/>
          <w:spacing w:val="0"/>
          <w:sz w:val="32"/>
          <w:szCs w:val="32"/>
          <w:shd w:val="clear" w:fill="FFFFFF"/>
        </w:rPr>
        <w:t>、一般公共预算</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三公</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经费支出表</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15</w:t>
      </w:r>
      <w:r>
        <w:rPr>
          <w:rFonts w:hint="eastAsia" w:ascii="仿宋" w:hAnsi="仿宋" w:eastAsia="仿宋" w:cs="仿宋"/>
          <w:i w:val="0"/>
          <w:iCs w:val="0"/>
          <w:caps w:val="0"/>
          <w:color w:val="333333"/>
          <w:spacing w:val="0"/>
          <w:sz w:val="32"/>
          <w:szCs w:val="32"/>
          <w:shd w:val="clear" w:fill="FFFFFF"/>
        </w:rPr>
        <w:t>、政府性基金预算支出表</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16</w:t>
      </w:r>
      <w:r>
        <w:rPr>
          <w:rFonts w:hint="eastAsia" w:ascii="仿宋" w:hAnsi="仿宋" w:eastAsia="仿宋" w:cs="仿宋"/>
          <w:i w:val="0"/>
          <w:iCs w:val="0"/>
          <w:caps w:val="0"/>
          <w:color w:val="333333"/>
          <w:spacing w:val="0"/>
          <w:sz w:val="32"/>
          <w:szCs w:val="32"/>
          <w:shd w:val="clear" w:fill="FFFFFF"/>
        </w:rPr>
        <w:t>、政府性基金预算支出分类汇总表（按政府预算经济分类）</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17</w:t>
      </w:r>
      <w:r>
        <w:rPr>
          <w:rFonts w:hint="eastAsia" w:ascii="仿宋" w:hAnsi="仿宋" w:eastAsia="仿宋" w:cs="仿宋"/>
          <w:i w:val="0"/>
          <w:iCs w:val="0"/>
          <w:caps w:val="0"/>
          <w:color w:val="333333"/>
          <w:spacing w:val="0"/>
          <w:sz w:val="32"/>
          <w:szCs w:val="32"/>
          <w:shd w:val="clear" w:fill="FFFFFF"/>
        </w:rPr>
        <w:t>、政府性基金预算支出分类汇总表（按部门预算经济分类）</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18</w:t>
      </w:r>
      <w:r>
        <w:rPr>
          <w:rFonts w:hint="eastAsia" w:ascii="仿宋" w:hAnsi="仿宋" w:eastAsia="仿宋" w:cs="仿宋"/>
          <w:i w:val="0"/>
          <w:iCs w:val="0"/>
          <w:caps w:val="0"/>
          <w:color w:val="333333"/>
          <w:spacing w:val="0"/>
          <w:sz w:val="32"/>
          <w:szCs w:val="32"/>
          <w:shd w:val="clear" w:fill="FFFFFF"/>
        </w:rPr>
        <w:t>、国有资本经营预算支出表</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19</w:t>
      </w:r>
      <w:r>
        <w:rPr>
          <w:rFonts w:hint="eastAsia" w:ascii="仿宋" w:hAnsi="仿宋" w:eastAsia="仿宋" w:cs="仿宋"/>
          <w:i w:val="0"/>
          <w:iCs w:val="0"/>
          <w:caps w:val="0"/>
          <w:color w:val="333333"/>
          <w:spacing w:val="0"/>
          <w:sz w:val="32"/>
          <w:szCs w:val="32"/>
          <w:shd w:val="clear" w:fill="FFFFFF"/>
        </w:rPr>
        <w:t>、财政专户管理资金预算支出表</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rPr>
        <w:t>、省级专项资金预算汇总表</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21</w:t>
      </w:r>
      <w:r>
        <w:rPr>
          <w:rFonts w:hint="eastAsia" w:ascii="仿宋" w:hAnsi="仿宋" w:eastAsia="仿宋" w:cs="仿宋"/>
          <w:i w:val="0"/>
          <w:iCs w:val="0"/>
          <w:caps w:val="0"/>
          <w:color w:val="333333"/>
          <w:spacing w:val="0"/>
          <w:sz w:val="32"/>
          <w:szCs w:val="32"/>
          <w:shd w:val="clear" w:fill="FFFFFF"/>
        </w:rPr>
        <w:t>、省级专项资金绩效目标表</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22</w:t>
      </w:r>
      <w:r>
        <w:rPr>
          <w:rFonts w:hint="eastAsia" w:ascii="仿宋" w:hAnsi="仿宋" w:eastAsia="仿宋" w:cs="仿宋"/>
          <w:i w:val="0"/>
          <w:iCs w:val="0"/>
          <w:caps w:val="0"/>
          <w:color w:val="333333"/>
          <w:spacing w:val="0"/>
          <w:sz w:val="32"/>
          <w:szCs w:val="32"/>
          <w:shd w:val="clear" w:fill="FFFFFF"/>
        </w:rPr>
        <w:t>、其他项目支出绩效目标表</w:t>
      </w:r>
    </w:p>
    <w:p>
      <w:pPr>
        <w:pStyle w:val="2"/>
        <w:keepNext w:val="0"/>
        <w:keepLines w:val="0"/>
        <w:widowControl/>
        <w:suppressLineNumbers w:val="0"/>
        <w:shd w:val="clear" w:fill="FFFFFF"/>
        <w:spacing w:before="0" w:beforeAutospacing="0" w:after="0" w:afterAutospacing="0" w:line="600" w:lineRule="atLeast"/>
        <w:ind w:left="0" w:right="0" w:firstLine="63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23</w:t>
      </w:r>
      <w:r>
        <w:rPr>
          <w:rFonts w:hint="eastAsia" w:ascii="仿宋" w:hAnsi="仿宋" w:eastAsia="仿宋" w:cs="仿宋"/>
          <w:i w:val="0"/>
          <w:iCs w:val="0"/>
          <w:caps w:val="0"/>
          <w:color w:val="333333"/>
          <w:spacing w:val="0"/>
          <w:sz w:val="32"/>
          <w:szCs w:val="32"/>
          <w:shd w:val="clear" w:fill="FFFFFF"/>
        </w:rPr>
        <w:t>、部门整体支出绩效目标表</w:t>
      </w:r>
    </w:p>
    <w:p>
      <w:pPr>
        <w:pStyle w:val="2"/>
        <w:keepNext w:val="0"/>
        <w:keepLines w:val="0"/>
        <w:widowControl/>
        <w:suppressLineNumbers w:val="0"/>
        <w:shd w:val="clear" w:fill="FFFFFF"/>
        <w:spacing w:before="0" w:beforeAutospacing="0" w:after="0" w:afterAutospacing="0" w:line="600" w:lineRule="atLeast"/>
        <w:ind w:left="0" w:right="0" w:firstLine="634"/>
        <w:jc w:val="both"/>
        <w:rPr>
          <w:rFonts w:hint="default" w:ascii="Times New Roman" w:hAnsi="Times New Roman" w:cs="Times New Roman"/>
          <w:i w:val="0"/>
          <w:iCs w:val="0"/>
          <w:caps w:val="0"/>
          <w:color w:val="333333"/>
          <w:spacing w:val="0"/>
          <w:sz w:val="28"/>
          <w:szCs w:val="28"/>
        </w:rPr>
      </w:pPr>
      <w:r>
        <w:rPr>
          <w:rFonts w:hint="eastAsia" w:ascii="仿宋" w:hAnsi="仿宋" w:eastAsia="仿宋" w:cs="仿宋"/>
          <w:i w:val="0"/>
          <w:iCs w:val="0"/>
          <w:caps w:val="0"/>
          <w:color w:val="333333"/>
          <w:spacing w:val="0"/>
          <w:sz w:val="32"/>
          <w:szCs w:val="32"/>
          <w:shd w:val="clear" w:fill="FFFFFF"/>
        </w:rPr>
        <w:t>注：以上部门预算报表中，空表表示本部门无相关收支情况。</w:t>
      </w:r>
    </w:p>
    <w:p>
      <w:pPr>
        <w:pStyle w:val="2"/>
        <w:keepNext w:val="0"/>
        <w:keepLines w:val="0"/>
        <w:widowControl/>
        <w:suppressLineNumbers w:val="0"/>
        <w:shd w:val="clear" w:fill="FFFFFF"/>
        <w:spacing w:before="0" w:beforeAutospacing="0" w:after="0" w:afterAutospacing="0" w:line="600" w:lineRule="atLeast"/>
        <w:ind w:left="0" w:right="0" w:firstLine="634"/>
        <w:jc w:val="both"/>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 </w:t>
      </w:r>
    </w:p>
    <w:p>
      <w:pPr>
        <w:pStyle w:val="2"/>
        <w:keepNext w:val="0"/>
        <w:keepLines w:val="0"/>
        <w:widowControl/>
        <w:suppressLineNumbers w:val="0"/>
        <w:shd w:val="clear" w:fill="FFFFFF"/>
        <w:spacing w:before="0" w:beforeAutospacing="0" w:after="0" w:afterAutospacing="0" w:line="600" w:lineRule="atLeast"/>
        <w:ind w:left="0" w:right="0" w:firstLine="0"/>
        <w:jc w:val="both"/>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 </w:t>
      </w:r>
    </w:p>
    <w:p>
      <w:pPr>
        <w:pStyle w:val="2"/>
        <w:keepNext w:val="0"/>
        <w:keepLines w:val="0"/>
        <w:widowControl/>
        <w:suppressLineNumbers w:val="0"/>
        <w:shd w:val="clear" w:fill="FFFFFF"/>
        <w:spacing w:before="0" w:beforeAutospacing="0" w:after="0" w:afterAutospacing="0" w:line="600" w:lineRule="atLeast"/>
        <w:ind w:left="0" w:right="0" w:firstLine="0"/>
        <w:jc w:val="both"/>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 </w:t>
      </w:r>
    </w:p>
    <w:p>
      <w:pPr>
        <w:pStyle w:val="2"/>
        <w:keepNext w:val="0"/>
        <w:keepLines w:val="0"/>
        <w:widowControl/>
        <w:suppressLineNumbers w:val="0"/>
        <w:shd w:val="clear" w:fill="FFFFFF"/>
        <w:spacing w:before="0" w:beforeAutospacing="0" w:after="0" w:afterAutospacing="0" w:line="600" w:lineRule="atLeast"/>
        <w:ind w:left="0" w:right="0" w:firstLine="0"/>
        <w:jc w:val="both"/>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 </w:t>
      </w:r>
    </w:p>
    <w:p>
      <w:pPr>
        <w:pStyle w:val="2"/>
        <w:keepNext w:val="0"/>
        <w:keepLines w:val="0"/>
        <w:widowControl/>
        <w:suppressLineNumbers w:val="0"/>
        <w:shd w:val="clear" w:fill="FFFFFF"/>
        <w:spacing w:before="0" w:beforeAutospacing="0" w:after="0" w:afterAutospacing="0" w:line="600" w:lineRule="atLeast"/>
        <w:ind w:left="0" w:right="0" w:firstLine="0"/>
        <w:jc w:val="both"/>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 </w:t>
      </w:r>
    </w:p>
    <w:p>
      <w:pPr>
        <w:pStyle w:val="2"/>
        <w:keepNext w:val="0"/>
        <w:keepLines w:val="0"/>
        <w:widowControl/>
        <w:suppressLineNumbers w:val="0"/>
        <w:shd w:val="clear" w:fill="FFFFFF"/>
        <w:spacing w:before="0" w:beforeAutospacing="0" w:after="0" w:afterAutospacing="0" w:line="600" w:lineRule="atLeast"/>
        <w:ind w:left="0" w:right="0" w:firstLine="0"/>
        <w:jc w:val="both"/>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 </w:t>
      </w:r>
    </w:p>
    <w:p>
      <w:pPr>
        <w:pStyle w:val="2"/>
        <w:keepNext w:val="0"/>
        <w:keepLines w:val="0"/>
        <w:widowControl/>
        <w:suppressLineNumbers w:val="0"/>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6"/>
          <w:szCs w:val="36"/>
          <w:shd w:val="clear" w:fill="FFFFFF"/>
        </w:rPr>
        <w:t> </w:t>
      </w:r>
    </w:p>
    <w:p>
      <w:pPr>
        <w:pStyle w:val="2"/>
        <w:keepNext w:val="0"/>
        <w:keepLines w:val="0"/>
        <w:widowControl/>
        <w:suppressLineNumbers w:val="0"/>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6"/>
          <w:szCs w:val="36"/>
          <w:shd w:val="clear" w:fill="FFFFFF"/>
        </w:rPr>
        <w:t> </w:t>
      </w:r>
    </w:p>
    <w:p>
      <w:pPr>
        <w:pStyle w:val="2"/>
        <w:keepNext w:val="0"/>
        <w:keepLines w:val="0"/>
        <w:widowControl/>
        <w:suppressLineNumbers w:val="0"/>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333333"/>
          <w:spacing w:val="0"/>
          <w:sz w:val="28"/>
          <w:szCs w:val="28"/>
        </w:rPr>
      </w:pPr>
      <w:r>
        <w:rPr>
          <w:rFonts w:ascii="方正小标宋_GBK" w:hAnsi="方正小标宋_GBK" w:eastAsia="方正小标宋_GBK" w:cs="方正小标宋_GBK"/>
          <w:i w:val="0"/>
          <w:iCs w:val="0"/>
          <w:caps w:val="0"/>
          <w:color w:val="333333"/>
          <w:spacing w:val="0"/>
          <w:sz w:val="36"/>
          <w:szCs w:val="36"/>
          <w:shd w:val="clear" w:fill="FFFFFF"/>
        </w:rPr>
        <w:t>第一部分</w:t>
      </w:r>
      <w:r>
        <w:rPr>
          <w:rFonts w:hint="default" w:ascii="Times New Roman" w:hAnsi="Times New Roman" w:cs="Times New Roman"/>
          <w:i w:val="0"/>
          <w:iCs w:val="0"/>
          <w:caps w:val="0"/>
          <w:color w:val="333333"/>
          <w:spacing w:val="0"/>
          <w:sz w:val="36"/>
          <w:szCs w:val="36"/>
          <w:shd w:val="clear" w:fill="FFFFFF"/>
        </w:rPr>
        <w:t> 2021</w:t>
      </w:r>
      <w:r>
        <w:rPr>
          <w:rFonts w:hint="default" w:ascii="方正小标宋_GBK" w:hAnsi="方正小标宋_GBK" w:eastAsia="方正小标宋_GBK" w:cs="方正小标宋_GBK"/>
          <w:i w:val="0"/>
          <w:iCs w:val="0"/>
          <w:caps w:val="0"/>
          <w:color w:val="333333"/>
          <w:spacing w:val="0"/>
          <w:sz w:val="36"/>
          <w:szCs w:val="36"/>
          <w:shd w:val="clear" w:fill="FFFFFF"/>
        </w:rPr>
        <w:t>年部门预算说明</w:t>
      </w:r>
    </w:p>
    <w:p>
      <w:pPr>
        <w:pStyle w:val="2"/>
        <w:keepNext w:val="0"/>
        <w:keepLines w:val="0"/>
        <w:widowControl/>
        <w:suppressLineNumbers w:val="0"/>
        <w:shd w:val="clear" w:fill="FFFFFF"/>
        <w:spacing w:before="0" w:beforeAutospacing="0" w:after="0" w:afterAutospacing="0" w:line="600" w:lineRule="atLeast"/>
        <w:ind w:left="0" w:right="0" w:firstLine="0"/>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b/>
          <w:bCs/>
          <w:i w:val="0"/>
          <w:iCs w:val="0"/>
          <w:caps w:val="0"/>
          <w:color w:val="333333"/>
          <w:spacing w:val="0"/>
          <w:sz w:val="32"/>
          <w:szCs w:val="32"/>
          <w:shd w:val="clear" w:fill="FFFFFF"/>
        </w:rPr>
        <w:t> </w:t>
      </w:r>
    </w:p>
    <w:p>
      <w:pPr>
        <w:pStyle w:val="2"/>
        <w:keepNext w:val="0"/>
        <w:keepLines w:val="0"/>
        <w:widowControl/>
        <w:suppressLineNumbers w:val="0"/>
        <w:shd w:val="clear" w:fill="FFFFFF"/>
        <w:spacing w:before="0" w:beforeAutospacing="0" w:after="0" w:afterAutospacing="0" w:line="600" w:lineRule="atLeast"/>
        <w:ind w:left="0" w:right="0" w:firstLine="622"/>
        <w:jc w:val="left"/>
        <w:rPr>
          <w:rFonts w:hint="default" w:ascii="Times New Roman" w:hAnsi="Times New Roman" w:cs="Times New Roman"/>
          <w:i w:val="0"/>
          <w:iCs w:val="0"/>
          <w:caps w:val="0"/>
          <w:color w:val="333333"/>
          <w:spacing w:val="0"/>
          <w:sz w:val="28"/>
          <w:szCs w:val="28"/>
        </w:rPr>
      </w:pPr>
      <w:r>
        <w:rPr>
          <w:rFonts w:hint="eastAsia" w:ascii="黑体" w:hAnsi="宋体" w:eastAsia="黑体" w:cs="黑体"/>
          <w:i w:val="0"/>
          <w:iCs w:val="0"/>
          <w:caps w:val="0"/>
          <w:color w:val="333333"/>
          <w:spacing w:val="0"/>
          <w:sz w:val="32"/>
          <w:szCs w:val="32"/>
          <w:shd w:val="clear" w:fill="FFFFFF"/>
        </w:rPr>
        <w:t>一、部门基本概况</w:t>
      </w:r>
    </w:p>
    <w:p>
      <w:pPr>
        <w:pStyle w:val="2"/>
        <w:keepNext w:val="0"/>
        <w:keepLines w:val="0"/>
        <w:widowControl/>
        <w:suppressLineNumbers w:val="0"/>
        <w:shd w:val="clear" w:fill="FFFFFF"/>
        <w:spacing w:before="0" w:beforeAutospacing="0" w:after="0" w:afterAutospacing="0" w:line="600" w:lineRule="atLeast"/>
        <w:ind w:left="0" w:right="0" w:firstLine="624"/>
        <w:jc w:val="left"/>
        <w:rPr>
          <w:rFonts w:hint="default" w:ascii="Times New Roman" w:hAnsi="Times New Roman" w:cs="Times New Roman"/>
          <w:i w:val="0"/>
          <w:iCs w:val="0"/>
          <w:caps w:val="0"/>
          <w:color w:val="333333"/>
          <w:spacing w:val="0"/>
          <w:sz w:val="28"/>
          <w:szCs w:val="28"/>
        </w:rPr>
      </w:pPr>
      <w:r>
        <w:rPr>
          <w:rFonts w:ascii="楷体" w:hAnsi="楷体" w:eastAsia="楷体" w:cs="楷体"/>
          <w:b/>
          <w:bCs/>
          <w:i w:val="0"/>
          <w:iCs w:val="0"/>
          <w:caps w:val="0"/>
          <w:color w:val="333333"/>
          <w:spacing w:val="0"/>
          <w:sz w:val="32"/>
          <w:szCs w:val="32"/>
          <w:shd w:val="clear" w:fill="FFFFFF"/>
        </w:rPr>
        <w:t>（一）职能职责</w:t>
      </w:r>
      <w:r>
        <w:rPr>
          <w:rFonts w:hint="eastAsia" w:ascii="楷体" w:hAnsi="楷体" w:eastAsia="楷体" w:cs="楷体"/>
          <w:b/>
          <w:bCs/>
          <w:i w:val="0"/>
          <w:iCs w:val="0"/>
          <w:caps w:val="0"/>
          <w:color w:val="333333"/>
          <w:spacing w:val="0"/>
          <w:sz w:val="32"/>
          <w:szCs w:val="32"/>
          <w:shd w:val="clear" w:fill="FFFFFF"/>
        </w:rPr>
        <w:t>。</w:t>
      </w:r>
    </w:p>
    <w:p>
      <w:pPr>
        <w:pStyle w:val="2"/>
        <w:keepNext w:val="0"/>
        <w:keepLines w:val="0"/>
        <w:widowControl/>
        <w:suppressLineNumbers w:val="0"/>
        <w:shd w:val="clear" w:fill="FFFFFF"/>
        <w:spacing w:before="0" w:beforeAutospacing="0" w:after="0" w:afterAutospacing="0"/>
        <w:ind w:left="0" w:right="0" w:firstLine="634"/>
        <w:jc w:val="both"/>
        <w:rPr>
          <w:rFonts w:hint="default" w:ascii="Times New Roman" w:hAnsi="Times New Roman" w:cs="Times New Roman"/>
          <w:i w:val="0"/>
          <w:iCs w:val="0"/>
          <w:caps w:val="0"/>
          <w:color w:val="333333"/>
          <w:spacing w:val="0"/>
          <w:sz w:val="28"/>
          <w:szCs w:val="28"/>
        </w:rPr>
      </w:pPr>
      <w:r>
        <w:rPr>
          <w:rFonts w:hint="eastAsia" w:ascii="仿宋" w:hAnsi="仿宋" w:eastAsia="仿宋" w:cs="仿宋"/>
          <w:i w:val="0"/>
          <w:iCs w:val="0"/>
          <w:caps w:val="0"/>
          <w:color w:val="333333"/>
          <w:spacing w:val="0"/>
          <w:sz w:val="32"/>
          <w:szCs w:val="32"/>
          <w:shd w:val="clear" w:fill="FFFFFF"/>
        </w:rPr>
        <w:t>1.研究拟订全省文化和旅游政策措施，起草文化和旅游地方性法规、规章草案。</w:t>
      </w:r>
    </w:p>
    <w:p>
      <w:pPr>
        <w:pStyle w:val="2"/>
        <w:keepNext w:val="0"/>
        <w:keepLines w:val="0"/>
        <w:widowControl/>
        <w:suppressLineNumbers w:val="0"/>
        <w:shd w:val="clear" w:fill="FFFFFF"/>
        <w:spacing w:before="0" w:beforeAutospacing="0" w:after="0" w:afterAutospacing="0"/>
        <w:ind w:left="0" w:right="0" w:firstLine="634"/>
        <w:jc w:val="both"/>
        <w:rPr>
          <w:rFonts w:hint="default" w:ascii="Times New Roman" w:hAnsi="Times New Roman" w:cs="Times New Roman"/>
          <w:i w:val="0"/>
          <w:iCs w:val="0"/>
          <w:caps w:val="0"/>
          <w:color w:val="333333"/>
          <w:spacing w:val="0"/>
          <w:sz w:val="28"/>
          <w:szCs w:val="28"/>
        </w:rPr>
      </w:pPr>
      <w:r>
        <w:rPr>
          <w:rFonts w:hint="eastAsia" w:ascii="仿宋" w:hAnsi="仿宋" w:eastAsia="仿宋" w:cs="仿宋"/>
          <w:i w:val="0"/>
          <w:iCs w:val="0"/>
          <w:caps w:val="0"/>
          <w:color w:val="333333"/>
          <w:spacing w:val="0"/>
          <w:sz w:val="32"/>
          <w:szCs w:val="32"/>
          <w:shd w:val="clear" w:fill="FFFFFF"/>
        </w:rPr>
        <w:t>2.统筹规划全省文化事业、文化产业和旅游业发展，拟订发展规划并组织实施,推进文化和旅游融合发展，推进文化和旅游体制机制改革。</w:t>
      </w:r>
    </w:p>
    <w:p>
      <w:pPr>
        <w:pStyle w:val="2"/>
        <w:keepNext w:val="0"/>
        <w:keepLines w:val="0"/>
        <w:widowControl/>
        <w:suppressLineNumbers w:val="0"/>
        <w:shd w:val="clear" w:fill="FFFFFF"/>
        <w:spacing w:before="0" w:beforeAutospacing="0" w:after="0" w:afterAutospacing="0"/>
        <w:ind w:left="0" w:right="0" w:firstLine="634"/>
        <w:jc w:val="both"/>
        <w:rPr>
          <w:rFonts w:hint="default" w:ascii="Times New Roman" w:hAnsi="Times New Roman" w:cs="Times New Roman"/>
          <w:i w:val="0"/>
          <w:iCs w:val="0"/>
          <w:caps w:val="0"/>
          <w:color w:val="333333"/>
          <w:spacing w:val="0"/>
          <w:sz w:val="28"/>
          <w:szCs w:val="28"/>
        </w:rPr>
      </w:pPr>
      <w:r>
        <w:rPr>
          <w:rFonts w:hint="eastAsia" w:ascii="仿宋" w:hAnsi="仿宋" w:eastAsia="仿宋" w:cs="仿宋"/>
          <w:i w:val="0"/>
          <w:iCs w:val="0"/>
          <w:caps w:val="0"/>
          <w:color w:val="333333"/>
          <w:spacing w:val="0"/>
          <w:sz w:val="32"/>
          <w:szCs w:val="32"/>
          <w:shd w:val="clear" w:fill="FFFFFF"/>
        </w:rPr>
        <w:t>3.管理全省性重大文化和旅游活动，指导全省重点文化和旅游设施建设，组织全省文化和旅游整体形象宣传推广，促进文化和旅游产业对外合作和国际市场推广，制定旅游市场开发战略并组织实施，指导、 推进全域旅游。</w:t>
      </w:r>
    </w:p>
    <w:p>
      <w:pPr>
        <w:pStyle w:val="2"/>
        <w:keepNext w:val="0"/>
        <w:keepLines w:val="0"/>
        <w:widowControl/>
        <w:suppressLineNumbers w:val="0"/>
        <w:shd w:val="clear" w:fill="FFFFFF"/>
        <w:spacing w:before="0" w:beforeAutospacing="0" w:after="0" w:afterAutospacing="0"/>
        <w:ind w:left="0" w:right="0" w:firstLine="634"/>
        <w:jc w:val="both"/>
        <w:rPr>
          <w:rFonts w:hint="default" w:ascii="Times New Roman" w:hAnsi="Times New Roman" w:cs="Times New Roman"/>
          <w:i w:val="0"/>
          <w:iCs w:val="0"/>
          <w:caps w:val="0"/>
          <w:color w:val="333333"/>
          <w:spacing w:val="0"/>
          <w:sz w:val="28"/>
          <w:szCs w:val="28"/>
        </w:rPr>
      </w:pPr>
      <w:r>
        <w:rPr>
          <w:rFonts w:hint="eastAsia" w:ascii="仿宋" w:hAnsi="仿宋" w:eastAsia="仿宋" w:cs="仿宋"/>
          <w:i w:val="0"/>
          <w:iCs w:val="0"/>
          <w:caps w:val="0"/>
          <w:color w:val="333333"/>
          <w:spacing w:val="0"/>
          <w:sz w:val="32"/>
          <w:szCs w:val="32"/>
          <w:shd w:val="clear" w:fill="FFFFFF"/>
        </w:rPr>
        <w:t>4.指导、管理全省文艺事业，指导艺术创作生产，扶持体现社会主义核心价值观、具有导向性代表性示范性的文艺作品，推动各门类艺术、各艺术品种发展。</w:t>
      </w:r>
    </w:p>
    <w:p>
      <w:pPr>
        <w:pStyle w:val="2"/>
        <w:keepNext w:val="0"/>
        <w:keepLines w:val="0"/>
        <w:widowControl/>
        <w:suppressLineNumbers w:val="0"/>
        <w:shd w:val="clear" w:fill="FFFFFF"/>
        <w:spacing w:before="0" w:beforeAutospacing="0" w:after="0" w:afterAutospacing="0"/>
        <w:ind w:left="0" w:right="0" w:firstLine="634"/>
        <w:jc w:val="both"/>
        <w:rPr>
          <w:rFonts w:hint="default" w:ascii="Times New Roman" w:hAnsi="Times New Roman" w:cs="Times New Roman"/>
          <w:i w:val="0"/>
          <w:iCs w:val="0"/>
          <w:caps w:val="0"/>
          <w:color w:val="333333"/>
          <w:spacing w:val="0"/>
          <w:sz w:val="28"/>
          <w:szCs w:val="28"/>
        </w:rPr>
      </w:pPr>
      <w:r>
        <w:rPr>
          <w:rFonts w:hint="eastAsia" w:ascii="仿宋" w:hAnsi="仿宋" w:eastAsia="仿宋" w:cs="仿宋"/>
          <w:i w:val="0"/>
          <w:iCs w:val="0"/>
          <w:caps w:val="0"/>
          <w:color w:val="333333"/>
          <w:spacing w:val="0"/>
          <w:sz w:val="32"/>
          <w:szCs w:val="32"/>
          <w:shd w:val="clear" w:fill="FFFFFF"/>
        </w:rPr>
        <w:t>5.负责全省公共文化事业发展,推进全省文化和旅游公共服务体系建设，深入实施文化和旅游惠民工程，统筹推进基本公共文化服务标准化、均等化。</w:t>
      </w:r>
    </w:p>
    <w:p>
      <w:pPr>
        <w:pStyle w:val="2"/>
        <w:keepNext w:val="0"/>
        <w:keepLines w:val="0"/>
        <w:widowControl/>
        <w:suppressLineNumbers w:val="0"/>
        <w:shd w:val="clear" w:fill="FFFFFF"/>
        <w:spacing w:before="0" w:beforeAutospacing="0" w:after="0" w:afterAutospacing="0"/>
        <w:ind w:left="0" w:right="0" w:firstLine="634"/>
        <w:jc w:val="both"/>
        <w:rPr>
          <w:rFonts w:hint="default" w:ascii="Times New Roman" w:hAnsi="Times New Roman" w:cs="Times New Roman"/>
          <w:i w:val="0"/>
          <w:iCs w:val="0"/>
          <w:caps w:val="0"/>
          <w:color w:val="333333"/>
          <w:spacing w:val="0"/>
          <w:sz w:val="28"/>
          <w:szCs w:val="28"/>
        </w:rPr>
      </w:pPr>
      <w:r>
        <w:rPr>
          <w:rFonts w:hint="eastAsia" w:ascii="仿宋" w:hAnsi="仿宋" w:eastAsia="仿宋" w:cs="仿宋"/>
          <w:i w:val="0"/>
          <w:iCs w:val="0"/>
          <w:caps w:val="0"/>
          <w:color w:val="333333"/>
          <w:spacing w:val="0"/>
          <w:sz w:val="32"/>
          <w:szCs w:val="32"/>
          <w:shd w:val="clear" w:fill="FFFFFF"/>
        </w:rPr>
        <w:t>6.指导、推进全省文化和旅游科技创新发展，推进文化和旅游行业信息化、标准化建设。</w:t>
      </w:r>
    </w:p>
    <w:p>
      <w:pPr>
        <w:pStyle w:val="2"/>
        <w:keepNext w:val="0"/>
        <w:keepLines w:val="0"/>
        <w:widowControl/>
        <w:suppressLineNumbers w:val="0"/>
        <w:shd w:val="clear" w:fill="FFFFFF"/>
        <w:spacing w:before="0" w:beforeAutospacing="0" w:after="0" w:afterAutospacing="0"/>
        <w:ind w:left="0" w:right="0" w:firstLine="634"/>
        <w:jc w:val="both"/>
        <w:rPr>
          <w:rFonts w:hint="default" w:ascii="Times New Roman" w:hAnsi="Times New Roman" w:cs="Times New Roman"/>
          <w:i w:val="0"/>
          <w:iCs w:val="0"/>
          <w:caps w:val="0"/>
          <w:color w:val="333333"/>
          <w:spacing w:val="0"/>
          <w:sz w:val="28"/>
          <w:szCs w:val="28"/>
        </w:rPr>
      </w:pPr>
      <w:r>
        <w:rPr>
          <w:rFonts w:hint="eastAsia" w:ascii="仿宋" w:hAnsi="仿宋" w:eastAsia="仿宋" w:cs="仿宋"/>
          <w:i w:val="0"/>
          <w:iCs w:val="0"/>
          <w:caps w:val="0"/>
          <w:color w:val="333333"/>
          <w:spacing w:val="0"/>
          <w:sz w:val="32"/>
          <w:szCs w:val="32"/>
          <w:shd w:val="clear" w:fill="FFFFFF"/>
        </w:rPr>
        <w:t>7.负责全省非物质文化遗产保护，推动非物质文化遗产的保护、传承、普及、弘扬和振兴。</w:t>
      </w:r>
    </w:p>
    <w:p>
      <w:pPr>
        <w:pStyle w:val="2"/>
        <w:keepNext w:val="0"/>
        <w:keepLines w:val="0"/>
        <w:widowControl/>
        <w:suppressLineNumbers w:val="0"/>
        <w:shd w:val="clear" w:fill="FFFFFF"/>
        <w:spacing w:before="0" w:beforeAutospacing="0" w:after="0" w:afterAutospacing="0"/>
        <w:ind w:left="0" w:right="0" w:firstLine="634"/>
        <w:jc w:val="both"/>
        <w:rPr>
          <w:rFonts w:hint="default" w:ascii="Times New Roman" w:hAnsi="Times New Roman" w:cs="Times New Roman"/>
          <w:i w:val="0"/>
          <w:iCs w:val="0"/>
          <w:caps w:val="0"/>
          <w:color w:val="333333"/>
          <w:spacing w:val="0"/>
          <w:sz w:val="28"/>
          <w:szCs w:val="28"/>
        </w:rPr>
      </w:pPr>
      <w:r>
        <w:rPr>
          <w:rFonts w:hint="eastAsia" w:ascii="仿宋" w:hAnsi="仿宋" w:eastAsia="仿宋" w:cs="仿宋"/>
          <w:i w:val="0"/>
          <w:iCs w:val="0"/>
          <w:caps w:val="0"/>
          <w:color w:val="333333"/>
          <w:spacing w:val="0"/>
          <w:sz w:val="32"/>
          <w:szCs w:val="32"/>
          <w:shd w:val="clear" w:fill="FFFFFF"/>
        </w:rPr>
        <w:t>8.统筹规划全省文化和旅游产业, 组织实施文化和旅游资源普查、挖掘、保护和利用工作, 促进文化和旅游产业发展。</w:t>
      </w:r>
    </w:p>
    <w:p>
      <w:pPr>
        <w:pStyle w:val="2"/>
        <w:keepNext w:val="0"/>
        <w:keepLines w:val="0"/>
        <w:widowControl/>
        <w:suppressLineNumbers w:val="0"/>
        <w:shd w:val="clear" w:fill="FFFFFF"/>
        <w:spacing w:before="0" w:beforeAutospacing="0" w:after="0" w:afterAutospacing="0"/>
        <w:ind w:left="0" w:right="0" w:firstLine="634"/>
        <w:jc w:val="both"/>
        <w:rPr>
          <w:rFonts w:hint="default" w:ascii="Times New Roman" w:hAnsi="Times New Roman" w:cs="Times New Roman"/>
          <w:i w:val="0"/>
          <w:iCs w:val="0"/>
          <w:caps w:val="0"/>
          <w:color w:val="333333"/>
          <w:spacing w:val="0"/>
          <w:sz w:val="28"/>
          <w:szCs w:val="28"/>
        </w:rPr>
      </w:pPr>
      <w:r>
        <w:rPr>
          <w:rFonts w:hint="eastAsia" w:ascii="仿宋" w:hAnsi="仿宋" w:eastAsia="仿宋" w:cs="仿宋"/>
          <w:i w:val="0"/>
          <w:iCs w:val="0"/>
          <w:caps w:val="0"/>
          <w:color w:val="333333"/>
          <w:spacing w:val="0"/>
          <w:sz w:val="32"/>
          <w:szCs w:val="32"/>
          <w:shd w:val="clear" w:fill="FFFFFF"/>
        </w:rPr>
        <w:t>9.指导全省文化和旅游市场发展，对文化和旅游市场经营进行行业监管，推进全省文化和旅游行业信用体系建设，依法规范文化和旅游市场。</w:t>
      </w:r>
    </w:p>
    <w:p>
      <w:pPr>
        <w:pStyle w:val="2"/>
        <w:keepNext w:val="0"/>
        <w:keepLines w:val="0"/>
        <w:widowControl/>
        <w:suppressLineNumbers w:val="0"/>
        <w:shd w:val="clear" w:fill="FFFFFF"/>
        <w:spacing w:before="0" w:beforeAutospacing="0" w:after="0" w:afterAutospacing="0"/>
        <w:ind w:left="0" w:right="0" w:firstLine="634"/>
        <w:jc w:val="both"/>
        <w:rPr>
          <w:rFonts w:hint="default" w:ascii="Times New Roman" w:hAnsi="Times New Roman" w:cs="Times New Roman"/>
          <w:i w:val="0"/>
          <w:iCs w:val="0"/>
          <w:caps w:val="0"/>
          <w:color w:val="333333"/>
          <w:spacing w:val="0"/>
          <w:sz w:val="28"/>
          <w:szCs w:val="28"/>
        </w:rPr>
      </w:pPr>
      <w:r>
        <w:rPr>
          <w:rFonts w:hint="eastAsia" w:ascii="仿宋" w:hAnsi="仿宋" w:eastAsia="仿宋" w:cs="仿宋"/>
          <w:i w:val="0"/>
          <w:iCs w:val="0"/>
          <w:caps w:val="0"/>
          <w:color w:val="333333"/>
          <w:spacing w:val="0"/>
          <w:sz w:val="32"/>
          <w:szCs w:val="32"/>
          <w:shd w:val="clear" w:fill="FFFFFF"/>
        </w:rPr>
        <w:t>10.指导全省文化市场综合执法，组织查处全省性、跨区域文化、文物、出版、广播电视、电影、旅游等市场的违法行为，督查督办大案要案，维护市场秩序。</w:t>
      </w:r>
    </w:p>
    <w:p>
      <w:pPr>
        <w:pStyle w:val="2"/>
        <w:keepNext w:val="0"/>
        <w:keepLines w:val="0"/>
        <w:widowControl/>
        <w:suppressLineNumbers w:val="0"/>
        <w:shd w:val="clear" w:fill="FFFFFF"/>
        <w:spacing w:before="0" w:beforeAutospacing="0" w:after="0" w:afterAutospacing="0"/>
        <w:ind w:left="0" w:right="0" w:firstLine="634"/>
        <w:jc w:val="both"/>
        <w:rPr>
          <w:rFonts w:hint="default" w:ascii="Times New Roman" w:hAnsi="Times New Roman" w:cs="Times New Roman"/>
          <w:i w:val="0"/>
          <w:iCs w:val="0"/>
          <w:caps w:val="0"/>
          <w:color w:val="333333"/>
          <w:spacing w:val="0"/>
          <w:sz w:val="28"/>
          <w:szCs w:val="28"/>
        </w:rPr>
      </w:pPr>
      <w:r>
        <w:rPr>
          <w:rFonts w:hint="eastAsia" w:ascii="仿宋" w:hAnsi="仿宋" w:eastAsia="仿宋" w:cs="仿宋"/>
          <w:i w:val="0"/>
          <w:iCs w:val="0"/>
          <w:caps w:val="0"/>
          <w:color w:val="333333"/>
          <w:spacing w:val="0"/>
          <w:sz w:val="32"/>
          <w:szCs w:val="32"/>
          <w:shd w:val="clear" w:fill="FFFFFF"/>
        </w:rPr>
        <w:t>11.指导全省文化和旅游对外及对港澳台交流、合作和宣传、推广工作，组织大型文化和旅游对外及对港澳台交流活动，推动湖湘文化走出去。</w:t>
      </w:r>
    </w:p>
    <w:p>
      <w:pPr>
        <w:pStyle w:val="2"/>
        <w:keepNext w:val="0"/>
        <w:keepLines w:val="0"/>
        <w:widowControl/>
        <w:suppressLineNumbers w:val="0"/>
        <w:shd w:val="clear" w:fill="FFFFFF"/>
        <w:spacing w:before="0" w:beforeAutospacing="0" w:after="0" w:afterAutospacing="0"/>
        <w:ind w:left="0" w:right="0" w:firstLine="634"/>
        <w:jc w:val="both"/>
        <w:rPr>
          <w:rFonts w:hint="default" w:ascii="Times New Roman" w:hAnsi="Times New Roman" w:cs="Times New Roman"/>
          <w:i w:val="0"/>
          <w:iCs w:val="0"/>
          <w:caps w:val="0"/>
          <w:color w:val="333333"/>
          <w:spacing w:val="0"/>
          <w:sz w:val="28"/>
          <w:szCs w:val="28"/>
        </w:rPr>
      </w:pPr>
      <w:r>
        <w:rPr>
          <w:rFonts w:hint="eastAsia" w:ascii="仿宋" w:hAnsi="仿宋" w:eastAsia="仿宋" w:cs="仿宋"/>
          <w:i w:val="0"/>
          <w:iCs w:val="0"/>
          <w:caps w:val="0"/>
          <w:color w:val="333333"/>
          <w:spacing w:val="0"/>
          <w:sz w:val="32"/>
          <w:szCs w:val="32"/>
          <w:shd w:val="clear" w:fill="FFFFFF"/>
        </w:rPr>
        <w:t>12.管理省文物局。</w:t>
      </w:r>
    </w:p>
    <w:p>
      <w:pPr>
        <w:pStyle w:val="2"/>
        <w:keepNext w:val="0"/>
        <w:keepLines w:val="0"/>
        <w:widowControl/>
        <w:suppressLineNumbers w:val="0"/>
        <w:shd w:val="clear" w:fill="FFFFFF"/>
        <w:spacing w:before="0" w:beforeAutospacing="0" w:after="0" w:afterAutospacing="0"/>
        <w:ind w:left="0" w:right="0" w:firstLine="634"/>
        <w:jc w:val="both"/>
        <w:rPr>
          <w:rFonts w:hint="default" w:ascii="Times New Roman" w:hAnsi="Times New Roman" w:cs="Times New Roman"/>
          <w:i w:val="0"/>
          <w:iCs w:val="0"/>
          <w:caps w:val="0"/>
          <w:color w:val="333333"/>
          <w:spacing w:val="0"/>
          <w:sz w:val="28"/>
          <w:szCs w:val="28"/>
        </w:rPr>
      </w:pPr>
      <w:r>
        <w:rPr>
          <w:rFonts w:hint="eastAsia" w:ascii="仿宋" w:hAnsi="仿宋" w:eastAsia="仿宋" w:cs="仿宋"/>
          <w:i w:val="0"/>
          <w:iCs w:val="0"/>
          <w:caps w:val="0"/>
          <w:color w:val="333333"/>
          <w:spacing w:val="0"/>
          <w:sz w:val="32"/>
          <w:szCs w:val="32"/>
          <w:shd w:val="clear" w:fill="FFFFFF"/>
        </w:rPr>
        <w:t>13.完成省委、省政府交办的其他任务。</w:t>
      </w:r>
    </w:p>
    <w:p>
      <w:pPr>
        <w:pStyle w:val="2"/>
        <w:keepNext w:val="0"/>
        <w:keepLines w:val="0"/>
        <w:widowControl/>
        <w:suppressLineNumbers w:val="0"/>
        <w:shd w:val="clear" w:fill="FFFFFF"/>
        <w:spacing w:before="0" w:beforeAutospacing="0" w:after="0" w:afterAutospacing="0" w:line="600" w:lineRule="atLeast"/>
        <w:ind w:left="0" w:right="0" w:firstLine="624"/>
        <w:jc w:val="left"/>
        <w:rPr>
          <w:rFonts w:hint="default" w:ascii="Times New Roman" w:hAnsi="Times New Roman" w:cs="Times New Roman"/>
          <w:i w:val="0"/>
          <w:iCs w:val="0"/>
          <w:caps w:val="0"/>
          <w:color w:val="333333"/>
          <w:spacing w:val="0"/>
          <w:sz w:val="28"/>
          <w:szCs w:val="28"/>
        </w:rPr>
      </w:pPr>
      <w:r>
        <w:rPr>
          <w:rFonts w:hint="eastAsia" w:ascii="楷体" w:hAnsi="楷体" w:eastAsia="楷体" w:cs="楷体"/>
          <w:b/>
          <w:bCs/>
          <w:i w:val="0"/>
          <w:iCs w:val="0"/>
          <w:caps w:val="0"/>
          <w:color w:val="333333"/>
          <w:spacing w:val="0"/>
          <w:sz w:val="32"/>
          <w:szCs w:val="32"/>
          <w:shd w:val="clear" w:fill="FFFFFF"/>
        </w:rPr>
        <w:t>（二）机构设置。</w:t>
      </w:r>
    </w:p>
    <w:p>
      <w:pPr>
        <w:pStyle w:val="2"/>
        <w:keepNext w:val="0"/>
        <w:keepLines w:val="0"/>
        <w:widowControl/>
        <w:suppressLineNumbers w:val="0"/>
        <w:shd w:val="clear" w:fill="FFFFFF"/>
        <w:spacing w:before="0" w:beforeAutospacing="0" w:after="0" w:afterAutospacing="0" w:line="600" w:lineRule="atLeast"/>
        <w:ind w:left="0" w:right="0" w:firstLine="622"/>
        <w:jc w:val="left"/>
        <w:rPr>
          <w:rFonts w:hint="default" w:ascii="Times New Roman" w:hAnsi="Times New Roman" w:cs="Times New Roman"/>
          <w:i w:val="0"/>
          <w:iCs w:val="0"/>
          <w:caps w:val="0"/>
          <w:color w:val="333333"/>
          <w:spacing w:val="0"/>
          <w:sz w:val="28"/>
          <w:szCs w:val="28"/>
        </w:rPr>
      </w:pPr>
      <w:r>
        <w:rPr>
          <w:rFonts w:hint="eastAsia" w:ascii="仿宋" w:hAnsi="仿宋" w:eastAsia="仿宋" w:cs="仿宋"/>
          <w:i w:val="0"/>
          <w:iCs w:val="0"/>
          <w:caps w:val="0"/>
          <w:color w:val="000000"/>
          <w:spacing w:val="0"/>
          <w:sz w:val="32"/>
          <w:szCs w:val="32"/>
          <w:shd w:val="clear" w:fill="FFFFFF"/>
        </w:rPr>
        <w:t>省文化和旅游厅机关内设机构15个，主要包括：办公室、政策法规处、人事处、财务处、艺术处、公共服务处、科技教育处、非物质文化遗产处、产业发展处、资源开发与全域旅游推进处（红色旅游指导处）、市场管理处、文化市场综合执法监督处、推广传播和交流合作处13个处室，机关党委、离退休人员管理服务处2个内设机构。</w:t>
      </w:r>
    </w:p>
    <w:p>
      <w:pPr>
        <w:pStyle w:val="2"/>
        <w:keepNext w:val="0"/>
        <w:keepLines w:val="0"/>
        <w:widowControl/>
        <w:suppressLineNumbers w:val="0"/>
        <w:shd w:val="clear" w:fill="FFFFFF"/>
        <w:spacing w:before="0" w:beforeAutospacing="0" w:after="0" w:afterAutospacing="0" w:line="600" w:lineRule="atLeast"/>
        <w:ind w:left="0" w:right="0" w:firstLine="624"/>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b/>
          <w:bCs/>
          <w:i w:val="0"/>
          <w:iCs w:val="0"/>
          <w:caps w:val="0"/>
          <w:color w:val="333333"/>
          <w:spacing w:val="0"/>
          <w:sz w:val="32"/>
          <w:szCs w:val="32"/>
          <w:shd w:val="clear" w:fill="FFFFFF"/>
        </w:rPr>
        <w:t> </w:t>
      </w:r>
    </w:p>
    <w:p>
      <w:pPr>
        <w:pStyle w:val="2"/>
        <w:keepNext w:val="0"/>
        <w:keepLines w:val="0"/>
        <w:widowControl/>
        <w:suppressLineNumbers w:val="0"/>
        <w:shd w:val="clear" w:fill="FFFFFF"/>
        <w:spacing w:before="0" w:beforeAutospacing="0" w:after="0" w:afterAutospacing="0" w:line="600" w:lineRule="atLeast"/>
        <w:ind w:left="0" w:right="0" w:firstLine="622"/>
        <w:jc w:val="left"/>
        <w:rPr>
          <w:rFonts w:hint="default" w:ascii="Times New Roman" w:hAnsi="Times New Roman" w:cs="Times New Roman"/>
          <w:i w:val="0"/>
          <w:iCs w:val="0"/>
          <w:caps w:val="0"/>
          <w:color w:val="333333"/>
          <w:spacing w:val="0"/>
          <w:sz w:val="28"/>
          <w:szCs w:val="28"/>
        </w:rPr>
      </w:pPr>
      <w:r>
        <w:rPr>
          <w:rFonts w:hint="eastAsia" w:ascii="黑体" w:hAnsi="宋体" w:eastAsia="黑体" w:cs="黑体"/>
          <w:i w:val="0"/>
          <w:iCs w:val="0"/>
          <w:caps w:val="0"/>
          <w:color w:val="333333"/>
          <w:spacing w:val="0"/>
          <w:sz w:val="32"/>
          <w:szCs w:val="32"/>
          <w:shd w:val="clear" w:fill="FFFFFF"/>
        </w:rPr>
        <w:t>二、部门预算单位构成</w:t>
      </w:r>
    </w:p>
    <w:p>
      <w:pPr>
        <w:pStyle w:val="2"/>
        <w:keepNext w:val="0"/>
        <w:keepLines w:val="0"/>
        <w:widowControl/>
        <w:suppressLineNumbers w:val="0"/>
        <w:shd w:val="clear" w:fill="FFFFFF"/>
        <w:spacing w:before="0" w:beforeAutospacing="0" w:after="0" w:afterAutospacing="0" w:line="600" w:lineRule="atLeast"/>
        <w:ind w:left="0" w:right="0" w:firstLine="622"/>
        <w:jc w:val="left"/>
        <w:rPr>
          <w:rFonts w:hint="default" w:ascii="Times New Roman" w:hAnsi="Times New Roman" w:cs="Times New Roman"/>
          <w:i w:val="0"/>
          <w:iCs w:val="0"/>
          <w:caps w:val="0"/>
          <w:color w:val="333333"/>
          <w:spacing w:val="0"/>
          <w:sz w:val="28"/>
          <w:szCs w:val="28"/>
        </w:rPr>
      </w:pPr>
      <w:r>
        <w:rPr>
          <w:rFonts w:hint="eastAsia" w:ascii="仿宋" w:hAnsi="仿宋" w:eastAsia="仿宋" w:cs="仿宋"/>
          <w:i w:val="0"/>
          <w:iCs w:val="0"/>
          <w:caps w:val="0"/>
          <w:color w:val="333333"/>
          <w:spacing w:val="0"/>
          <w:sz w:val="32"/>
          <w:szCs w:val="32"/>
          <w:shd w:val="clear" w:fill="FFFFFF"/>
        </w:rPr>
        <w:t>本部门预算为汇总预算，纳入编制范围的预算单位包括：</w:t>
      </w:r>
    </w:p>
    <w:p>
      <w:pPr>
        <w:pStyle w:val="2"/>
        <w:keepNext w:val="0"/>
        <w:keepLines w:val="0"/>
        <w:widowControl/>
        <w:suppressLineNumbers w:val="0"/>
        <w:shd w:val="clear" w:fill="FFFFFF"/>
        <w:spacing w:before="0" w:beforeAutospacing="0" w:after="0" w:afterAutospacing="0" w:line="600" w:lineRule="atLeast"/>
        <w:ind w:left="0" w:right="0" w:firstLine="622"/>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rPr>
        <w:t>、湖南省文化和旅游厅部门本级</w:t>
      </w:r>
    </w:p>
    <w:p>
      <w:pPr>
        <w:pStyle w:val="2"/>
        <w:keepNext w:val="0"/>
        <w:keepLines w:val="0"/>
        <w:widowControl/>
        <w:suppressLineNumbers w:val="0"/>
        <w:shd w:val="clear" w:fill="FFFFFF"/>
        <w:spacing w:before="0" w:beforeAutospacing="0" w:after="0" w:afterAutospacing="0" w:line="600" w:lineRule="atLeast"/>
        <w:ind w:left="0" w:right="0" w:firstLine="622"/>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2</w:t>
      </w:r>
      <w:r>
        <w:rPr>
          <w:rFonts w:hint="eastAsia" w:ascii="仿宋" w:hAnsi="仿宋" w:eastAsia="仿宋" w:cs="仿宋"/>
          <w:i w:val="0"/>
          <w:iCs w:val="0"/>
          <w:caps w:val="0"/>
          <w:color w:val="333333"/>
          <w:spacing w:val="0"/>
          <w:sz w:val="32"/>
          <w:szCs w:val="32"/>
          <w:shd w:val="clear" w:fill="FFFFFF"/>
        </w:rPr>
        <w:t>、二级预算单位</w:t>
      </w:r>
      <w:r>
        <w:rPr>
          <w:rFonts w:hint="default" w:ascii="Times New Roman" w:hAnsi="Times New Roman" w:cs="Times New Roman"/>
          <w:i w:val="0"/>
          <w:iCs w:val="0"/>
          <w:caps w:val="0"/>
          <w:color w:val="333333"/>
          <w:spacing w:val="0"/>
          <w:sz w:val="32"/>
          <w:szCs w:val="32"/>
          <w:shd w:val="clear" w:fill="FFFFFF"/>
        </w:rPr>
        <w:t>19</w:t>
      </w:r>
      <w:r>
        <w:rPr>
          <w:rFonts w:hint="eastAsia" w:ascii="仿宋" w:hAnsi="仿宋" w:eastAsia="仿宋" w:cs="仿宋"/>
          <w:i w:val="0"/>
          <w:iCs w:val="0"/>
          <w:caps w:val="0"/>
          <w:color w:val="333333"/>
          <w:spacing w:val="0"/>
          <w:sz w:val="32"/>
          <w:szCs w:val="32"/>
          <w:shd w:val="clear" w:fill="FFFFFF"/>
        </w:rPr>
        <w:t>个，包括：省文物局、</w:t>
      </w:r>
      <w:r>
        <w:rPr>
          <w:rFonts w:hint="eastAsia" w:ascii="仿宋" w:hAnsi="仿宋" w:eastAsia="仿宋" w:cs="仿宋"/>
          <w:i w:val="0"/>
          <w:iCs w:val="0"/>
          <w:caps w:val="0"/>
          <w:color w:val="000000"/>
          <w:spacing w:val="0"/>
          <w:sz w:val="32"/>
          <w:szCs w:val="32"/>
          <w:shd w:val="clear" w:fill="FFFFFF"/>
        </w:rPr>
        <w:t>湖南图书馆、湖南文化馆（省非遗保护中心）、省少儿图书馆、省艺术研究院、省博物馆、省考古研究所、湖南艺术职院、省文物保护利用中心、省文化艺术中心、省旅游局信息中心、省湘剧院、省花鼓戏保护传承中心、省木偶皮影艺术保护传承中心、省京剧保护传承中心、省文化厅艺术幼儿园、省文化资源开发服务中心、省文化娱乐中心、省文物交流鉴定中心（其中省文化娱乐中心和省文化资源开发服务中心2个转企改制划转省演艺集团的单位因改制配套政策尚未完善，其部门预算编制工作暂归口省文化和旅游厅管理）。</w:t>
      </w:r>
    </w:p>
    <w:p>
      <w:pPr>
        <w:pStyle w:val="2"/>
        <w:keepNext w:val="0"/>
        <w:keepLines w:val="0"/>
        <w:widowControl/>
        <w:suppressLineNumbers w:val="0"/>
        <w:shd w:val="clear" w:fill="FFFFFF"/>
        <w:spacing w:before="0" w:beforeAutospacing="0" w:after="0" w:afterAutospacing="0" w:line="600" w:lineRule="atLeast"/>
        <w:ind w:left="0" w:right="0" w:firstLine="622"/>
        <w:jc w:val="left"/>
        <w:rPr>
          <w:rFonts w:hint="default" w:ascii="Times New Roman" w:hAnsi="Times New Roman" w:cs="Times New Roman"/>
          <w:i w:val="0"/>
          <w:iCs w:val="0"/>
          <w:caps w:val="0"/>
          <w:color w:val="333333"/>
          <w:spacing w:val="0"/>
          <w:sz w:val="28"/>
          <w:szCs w:val="28"/>
        </w:rPr>
      </w:pPr>
      <w:r>
        <w:rPr>
          <w:rFonts w:hint="eastAsia" w:ascii="黑体" w:hAnsi="宋体" w:eastAsia="黑体" w:cs="黑体"/>
          <w:i w:val="0"/>
          <w:iCs w:val="0"/>
          <w:caps w:val="0"/>
          <w:color w:val="333333"/>
          <w:spacing w:val="0"/>
          <w:sz w:val="32"/>
          <w:szCs w:val="32"/>
          <w:shd w:val="clear" w:fill="FFFFFF"/>
        </w:rPr>
        <w:t>三、部门收支总体情况</w:t>
      </w:r>
    </w:p>
    <w:p>
      <w:pPr>
        <w:pStyle w:val="2"/>
        <w:keepNext w:val="0"/>
        <w:keepLines w:val="0"/>
        <w:widowControl/>
        <w:suppressLineNumbers w:val="0"/>
        <w:shd w:val="clear" w:fill="FFFFFF"/>
        <w:spacing w:before="0" w:beforeAutospacing="0" w:after="0" w:afterAutospacing="0" w:line="600" w:lineRule="atLeast"/>
        <w:ind w:left="0" w:right="0" w:firstLine="624"/>
        <w:jc w:val="both"/>
        <w:rPr>
          <w:rFonts w:hint="default" w:ascii="Times New Roman" w:hAnsi="Times New Roman" w:cs="Times New Roman"/>
          <w:i w:val="0"/>
          <w:iCs w:val="0"/>
          <w:caps w:val="0"/>
          <w:color w:val="333333"/>
          <w:spacing w:val="0"/>
          <w:sz w:val="28"/>
          <w:szCs w:val="28"/>
        </w:rPr>
      </w:pPr>
      <w:r>
        <w:rPr>
          <w:rFonts w:hint="eastAsia" w:ascii="楷体" w:hAnsi="楷体" w:eastAsia="楷体" w:cs="楷体"/>
          <w:b/>
          <w:bCs/>
          <w:i w:val="0"/>
          <w:iCs w:val="0"/>
          <w:caps w:val="0"/>
          <w:color w:val="333333"/>
          <w:spacing w:val="0"/>
          <w:sz w:val="32"/>
          <w:szCs w:val="32"/>
          <w:shd w:val="clear" w:fill="FFFFFF"/>
        </w:rPr>
        <w:t>（一）收入预算：</w:t>
      </w:r>
      <w:r>
        <w:rPr>
          <w:rFonts w:hint="eastAsia" w:ascii="仿宋" w:hAnsi="仿宋" w:eastAsia="仿宋" w:cs="仿宋"/>
          <w:i w:val="0"/>
          <w:iCs w:val="0"/>
          <w:caps w:val="0"/>
          <w:color w:val="333333"/>
          <w:spacing w:val="0"/>
          <w:sz w:val="32"/>
          <w:szCs w:val="32"/>
          <w:shd w:val="clear" w:fill="FFFFFF"/>
        </w:rPr>
        <w:t>包括一般公共预算、政府性基金、国有资本经营预算等财政拨款收入，以及经营收入、事业收入等单位资金。</w:t>
      </w:r>
      <w:r>
        <w:rPr>
          <w:rFonts w:hint="default" w:ascii="Times New Roman" w:hAnsi="Times New Roman" w:cs="Times New Roman"/>
          <w:i w:val="0"/>
          <w:iCs w:val="0"/>
          <w:caps w:val="0"/>
          <w:color w:val="333333"/>
          <w:spacing w:val="0"/>
          <w:sz w:val="32"/>
          <w:szCs w:val="32"/>
          <w:shd w:val="clear" w:fill="FFFFFF"/>
        </w:rPr>
        <w:t>2021</w:t>
      </w:r>
      <w:r>
        <w:rPr>
          <w:rFonts w:hint="eastAsia" w:ascii="仿宋" w:hAnsi="仿宋" w:eastAsia="仿宋" w:cs="仿宋"/>
          <w:i w:val="0"/>
          <w:iCs w:val="0"/>
          <w:caps w:val="0"/>
          <w:color w:val="333333"/>
          <w:spacing w:val="0"/>
          <w:sz w:val="32"/>
          <w:szCs w:val="32"/>
          <w:shd w:val="clear" w:fill="FFFFFF"/>
        </w:rPr>
        <w:t>年本部门收入预算</w:t>
      </w:r>
      <w:r>
        <w:rPr>
          <w:rFonts w:hint="default" w:ascii="Times New Roman" w:hAnsi="Times New Roman" w:cs="Times New Roman"/>
          <w:i w:val="0"/>
          <w:iCs w:val="0"/>
          <w:caps w:val="0"/>
          <w:color w:val="333333"/>
          <w:spacing w:val="0"/>
          <w:sz w:val="32"/>
          <w:szCs w:val="32"/>
          <w:shd w:val="clear" w:fill="FFFFFF"/>
        </w:rPr>
        <w:t>79197.62</w:t>
      </w:r>
      <w:r>
        <w:rPr>
          <w:rFonts w:hint="eastAsia" w:ascii="仿宋" w:hAnsi="仿宋" w:eastAsia="仿宋" w:cs="仿宋"/>
          <w:i w:val="0"/>
          <w:iCs w:val="0"/>
          <w:caps w:val="0"/>
          <w:color w:val="333333"/>
          <w:spacing w:val="0"/>
          <w:sz w:val="32"/>
          <w:szCs w:val="32"/>
          <w:shd w:val="clear" w:fill="FFFFFF"/>
        </w:rPr>
        <w:t>万元，其中，一般公共预算拨款</w:t>
      </w:r>
      <w:r>
        <w:rPr>
          <w:rFonts w:hint="default" w:ascii="Times New Roman" w:hAnsi="Times New Roman" w:cs="Times New Roman"/>
          <w:i w:val="0"/>
          <w:iCs w:val="0"/>
          <w:caps w:val="0"/>
          <w:color w:val="333333"/>
          <w:spacing w:val="0"/>
          <w:sz w:val="32"/>
          <w:szCs w:val="32"/>
          <w:shd w:val="clear" w:fill="FFFFFF"/>
        </w:rPr>
        <w:t>43330.84</w:t>
      </w:r>
      <w:r>
        <w:rPr>
          <w:rFonts w:hint="eastAsia" w:ascii="仿宋" w:hAnsi="仿宋" w:eastAsia="仿宋" w:cs="仿宋"/>
          <w:i w:val="0"/>
          <w:iCs w:val="0"/>
          <w:caps w:val="0"/>
          <w:color w:val="333333"/>
          <w:spacing w:val="0"/>
          <w:sz w:val="32"/>
          <w:szCs w:val="32"/>
          <w:shd w:val="clear" w:fill="FFFFFF"/>
        </w:rPr>
        <w:t>万元，纳入专户管理的非税收入</w:t>
      </w:r>
      <w:r>
        <w:rPr>
          <w:rFonts w:hint="default" w:ascii="Times New Roman" w:hAnsi="Times New Roman" w:cs="Times New Roman"/>
          <w:i w:val="0"/>
          <w:iCs w:val="0"/>
          <w:caps w:val="0"/>
          <w:color w:val="333333"/>
          <w:spacing w:val="0"/>
          <w:sz w:val="32"/>
          <w:szCs w:val="32"/>
          <w:shd w:val="clear" w:fill="FFFFFF"/>
        </w:rPr>
        <w:t>  9112</w:t>
      </w:r>
      <w:r>
        <w:rPr>
          <w:rFonts w:hint="eastAsia" w:ascii="仿宋" w:hAnsi="仿宋" w:eastAsia="仿宋" w:cs="仿宋"/>
          <w:i w:val="0"/>
          <w:iCs w:val="0"/>
          <w:caps w:val="0"/>
          <w:color w:val="333333"/>
          <w:spacing w:val="0"/>
          <w:sz w:val="32"/>
          <w:szCs w:val="32"/>
          <w:shd w:val="clear" w:fill="FFFFFF"/>
        </w:rPr>
        <w:t>万元，中央财政补助</w:t>
      </w:r>
      <w:r>
        <w:rPr>
          <w:rFonts w:hint="default" w:ascii="Times New Roman" w:hAnsi="Times New Roman" w:cs="Times New Roman"/>
          <w:i w:val="0"/>
          <w:iCs w:val="0"/>
          <w:caps w:val="0"/>
          <w:color w:val="333333"/>
          <w:spacing w:val="0"/>
          <w:sz w:val="32"/>
          <w:szCs w:val="32"/>
          <w:shd w:val="clear" w:fill="FFFFFF"/>
        </w:rPr>
        <w:t>3749</w:t>
      </w:r>
      <w:r>
        <w:rPr>
          <w:rFonts w:hint="eastAsia" w:ascii="仿宋" w:hAnsi="仿宋" w:eastAsia="仿宋" w:cs="仿宋"/>
          <w:i w:val="0"/>
          <w:iCs w:val="0"/>
          <w:caps w:val="0"/>
          <w:color w:val="333333"/>
          <w:spacing w:val="0"/>
          <w:sz w:val="32"/>
          <w:szCs w:val="32"/>
          <w:shd w:val="clear" w:fill="FFFFFF"/>
        </w:rPr>
        <w:t>万元，事业收入</w:t>
      </w:r>
      <w:r>
        <w:rPr>
          <w:rFonts w:hint="default" w:ascii="Times New Roman" w:hAnsi="Times New Roman" w:cs="Times New Roman"/>
          <w:i w:val="0"/>
          <w:iCs w:val="0"/>
          <w:caps w:val="0"/>
          <w:color w:val="333333"/>
          <w:spacing w:val="0"/>
          <w:sz w:val="32"/>
          <w:szCs w:val="32"/>
          <w:shd w:val="clear" w:fill="FFFFFF"/>
        </w:rPr>
        <w:t>3767.9</w:t>
      </w:r>
      <w:r>
        <w:rPr>
          <w:rFonts w:hint="eastAsia" w:ascii="仿宋" w:hAnsi="仿宋" w:eastAsia="仿宋" w:cs="仿宋"/>
          <w:i w:val="0"/>
          <w:iCs w:val="0"/>
          <w:caps w:val="0"/>
          <w:color w:val="333333"/>
          <w:spacing w:val="0"/>
          <w:sz w:val="32"/>
          <w:szCs w:val="32"/>
          <w:shd w:val="clear" w:fill="FFFFFF"/>
        </w:rPr>
        <w:t>万元，事业单位经营服务收入</w:t>
      </w:r>
      <w:r>
        <w:rPr>
          <w:rFonts w:hint="default" w:ascii="Times New Roman" w:hAnsi="Times New Roman" w:cs="Times New Roman"/>
          <w:i w:val="0"/>
          <w:iCs w:val="0"/>
          <w:caps w:val="0"/>
          <w:color w:val="333333"/>
          <w:spacing w:val="0"/>
          <w:sz w:val="32"/>
          <w:szCs w:val="32"/>
          <w:shd w:val="clear" w:fill="FFFFFF"/>
        </w:rPr>
        <w:t>306.96</w:t>
      </w:r>
      <w:r>
        <w:rPr>
          <w:rFonts w:hint="eastAsia" w:ascii="仿宋" w:hAnsi="仿宋" w:eastAsia="仿宋" w:cs="仿宋"/>
          <w:i w:val="0"/>
          <w:iCs w:val="0"/>
          <w:caps w:val="0"/>
          <w:color w:val="333333"/>
          <w:spacing w:val="0"/>
          <w:sz w:val="32"/>
          <w:szCs w:val="32"/>
          <w:shd w:val="clear" w:fill="FFFFFF"/>
        </w:rPr>
        <w:t>万元，其他收入</w:t>
      </w:r>
      <w:r>
        <w:rPr>
          <w:rFonts w:hint="default" w:ascii="Times New Roman" w:hAnsi="Times New Roman" w:cs="Times New Roman"/>
          <w:i w:val="0"/>
          <w:iCs w:val="0"/>
          <w:caps w:val="0"/>
          <w:color w:val="333333"/>
          <w:spacing w:val="0"/>
          <w:sz w:val="32"/>
          <w:szCs w:val="32"/>
          <w:shd w:val="clear" w:fill="FFFFFF"/>
        </w:rPr>
        <w:t>1627</w:t>
      </w:r>
      <w:r>
        <w:rPr>
          <w:rFonts w:hint="eastAsia" w:ascii="仿宋" w:hAnsi="仿宋" w:eastAsia="仿宋" w:cs="仿宋"/>
          <w:i w:val="0"/>
          <w:iCs w:val="0"/>
          <w:caps w:val="0"/>
          <w:color w:val="333333"/>
          <w:spacing w:val="0"/>
          <w:sz w:val="32"/>
          <w:szCs w:val="32"/>
          <w:shd w:val="clear" w:fill="FFFFFF"/>
        </w:rPr>
        <w:t>万元，上年结转结余</w:t>
      </w:r>
      <w:r>
        <w:rPr>
          <w:rFonts w:hint="default" w:ascii="Times New Roman" w:hAnsi="Times New Roman" w:cs="Times New Roman"/>
          <w:i w:val="0"/>
          <w:iCs w:val="0"/>
          <w:caps w:val="0"/>
          <w:color w:val="333333"/>
          <w:spacing w:val="0"/>
          <w:sz w:val="32"/>
          <w:szCs w:val="32"/>
          <w:shd w:val="clear" w:fill="FFFFFF"/>
        </w:rPr>
        <w:t>17303.92</w:t>
      </w:r>
      <w:r>
        <w:rPr>
          <w:rFonts w:hint="eastAsia" w:ascii="仿宋" w:hAnsi="仿宋" w:eastAsia="仿宋" w:cs="仿宋"/>
          <w:i w:val="0"/>
          <w:iCs w:val="0"/>
          <w:caps w:val="0"/>
          <w:color w:val="333333"/>
          <w:spacing w:val="0"/>
          <w:sz w:val="32"/>
          <w:szCs w:val="32"/>
          <w:shd w:val="clear" w:fill="FFFFFF"/>
        </w:rPr>
        <w:t>万元。</w:t>
      </w:r>
      <w:r>
        <w:rPr>
          <w:rFonts w:hint="eastAsia" w:ascii="仿宋" w:hAnsi="仿宋" w:eastAsia="仿宋" w:cs="仿宋"/>
          <w:b/>
          <w:bCs/>
          <w:i w:val="0"/>
          <w:iCs w:val="0"/>
          <w:caps w:val="0"/>
          <w:color w:val="333333"/>
          <w:spacing w:val="0"/>
          <w:sz w:val="32"/>
          <w:szCs w:val="32"/>
          <w:shd w:val="clear" w:fill="FFFFFF"/>
        </w:rPr>
        <w:t>收入较去年增加</w:t>
      </w:r>
      <w:r>
        <w:rPr>
          <w:rFonts w:hint="default" w:ascii="Times New Roman" w:hAnsi="Times New Roman" w:cs="Times New Roman"/>
          <w:b/>
          <w:bCs/>
          <w:i w:val="0"/>
          <w:iCs w:val="0"/>
          <w:caps w:val="0"/>
          <w:color w:val="333333"/>
          <w:spacing w:val="0"/>
          <w:sz w:val="32"/>
          <w:szCs w:val="32"/>
          <w:shd w:val="clear" w:fill="FFFFFF"/>
        </w:rPr>
        <w:t>11775.05</w:t>
      </w:r>
      <w:r>
        <w:rPr>
          <w:rFonts w:hint="eastAsia" w:ascii="仿宋" w:hAnsi="仿宋" w:eastAsia="仿宋" w:cs="仿宋"/>
          <w:b/>
          <w:bCs/>
          <w:i w:val="0"/>
          <w:iCs w:val="0"/>
          <w:caps w:val="0"/>
          <w:color w:val="333333"/>
          <w:spacing w:val="0"/>
          <w:sz w:val="32"/>
          <w:szCs w:val="32"/>
          <w:shd w:val="clear" w:fill="FFFFFF"/>
        </w:rPr>
        <w:t>万元，主要是</w:t>
      </w:r>
      <w:r>
        <w:rPr>
          <w:rFonts w:hint="eastAsia" w:ascii="仿宋" w:hAnsi="仿宋" w:eastAsia="仿宋" w:cs="仿宋"/>
          <w:i w:val="0"/>
          <w:iCs w:val="0"/>
          <w:caps w:val="0"/>
          <w:color w:val="333333"/>
          <w:spacing w:val="0"/>
          <w:sz w:val="32"/>
          <w:szCs w:val="32"/>
          <w:shd w:val="clear" w:fill="FFFFFF"/>
        </w:rPr>
        <w:t>一般公共预算拨款减少</w:t>
      </w:r>
      <w:r>
        <w:rPr>
          <w:rFonts w:hint="default" w:ascii="Times New Roman" w:hAnsi="Times New Roman" w:cs="Times New Roman"/>
          <w:i w:val="0"/>
          <w:iCs w:val="0"/>
          <w:caps w:val="0"/>
          <w:color w:val="333333"/>
          <w:spacing w:val="0"/>
          <w:sz w:val="32"/>
          <w:szCs w:val="32"/>
          <w:shd w:val="clear" w:fill="FFFFFF"/>
        </w:rPr>
        <w:t>695.82</w:t>
      </w:r>
      <w:r>
        <w:rPr>
          <w:rFonts w:hint="eastAsia" w:ascii="仿宋" w:hAnsi="仿宋" w:eastAsia="仿宋" w:cs="仿宋"/>
          <w:i w:val="0"/>
          <w:iCs w:val="0"/>
          <w:caps w:val="0"/>
          <w:color w:val="333333"/>
          <w:spacing w:val="0"/>
          <w:sz w:val="32"/>
          <w:szCs w:val="32"/>
          <w:shd w:val="clear" w:fill="FFFFFF"/>
        </w:rPr>
        <w:t>万元，主要是压减一般性支出；纳入专户管理的非税收入增加</w:t>
      </w:r>
      <w:r>
        <w:rPr>
          <w:rFonts w:hint="default" w:ascii="Times New Roman" w:hAnsi="Times New Roman" w:cs="Times New Roman"/>
          <w:i w:val="0"/>
          <w:iCs w:val="0"/>
          <w:caps w:val="0"/>
          <w:color w:val="333333"/>
          <w:spacing w:val="0"/>
          <w:sz w:val="32"/>
          <w:szCs w:val="32"/>
          <w:shd w:val="clear" w:fill="FFFFFF"/>
        </w:rPr>
        <w:t>293</w:t>
      </w:r>
      <w:r>
        <w:rPr>
          <w:rFonts w:hint="eastAsia" w:ascii="仿宋" w:hAnsi="仿宋" w:eastAsia="仿宋" w:cs="仿宋"/>
          <w:i w:val="0"/>
          <w:iCs w:val="0"/>
          <w:caps w:val="0"/>
          <w:color w:val="333333"/>
          <w:spacing w:val="0"/>
          <w:sz w:val="32"/>
          <w:szCs w:val="32"/>
          <w:shd w:val="clear" w:fill="FFFFFF"/>
        </w:rPr>
        <w:t>万元，主要是湖南艺术职业学院较上年生源增加学费收入增加，以及省文物考古所较上年增加部分考古调查挖掘收入；中央财政补助减少</w:t>
      </w:r>
      <w:r>
        <w:rPr>
          <w:rFonts w:hint="default" w:ascii="Times New Roman" w:hAnsi="Times New Roman" w:cs="Times New Roman"/>
          <w:i w:val="0"/>
          <w:iCs w:val="0"/>
          <w:caps w:val="0"/>
          <w:color w:val="333333"/>
          <w:spacing w:val="0"/>
          <w:sz w:val="32"/>
          <w:szCs w:val="32"/>
          <w:shd w:val="clear" w:fill="FFFFFF"/>
        </w:rPr>
        <w:t>3558</w:t>
      </w:r>
      <w:r>
        <w:rPr>
          <w:rFonts w:hint="eastAsia" w:ascii="仿宋" w:hAnsi="仿宋" w:eastAsia="仿宋" w:cs="仿宋"/>
          <w:i w:val="0"/>
          <w:iCs w:val="0"/>
          <w:caps w:val="0"/>
          <w:color w:val="333333"/>
          <w:spacing w:val="0"/>
          <w:sz w:val="32"/>
          <w:szCs w:val="32"/>
          <w:shd w:val="clear" w:fill="FFFFFF"/>
        </w:rPr>
        <w:t>万元，主要是减少中央补助地方公共文化数字化专项收入；事业收入</w:t>
      </w:r>
      <w:r>
        <w:rPr>
          <w:rFonts w:hint="default" w:ascii="Times New Roman" w:hAnsi="Times New Roman" w:cs="Times New Roman"/>
          <w:i w:val="0"/>
          <w:iCs w:val="0"/>
          <w:caps w:val="0"/>
          <w:color w:val="333333"/>
          <w:spacing w:val="0"/>
          <w:sz w:val="32"/>
          <w:szCs w:val="32"/>
          <w:shd w:val="clear" w:fill="FFFFFF"/>
        </w:rPr>
        <w:t>3767.9</w:t>
      </w:r>
      <w:r>
        <w:rPr>
          <w:rFonts w:hint="eastAsia" w:ascii="仿宋" w:hAnsi="仿宋" w:eastAsia="仿宋" w:cs="仿宋"/>
          <w:i w:val="0"/>
          <w:iCs w:val="0"/>
          <w:caps w:val="0"/>
          <w:color w:val="333333"/>
          <w:spacing w:val="0"/>
          <w:sz w:val="32"/>
          <w:szCs w:val="32"/>
          <w:shd w:val="clear" w:fill="FFFFFF"/>
        </w:rPr>
        <w:t>万元，事业单位经营服务收入减少</w:t>
      </w:r>
      <w:r>
        <w:rPr>
          <w:rFonts w:hint="default" w:ascii="Times New Roman" w:hAnsi="Times New Roman" w:cs="Times New Roman"/>
          <w:i w:val="0"/>
          <w:iCs w:val="0"/>
          <w:caps w:val="0"/>
          <w:color w:val="333333"/>
          <w:spacing w:val="0"/>
          <w:sz w:val="32"/>
          <w:szCs w:val="32"/>
          <w:shd w:val="clear" w:fill="FFFFFF"/>
        </w:rPr>
        <w:t>4987.95</w:t>
      </w:r>
      <w:r>
        <w:rPr>
          <w:rFonts w:hint="eastAsia" w:ascii="仿宋" w:hAnsi="仿宋" w:eastAsia="仿宋" w:cs="仿宋"/>
          <w:i w:val="0"/>
          <w:iCs w:val="0"/>
          <w:caps w:val="0"/>
          <w:color w:val="333333"/>
          <w:spacing w:val="0"/>
          <w:sz w:val="32"/>
          <w:szCs w:val="32"/>
          <w:shd w:val="clear" w:fill="FFFFFF"/>
        </w:rPr>
        <w:t>万元，主要是原省文物交流鉴定中心改制后划转至省博物馆管理，原经营服务收入改为事业收入核算；其他收入减少</w:t>
      </w:r>
      <w:r>
        <w:rPr>
          <w:rFonts w:hint="default" w:ascii="Times New Roman" w:hAnsi="Times New Roman" w:cs="Times New Roman"/>
          <w:i w:val="0"/>
          <w:iCs w:val="0"/>
          <w:caps w:val="0"/>
          <w:color w:val="333333"/>
          <w:spacing w:val="0"/>
          <w:sz w:val="32"/>
          <w:szCs w:val="32"/>
          <w:shd w:val="clear" w:fill="FFFFFF"/>
        </w:rPr>
        <w:t>348</w:t>
      </w:r>
      <w:r>
        <w:rPr>
          <w:rFonts w:hint="eastAsia" w:ascii="仿宋" w:hAnsi="仿宋" w:eastAsia="仿宋" w:cs="仿宋"/>
          <w:i w:val="0"/>
          <w:iCs w:val="0"/>
          <w:caps w:val="0"/>
          <w:color w:val="333333"/>
          <w:spacing w:val="0"/>
          <w:sz w:val="32"/>
          <w:szCs w:val="32"/>
          <w:shd w:val="clear" w:fill="FFFFFF"/>
        </w:rPr>
        <w:t>万元，主要是湖南艺术职业学院考级收入减少；</w:t>
      </w:r>
      <w:r>
        <w:rPr>
          <w:rFonts w:hint="eastAsia" w:ascii="仿宋" w:hAnsi="仿宋" w:eastAsia="仿宋" w:cs="仿宋"/>
          <w:b/>
          <w:bCs/>
          <w:i w:val="0"/>
          <w:iCs w:val="0"/>
          <w:caps w:val="0"/>
          <w:color w:val="333333"/>
          <w:spacing w:val="0"/>
          <w:sz w:val="32"/>
          <w:szCs w:val="32"/>
          <w:shd w:val="clear" w:fill="FFFFFF"/>
        </w:rPr>
        <w:t>上年结转结余增加</w:t>
      </w:r>
      <w:r>
        <w:rPr>
          <w:rFonts w:hint="default" w:ascii="Times New Roman" w:hAnsi="Times New Roman" w:cs="Times New Roman"/>
          <w:b/>
          <w:bCs/>
          <w:i w:val="0"/>
          <w:iCs w:val="0"/>
          <w:caps w:val="0"/>
          <w:color w:val="333333"/>
          <w:spacing w:val="0"/>
          <w:sz w:val="32"/>
          <w:szCs w:val="32"/>
          <w:shd w:val="clear" w:fill="FFFFFF"/>
        </w:rPr>
        <w:t>17303.92</w:t>
      </w:r>
      <w:r>
        <w:rPr>
          <w:rFonts w:hint="eastAsia" w:ascii="仿宋" w:hAnsi="仿宋" w:eastAsia="仿宋" w:cs="仿宋"/>
          <w:b/>
          <w:bCs/>
          <w:i w:val="0"/>
          <w:iCs w:val="0"/>
          <w:caps w:val="0"/>
          <w:color w:val="333333"/>
          <w:spacing w:val="0"/>
          <w:sz w:val="32"/>
          <w:szCs w:val="32"/>
          <w:shd w:val="clear" w:fill="FFFFFF"/>
        </w:rPr>
        <w:t>，主要是按照省财政厅统一要求，将原未纳入部门预算的上年结转结余资金统一纳入年初部门预算。</w:t>
      </w:r>
    </w:p>
    <w:p>
      <w:pPr>
        <w:pStyle w:val="2"/>
        <w:keepNext w:val="0"/>
        <w:keepLines w:val="0"/>
        <w:widowControl/>
        <w:suppressLineNumbers w:val="0"/>
        <w:shd w:val="clear" w:fill="FFFFFF"/>
        <w:spacing w:before="0" w:beforeAutospacing="0" w:after="0" w:afterAutospacing="0" w:line="600" w:lineRule="atLeast"/>
        <w:ind w:left="0" w:right="0" w:firstLine="624"/>
        <w:jc w:val="both"/>
        <w:rPr>
          <w:rFonts w:hint="default" w:ascii="Times New Roman" w:hAnsi="Times New Roman" w:cs="Times New Roman"/>
          <w:i w:val="0"/>
          <w:iCs w:val="0"/>
          <w:caps w:val="0"/>
          <w:color w:val="333333"/>
          <w:spacing w:val="0"/>
          <w:sz w:val="28"/>
          <w:szCs w:val="28"/>
        </w:rPr>
      </w:pPr>
      <w:r>
        <w:rPr>
          <w:rFonts w:hint="eastAsia" w:ascii="楷体" w:hAnsi="楷体" w:eastAsia="楷体" w:cs="楷体"/>
          <w:b/>
          <w:bCs/>
          <w:i w:val="0"/>
          <w:iCs w:val="0"/>
          <w:caps w:val="0"/>
          <w:color w:val="333333"/>
          <w:spacing w:val="0"/>
          <w:sz w:val="32"/>
          <w:szCs w:val="32"/>
          <w:shd w:val="clear" w:fill="FFFFFF"/>
        </w:rPr>
        <w:t>（二）支出预算：</w:t>
      </w:r>
      <w:r>
        <w:rPr>
          <w:rFonts w:hint="default" w:ascii="Times New Roman" w:hAnsi="Times New Roman" w:cs="Times New Roman"/>
          <w:i w:val="0"/>
          <w:iCs w:val="0"/>
          <w:caps w:val="0"/>
          <w:color w:val="333333"/>
          <w:spacing w:val="0"/>
          <w:sz w:val="32"/>
          <w:szCs w:val="32"/>
          <w:shd w:val="clear" w:fill="FFFFFF"/>
        </w:rPr>
        <w:t>2021</w:t>
      </w:r>
      <w:r>
        <w:rPr>
          <w:rFonts w:hint="eastAsia" w:ascii="仿宋" w:hAnsi="仿宋" w:eastAsia="仿宋" w:cs="仿宋"/>
          <w:i w:val="0"/>
          <w:iCs w:val="0"/>
          <w:caps w:val="0"/>
          <w:color w:val="333333"/>
          <w:spacing w:val="0"/>
          <w:sz w:val="32"/>
          <w:szCs w:val="32"/>
          <w:shd w:val="clear" w:fill="FFFFFF"/>
        </w:rPr>
        <w:t>年本部门支出预算</w:t>
      </w:r>
      <w:r>
        <w:rPr>
          <w:rFonts w:hint="default" w:ascii="Times New Roman" w:hAnsi="Times New Roman" w:cs="Times New Roman"/>
          <w:i w:val="0"/>
          <w:iCs w:val="0"/>
          <w:caps w:val="0"/>
          <w:color w:val="333333"/>
          <w:spacing w:val="0"/>
          <w:sz w:val="32"/>
          <w:szCs w:val="32"/>
          <w:shd w:val="clear" w:fill="FFFFFF"/>
        </w:rPr>
        <w:t>79197.62</w:t>
      </w:r>
      <w:r>
        <w:rPr>
          <w:rFonts w:hint="eastAsia" w:ascii="仿宋" w:hAnsi="仿宋" w:eastAsia="仿宋" w:cs="仿宋"/>
          <w:i w:val="0"/>
          <w:iCs w:val="0"/>
          <w:caps w:val="0"/>
          <w:color w:val="333333"/>
          <w:spacing w:val="0"/>
          <w:sz w:val="32"/>
          <w:szCs w:val="32"/>
          <w:shd w:val="clear" w:fill="FFFFFF"/>
        </w:rPr>
        <w:t>万元，其中，一般公共服务支出</w:t>
      </w:r>
      <w:r>
        <w:rPr>
          <w:rFonts w:hint="default" w:ascii="Times New Roman" w:hAnsi="Times New Roman" w:cs="Times New Roman"/>
          <w:i w:val="0"/>
          <w:iCs w:val="0"/>
          <w:caps w:val="0"/>
          <w:color w:val="333333"/>
          <w:spacing w:val="0"/>
          <w:sz w:val="32"/>
          <w:szCs w:val="32"/>
          <w:shd w:val="clear" w:fill="FFFFFF"/>
        </w:rPr>
        <w:t>440.7</w:t>
      </w:r>
      <w:r>
        <w:rPr>
          <w:rFonts w:hint="eastAsia" w:ascii="仿宋" w:hAnsi="仿宋" w:eastAsia="仿宋" w:cs="仿宋"/>
          <w:i w:val="0"/>
          <w:iCs w:val="0"/>
          <w:caps w:val="0"/>
          <w:color w:val="333333"/>
          <w:spacing w:val="0"/>
          <w:sz w:val="32"/>
          <w:szCs w:val="32"/>
          <w:shd w:val="clear" w:fill="FFFFFF"/>
        </w:rPr>
        <w:t>万元，教育支出</w:t>
      </w:r>
      <w:r>
        <w:rPr>
          <w:rFonts w:hint="default" w:ascii="Times New Roman" w:hAnsi="Times New Roman" w:cs="Times New Roman"/>
          <w:i w:val="0"/>
          <w:iCs w:val="0"/>
          <w:caps w:val="0"/>
          <w:color w:val="333333"/>
          <w:spacing w:val="0"/>
          <w:sz w:val="32"/>
          <w:szCs w:val="32"/>
          <w:shd w:val="clear" w:fill="FFFFFF"/>
        </w:rPr>
        <w:t>11281.89</w:t>
      </w:r>
      <w:r>
        <w:rPr>
          <w:rFonts w:hint="eastAsia" w:ascii="仿宋" w:hAnsi="仿宋" w:eastAsia="仿宋" w:cs="仿宋"/>
          <w:i w:val="0"/>
          <w:iCs w:val="0"/>
          <w:caps w:val="0"/>
          <w:color w:val="333333"/>
          <w:spacing w:val="0"/>
          <w:sz w:val="32"/>
          <w:szCs w:val="32"/>
          <w:shd w:val="clear" w:fill="FFFFFF"/>
        </w:rPr>
        <w:t>万元，科学技术支出</w:t>
      </w:r>
      <w:r>
        <w:rPr>
          <w:rFonts w:hint="default" w:ascii="Times New Roman" w:hAnsi="Times New Roman" w:cs="Times New Roman"/>
          <w:i w:val="0"/>
          <w:iCs w:val="0"/>
          <w:caps w:val="0"/>
          <w:color w:val="333333"/>
          <w:spacing w:val="0"/>
          <w:sz w:val="32"/>
          <w:szCs w:val="32"/>
          <w:shd w:val="clear" w:fill="FFFFFF"/>
        </w:rPr>
        <w:t>70.5</w:t>
      </w:r>
      <w:r>
        <w:rPr>
          <w:rFonts w:hint="eastAsia" w:ascii="仿宋" w:hAnsi="仿宋" w:eastAsia="仿宋" w:cs="仿宋"/>
          <w:i w:val="0"/>
          <w:iCs w:val="0"/>
          <w:caps w:val="0"/>
          <w:color w:val="333333"/>
          <w:spacing w:val="0"/>
          <w:sz w:val="32"/>
          <w:szCs w:val="32"/>
          <w:shd w:val="clear" w:fill="FFFFFF"/>
        </w:rPr>
        <w:t>万元，文化旅游体育与传媒支出</w:t>
      </w:r>
      <w:r>
        <w:rPr>
          <w:rFonts w:hint="default" w:ascii="Times New Roman" w:hAnsi="Times New Roman" w:cs="Times New Roman"/>
          <w:i w:val="0"/>
          <w:iCs w:val="0"/>
          <w:caps w:val="0"/>
          <w:color w:val="333333"/>
          <w:spacing w:val="0"/>
          <w:sz w:val="32"/>
          <w:szCs w:val="32"/>
          <w:shd w:val="clear" w:fill="FFFFFF"/>
        </w:rPr>
        <w:t>60739.94</w:t>
      </w:r>
      <w:r>
        <w:rPr>
          <w:rFonts w:hint="eastAsia" w:ascii="仿宋" w:hAnsi="仿宋" w:eastAsia="仿宋" w:cs="仿宋"/>
          <w:i w:val="0"/>
          <w:iCs w:val="0"/>
          <w:caps w:val="0"/>
          <w:color w:val="333333"/>
          <w:spacing w:val="0"/>
          <w:sz w:val="32"/>
          <w:szCs w:val="32"/>
          <w:shd w:val="clear" w:fill="FFFFFF"/>
        </w:rPr>
        <w:t>万元，社会保障和就业支出</w:t>
      </w:r>
      <w:r>
        <w:rPr>
          <w:rFonts w:hint="default" w:ascii="Times New Roman" w:hAnsi="Times New Roman" w:cs="Times New Roman"/>
          <w:i w:val="0"/>
          <w:iCs w:val="0"/>
          <w:caps w:val="0"/>
          <w:color w:val="333333"/>
          <w:spacing w:val="0"/>
          <w:sz w:val="32"/>
          <w:szCs w:val="32"/>
          <w:shd w:val="clear" w:fill="FFFFFF"/>
        </w:rPr>
        <w:t>3589.31</w:t>
      </w:r>
      <w:r>
        <w:rPr>
          <w:rFonts w:hint="eastAsia" w:ascii="仿宋" w:hAnsi="仿宋" w:eastAsia="仿宋" w:cs="仿宋"/>
          <w:i w:val="0"/>
          <w:iCs w:val="0"/>
          <w:caps w:val="0"/>
          <w:color w:val="333333"/>
          <w:spacing w:val="0"/>
          <w:sz w:val="32"/>
          <w:szCs w:val="32"/>
          <w:shd w:val="clear" w:fill="FFFFFF"/>
        </w:rPr>
        <w:t>万元，卫生健康支出</w:t>
      </w:r>
      <w:r>
        <w:rPr>
          <w:rFonts w:hint="default" w:ascii="Times New Roman" w:hAnsi="Times New Roman" w:cs="Times New Roman"/>
          <w:i w:val="0"/>
          <w:iCs w:val="0"/>
          <w:caps w:val="0"/>
          <w:color w:val="333333"/>
          <w:spacing w:val="0"/>
          <w:sz w:val="32"/>
          <w:szCs w:val="32"/>
          <w:shd w:val="clear" w:fill="FFFFFF"/>
        </w:rPr>
        <w:t>176.97</w:t>
      </w:r>
      <w:r>
        <w:rPr>
          <w:rFonts w:hint="eastAsia" w:ascii="仿宋" w:hAnsi="仿宋" w:eastAsia="仿宋" w:cs="仿宋"/>
          <w:i w:val="0"/>
          <w:iCs w:val="0"/>
          <w:caps w:val="0"/>
          <w:color w:val="333333"/>
          <w:spacing w:val="0"/>
          <w:sz w:val="32"/>
          <w:szCs w:val="32"/>
          <w:shd w:val="clear" w:fill="FFFFFF"/>
        </w:rPr>
        <w:t>万元，节能环保支出</w:t>
      </w:r>
      <w:r>
        <w:rPr>
          <w:rFonts w:hint="default" w:ascii="Times New Roman" w:hAnsi="Times New Roman" w:cs="Times New Roman"/>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rPr>
        <w:t>万元，住房保障支出</w:t>
      </w:r>
      <w:r>
        <w:rPr>
          <w:rFonts w:hint="default" w:ascii="Times New Roman" w:hAnsi="Times New Roman" w:cs="Times New Roman"/>
          <w:i w:val="0"/>
          <w:iCs w:val="0"/>
          <w:caps w:val="0"/>
          <w:color w:val="333333"/>
          <w:spacing w:val="0"/>
          <w:sz w:val="32"/>
          <w:szCs w:val="32"/>
          <w:shd w:val="clear" w:fill="FFFFFF"/>
        </w:rPr>
        <w:t>2878.31</w:t>
      </w:r>
      <w:r>
        <w:rPr>
          <w:rFonts w:hint="eastAsia" w:ascii="仿宋" w:hAnsi="仿宋" w:eastAsia="仿宋" w:cs="仿宋"/>
          <w:i w:val="0"/>
          <w:iCs w:val="0"/>
          <w:caps w:val="0"/>
          <w:color w:val="333333"/>
          <w:spacing w:val="0"/>
          <w:sz w:val="32"/>
          <w:szCs w:val="32"/>
          <w:shd w:val="clear" w:fill="FFFFFF"/>
        </w:rPr>
        <w:t>万元。</w:t>
      </w:r>
      <w:r>
        <w:rPr>
          <w:rFonts w:hint="eastAsia" w:ascii="仿宋" w:hAnsi="仿宋" w:eastAsia="仿宋" w:cs="仿宋"/>
          <w:b/>
          <w:bCs/>
          <w:i w:val="0"/>
          <w:iCs w:val="0"/>
          <w:caps w:val="0"/>
          <w:color w:val="333333"/>
          <w:spacing w:val="0"/>
          <w:sz w:val="32"/>
          <w:szCs w:val="32"/>
          <w:shd w:val="clear" w:fill="FFFFFF"/>
        </w:rPr>
        <w:t>支出较去年增加增加</w:t>
      </w:r>
      <w:r>
        <w:rPr>
          <w:rFonts w:hint="default" w:ascii="Times New Roman" w:hAnsi="Times New Roman" w:cs="Times New Roman"/>
          <w:b/>
          <w:bCs/>
          <w:i w:val="0"/>
          <w:iCs w:val="0"/>
          <w:caps w:val="0"/>
          <w:color w:val="333333"/>
          <w:spacing w:val="0"/>
          <w:sz w:val="32"/>
          <w:szCs w:val="32"/>
          <w:shd w:val="clear" w:fill="FFFFFF"/>
        </w:rPr>
        <w:t>11775.05</w:t>
      </w:r>
      <w:r>
        <w:rPr>
          <w:rFonts w:hint="eastAsia" w:ascii="仿宋" w:hAnsi="仿宋" w:eastAsia="仿宋" w:cs="仿宋"/>
          <w:b/>
          <w:bCs/>
          <w:i w:val="0"/>
          <w:iCs w:val="0"/>
          <w:caps w:val="0"/>
          <w:color w:val="333333"/>
          <w:spacing w:val="0"/>
          <w:sz w:val="32"/>
          <w:szCs w:val="32"/>
          <w:shd w:val="clear" w:fill="FFFFFF"/>
        </w:rPr>
        <w:t>万元，主要是</w:t>
      </w:r>
      <w:r>
        <w:rPr>
          <w:rFonts w:hint="eastAsia" w:ascii="仿宋" w:hAnsi="仿宋" w:eastAsia="仿宋" w:cs="仿宋"/>
          <w:i w:val="0"/>
          <w:iCs w:val="0"/>
          <w:caps w:val="0"/>
          <w:color w:val="333333"/>
          <w:spacing w:val="0"/>
          <w:sz w:val="32"/>
          <w:szCs w:val="32"/>
          <w:shd w:val="clear" w:fill="FFFFFF"/>
        </w:rPr>
        <w:t>收入增加，对应支出增加，主要增加了纳入预算的上年结转资金对应安排的文化旅游体育与传媒专项支出</w:t>
      </w:r>
      <w:r>
        <w:rPr>
          <w:rFonts w:hint="eastAsia" w:ascii="仿宋" w:hAnsi="仿宋" w:eastAsia="仿宋" w:cs="仿宋"/>
          <w:b/>
          <w:bCs/>
          <w:i w:val="0"/>
          <w:iCs w:val="0"/>
          <w:caps w:val="0"/>
          <w:color w:val="333333"/>
          <w:spacing w:val="0"/>
          <w:sz w:val="32"/>
          <w:szCs w:val="32"/>
          <w:shd w:val="clear" w:fill="FFFFFF"/>
        </w:rPr>
        <w:t>。</w:t>
      </w:r>
    </w:p>
    <w:p>
      <w:pPr>
        <w:pStyle w:val="2"/>
        <w:keepNext w:val="0"/>
        <w:keepLines w:val="0"/>
        <w:widowControl/>
        <w:suppressLineNumbers w:val="0"/>
        <w:shd w:val="clear" w:fill="FFFFFF"/>
        <w:spacing w:before="0" w:beforeAutospacing="0" w:after="0" w:afterAutospacing="0" w:line="600" w:lineRule="atLeast"/>
        <w:ind w:left="0" w:right="0" w:firstLine="660"/>
        <w:jc w:val="left"/>
        <w:rPr>
          <w:rFonts w:hint="default" w:ascii="Times New Roman" w:hAnsi="Times New Roman" w:cs="Times New Roman"/>
          <w:i w:val="0"/>
          <w:iCs w:val="0"/>
          <w:caps w:val="0"/>
          <w:color w:val="333333"/>
          <w:spacing w:val="0"/>
          <w:sz w:val="28"/>
          <w:szCs w:val="28"/>
        </w:rPr>
      </w:pPr>
      <w:r>
        <w:rPr>
          <w:rFonts w:hint="eastAsia" w:ascii="黑体" w:hAnsi="宋体" w:eastAsia="黑体" w:cs="黑体"/>
          <w:i w:val="0"/>
          <w:iCs w:val="0"/>
          <w:caps w:val="0"/>
          <w:color w:val="333333"/>
          <w:spacing w:val="0"/>
          <w:sz w:val="32"/>
          <w:szCs w:val="32"/>
          <w:shd w:val="clear" w:fill="FFFFFF"/>
        </w:rPr>
        <w:t>四、一般公共预算拨款支出</w:t>
      </w:r>
    </w:p>
    <w:p>
      <w:pPr>
        <w:pStyle w:val="2"/>
        <w:keepNext w:val="0"/>
        <w:keepLines w:val="0"/>
        <w:widowControl/>
        <w:suppressLineNumbers w:val="0"/>
        <w:shd w:val="clear" w:fill="FFFFFF"/>
        <w:spacing w:before="0" w:beforeAutospacing="0" w:after="0" w:afterAutospacing="0" w:line="600" w:lineRule="atLeast"/>
        <w:ind w:left="0" w:right="0" w:firstLine="660"/>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2021</w:t>
      </w:r>
      <w:r>
        <w:rPr>
          <w:rFonts w:hint="eastAsia" w:ascii="仿宋" w:hAnsi="仿宋" w:eastAsia="仿宋" w:cs="仿宋"/>
          <w:i w:val="0"/>
          <w:iCs w:val="0"/>
          <w:caps w:val="0"/>
          <w:color w:val="333333"/>
          <w:spacing w:val="0"/>
          <w:sz w:val="32"/>
          <w:szCs w:val="32"/>
          <w:shd w:val="clear" w:fill="FFFFFF"/>
        </w:rPr>
        <w:t>年本部门一般公共预算拨款支出预算</w:t>
      </w:r>
      <w:r>
        <w:rPr>
          <w:rFonts w:hint="default" w:ascii="Times New Roman" w:hAnsi="Times New Roman" w:cs="Times New Roman"/>
          <w:i w:val="0"/>
          <w:iCs w:val="0"/>
          <w:caps w:val="0"/>
          <w:color w:val="333333"/>
          <w:spacing w:val="0"/>
          <w:sz w:val="32"/>
          <w:szCs w:val="32"/>
          <w:shd w:val="clear" w:fill="FFFFFF"/>
        </w:rPr>
        <w:t>61971.64</w:t>
      </w:r>
      <w:r>
        <w:rPr>
          <w:rFonts w:hint="eastAsia" w:ascii="仿宋" w:hAnsi="仿宋" w:eastAsia="仿宋" w:cs="仿宋"/>
          <w:i w:val="0"/>
          <w:iCs w:val="0"/>
          <w:caps w:val="0"/>
          <w:color w:val="333333"/>
          <w:spacing w:val="0"/>
          <w:sz w:val="32"/>
          <w:szCs w:val="32"/>
          <w:shd w:val="clear" w:fill="FFFFFF"/>
        </w:rPr>
        <w:t>万元，其中，一般公共服务支出</w:t>
      </w:r>
      <w:r>
        <w:rPr>
          <w:rFonts w:hint="default" w:ascii="Times New Roman" w:hAnsi="Times New Roman" w:cs="Times New Roman"/>
          <w:i w:val="0"/>
          <w:iCs w:val="0"/>
          <w:caps w:val="0"/>
          <w:color w:val="333333"/>
          <w:spacing w:val="0"/>
          <w:sz w:val="32"/>
          <w:szCs w:val="32"/>
          <w:shd w:val="clear" w:fill="FFFFFF"/>
        </w:rPr>
        <w:t>440.7</w:t>
      </w:r>
      <w:r>
        <w:rPr>
          <w:rFonts w:hint="eastAsia" w:ascii="仿宋" w:hAnsi="仿宋" w:eastAsia="仿宋" w:cs="仿宋"/>
          <w:i w:val="0"/>
          <w:iCs w:val="0"/>
          <w:caps w:val="0"/>
          <w:color w:val="333333"/>
          <w:spacing w:val="0"/>
          <w:sz w:val="32"/>
          <w:szCs w:val="32"/>
          <w:shd w:val="clear" w:fill="FFFFFF"/>
        </w:rPr>
        <w:t>万元，占</w:t>
      </w:r>
      <w:r>
        <w:rPr>
          <w:rFonts w:hint="default" w:ascii="Times New Roman" w:hAnsi="Times New Roman" w:cs="Times New Roman"/>
          <w:i w:val="0"/>
          <w:iCs w:val="0"/>
          <w:caps w:val="0"/>
          <w:color w:val="333333"/>
          <w:spacing w:val="0"/>
          <w:sz w:val="32"/>
          <w:szCs w:val="32"/>
          <w:shd w:val="clear" w:fill="FFFFFF"/>
        </w:rPr>
        <w:t>0.71 %</w:t>
      </w:r>
      <w:r>
        <w:rPr>
          <w:rFonts w:hint="eastAsia" w:ascii="仿宋" w:hAnsi="仿宋" w:eastAsia="仿宋" w:cs="仿宋"/>
          <w:i w:val="0"/>
          <w:iCs w:val="0"/>
          <w:caps w:val="0"/>
          <w:color w:val="333333"/>
          <w:spacing w:val="0"/>
          <w:sz w:val="32"/>
          <w:szCs w:val="32"/>
          <w:shd w:val="clear" w:fill="FFFFFF"/>
        </w:rPr>
        <w:t>；教育支出</w:t>
      </w:r>
      <w:r>
        <w:rPr>
          <w:rFonts w:hint="default" w:ascii="Times New Roman" w:hAnsi="Times New Roman" w:cs="Times New Roman"/>
          <w:i w:val="0"/>
          <w:iCs w:val="0"/>
          <w:caps w:val="0"/>
          <w:color w:val="333333"/>
          <w:spacing w:val="0"/>
          <w:sz w:val="32"/>
          <w:szCs w:val="32"/>
          <w:shd w:val="clear" w:fill="FFFFFF"/>
        </w:rPr>
        <w:t>5228.89</w:t>
      </w:r>
      <w:r>
        <w:rPr>
          <w:rFonts w:hint="eastAsia" w:ascii="仿宋" w:hAnsi="仿宋" w:eastAsia="仿宋" w:cs="仿宋"/>
          <w:i w:val="0"/>
          <w:iCs w:val="0"/>
          <w:caps w:val="0"/>
          <w:color w:val="333333"/>
          <w:spacing w:val="0"/>
          <w:sz w:val="32"/>
          <w:szCs w:val="32"/>
          <w:shd w:val="clear" w:fill="FFFFFF"/>
        </w:rPr>
        <w:t>万元，占</w:t>
      </w:r>
      <w:r>
        <w:rPr>
          <w:rFonts w:hint="default" w:ascii="Times New Roman" w:hAnsi="Times New Roman" w:cs="Times New Roman"/>
          <w:i w:val="0"/>
          <w:iCs w:val="0"/>
          <w:caps w:val="0"/>
          <w:color w:val="333333"/>
          <w:spacing w:val="0"/>
          <w:sz w:val="32"/>
          <w:szCs w:val="32"/>
          <w:shd w:val="clear" w:fill="FFFFFF"/>
        </w:rPr>
        <w:t>8.44 %</w:t>
      </w:r>
      <w:r>
        <w:rPr>
          <w:rFonts w:hint="eastAsia" w:ascii="仿宋" w:hAnsi="仿宋" w:eastAsia="仿宋" w:cs="仿宋"/>
          <w:i w:val="0"/>
          <w:iCs w:val="0"/>
          <w:caps w:val="0"/>
          <w:color w:val="333333"/>
          <w:spacing w:val="0"/>
          <w:sz w:val="32"/>
          <w:szCs w:val="32"/>
          <w:shd w:val="clear" w:fill="FFFFFF"/>
        </w:rPr>
        <w:t>；科学技术支出</w:t>
      </w:r>
      <w:r>
        <w:rPr>
          <w:rFonts w:hint="default" w:ascii="Times New Roman" w:hAnsi="Times New Roman" w:cs="Times New Roman"/>
          <w:i w:val="0"/>
          <w:iCs w:val="0"/>
          <w:caps w:val="0"/>
          <w:color w:val="333333"/>
          <w:spacing w:val="0"/>
          <w:sz w:val="32"/>
          <w:szCs w:val="32"/>
          <w:shd w:val="clear" w:fill="FFFFFF"/>
        </w:rPr>
        <w:t>70.5</w:t>
      </w:r>
      <w:r>
        <w:rPr>
          <w:rFonts w:hint="eastAsia" w:ascii="仿宋" w:hAnsi="仿宋" w:eastAsia="仿宋" w:cs="仿宋"/>
          <w:i w:val="0"/>
          <w:iCs w:val="0"/>
          <w:caps w:val="0"/>
          <w:color w:val="333333"/>
          <w:spacing w:val="0"/>
          <w:sz w:val="32"/>
          <w:szCs w:val="32"/>
          <w:shd w:val="clear" w:fill="FFFFFF"/>
        </w:rPr>
        <w:t>万元，占</w:t>
      </w:r>
      <w:r>
        <w:rPr>
          <w:rFonts w:hint="default" w:ascii="Times New Roman" w:hAnsi="Times New Roman" w:cs="Times New Roman"/>
          <w:i w:val="0"/>
          <w:iCs w:val="0"/>
          <w:caps w:val="0"/>
          <w:color w:val="333333"/>
          <w:spacing w:val="0"/>
          <w:sz w:val="32"/>
          <w:szCs w:val="32"/>
          <w:shd w:val="clear" w:fill="FFFFFF"/>
        </w:rPr>
        <w:t>0.11 %</w:t>
      </w:r>
      <w:r>
        <w:rPr>
          <w:rFonts w:hint="eastAsia" w:ascii="仿宋" w:hAnsi="仿宋" w:eastAsia="仿宋" w:cs="仿宋"/>
          <w:i w:val="0"/>
          <w:iCs w:val="0"/>
          <w:caps w:val="0"/>
          <w:color w:val="333333"/>
          <w:spacing w:val="0"/>
          <w:sz w:val="32"/>
          <w:szCs w:val="32"/>
          <w:shd w:val="clear" w:fill="FFFFFF"/>
        </w:rPr>
        <w:t>；文化旅游体育与传媒支出</w:t>
      </w:r>
      <w:r>
        <w:rPr>
          <w:rFonts w:hint="default" w:ascii="Times New Roman" w:hAnsi="Times New Roman" w:cs="Times New Roman"/>
          <w:i w:val="0"/>
          <w:iCs w:val="0"/>
          <w:caps w:val="0"/>
          <w:color w:val="333333"/>
          <w:spacing w:val="0"/>
          <w:sz w:val="32"/>
          <w:szCs w:val="32"/>
          <w:shd w:val="clear" w:fill="FFFFFF"/>
        </w:rPr>
        <w:t>50965.3</w:t>
      </w:r>
      <w:r>
        <w:rPr>
          <w:rFonts w:hint="eastAsia" w:ascii="仿宋" w:hAnsi="仿宋" w:eastAsia="仿宋" w:cs="仿宋"/>
          <w:i w:val="0"/>
          <w:iCs w:val="0"/>
          <w:caps w:val="0"/>
          <w:color w:val="333333"/>
          <w:spacing w:val="0"/>
          <w:sz w:val="32"/>
          <w:szCs w:val="32"/>
          <w:shd w:val="clear" w:fill="FFFFFF"/>
        </w:rPr>
        <w:t>万元，占</w:t>
      </w:r>
      <w:r>
        <w:rPr>
          <w:rFonts w:hint="default" w:ascii="Times New Roman" w:hAnsi="Times New Roman" w:cs="Times New Roman"/>
          <w:i w:val="0"/>
          <w:iCs w:val="0"/>
          <w:caps w:val="0"/>
          <w:color w:val="333333"/>
          <w:spacing w:val="0"/>
          <w:sz w:val="32"/>
          <w:szCs w:val="32"/>
          <w:shd w:val="clear" w:fill="FFFFFF"/>
        </w:rPr>
        <w:t>82.25 %</w:t>
      </w:r>
      <w:r>
        <w:rPr>
          <w:rFonts w:hint="eastAsia" w:ascii="仿宋" w:hAnsi="仿宋" w:eastAsia="仿宋" w:cs="仿宋"/>
          <w:i w:val="0"/>
          <w:iCs w:val="0"/>
          <w:caps w:val="0"/>
          <w:color w:val="333333"/>
          <w:spacing w:val="0"/>
          <w:sz w:val="32"/>
          <w:szCs w:val="32"/>
          <w:shd w:val="clear" w:fill="FFFFFF"/>
        </w:rPr>
        <w:t>；社会保障和就业支出</w:t>
      </w:r>
      <w:r>
        <w:rPr>
          <w:rFonts w:hint="default" w:ascii="Times New Roman" w:hAnsi="Times New Roman" w:cs="Times New Roman"/>
          <w:i w:val="0"/>
          <w:iCs w:val="0"/>
          <w:caps w:val="0"/>
          <w:color w:val="333333"/>
          <w:spacing w:val="0"/>
          <w:sz w:val="32"/>
          <w:szCs w:val="32"/>
          <w:shd w:val="clear" w:fill="FFFFFF"/>
        </w:rPr>
        <w:t>2937.49</w:t>
      </w:r>
      <w:r>
        <w:rPr>
          <w:rFonts w:hint="eastAsia" w:ascii="仿宋" w:hAnsi="仿宋" w:eastAsia="仿宋" w:cs="仿宋"/>
          <w:i w:val="0"/>
          <w:iCs w:val="0"/>
          <w:caps w:val="0"/>
          <w:color w:val="333333"/>
          <w:spacing w:val="0"/>
          <w:sz w:val="32"/>
          <w:szCs w:val="32"/>
          <w:shd w:val="clear" w:fill="FFFFFF"/>
        </w:rPr>
        <w:t>万元，占</w:t>
      </w:r>
      <w:r>
        <w:rPr>
          <w:rFonts w:hint="default" w:ascii="Times New Roman" w:hAnsi="Times New Roman" w:cs="Times New Roman"/>
          <w:i w:val="0"/>
          <w:iCs w:val="0"/>
          <w:caps w:val="0"/>
          <w:color w:val="333333"/>
          <w:spacing w:val="0"/>
          <w:sz w:val="32"/>
          <w:szCs w:val="32"/>
          <w:shd w:val="clear" w:fill="FFFFFF"/>
        </w:rPr>
        <w:t>4.74 %</w:t>
      </w:r>
      <w:r>
        <w:rPr>
          <w:rFonts w:hint="eastAsia" w:ascii="仿宋" w:hAnsi="仿宋" w:eastAsia="仿宋" w:cs="仿宋"/>
          <w:i w:val="0"/>
          <w:iCs w:val="0"/>
          <w:caps w:val="0"/>
          <w:color w:val="333333"/>
          <w:spacing w:val="0"/>
          <w:sz w:val="32"/>
          <w:szCs w:val="32"/>
          <w:shd w:val="clear" w:fill="FFFFFF"/>
        </w:rPr>
        <w:t>；卫生健康支出</w:t>
      </w:r>
      <w:r>
        <w:rPr>
          <w:rFonts w:hint="default" w:ascii="Times New Roman" w:hAnsi="Times New Roman" w:cs="Times New Roman"/>
          <w:i w:val="0"/>
          <w:iCs w:val="0"/>
          <w:caps w:val="0"/>
          <w:color w:val="333333"/>
          <w:spacing w:val="0"/>
          <w:sz w:val="32"/>
          <w:szCs w:val="32"/>
          <w:shd w:val="clear" w:fill="FFFFFF"/>
        </w:rPr>
        <w:t>167.85</w:t>
      </w:r>
      <w:r>
        <w:rPr>
          <w:rFonts w:hint="eastAsia" w:ascii="仿宋" w:hAnsi="仿宋" w:eastAsia="仿宋" w:cs="仿宋"/>
          <w:i w:val="0"/>
          <w:iCs w:val="0"/>
          <w:caps w:val="0"/>
          <w:color w:val="333333"/>
          <w:spacing w:val="0"/>
          <w:sz w:val="32"/>
          <w:szCs w:val="32"/>
          <w:shd w:val="clear" w:fill="FFFFFF"/>
        </w:rPr>
        <w:t>万元，占</w:t>
      </w:r>
      <w:r>
        <w:rPr>
          <w:rFonts w:hint="default" w:ascii="Times New Roman" w:hAnsi="Times New Roman" w:cs="Times New Roman"/>
          <w:i w:val="0"/>
          <w:iCs w:val="0"/>
          <w:caps w:val="0"/>
          <w:color w:val="333333"/>
          <w:spacing w:val="0"/>
          <w:sz w:val="32"/>
          <w:szCs w:val="32"/>
          <w:shd w:val="clear" w:fill="FFFFFF"/>
        </w:rPr>
        <w:t>0.27 %</w:t>
      </w:r>
      <w:r>
        <w:rPr>
          <w:rFonts w:hint="eastAsia" w:ascii="仿宋" w:hAnsi="仿宋" w:eastAsia="仿宋" w:cs="仿宋"/>
          <w:i w:val="0"/>
          <w:iCs w:val="0"/>
          <w:caps w:val="0"/>
          <w:color w:val="333333"/>
          <w:spacing w:val="0"/>
          <w:sz w:val="32"/>
          <w:szCs w:val="32"/>
          <w:shd w:val="clear" w:fill="FFFFFF"/>
        </w:rPr>
        <w:t>；节能环保支出</w:t>
      </w:r>
      <w:r>
        <w:rPr>
          <w:rFonts w:hint="default" w:ascii="Times New Roman" w:hAnsi="Times New Roman" w:cs="Times New Roman"/>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rPr>
        <w:t>万元，占</w:t>
      </w:r>
      <w:r>
        <w:rPr>
          <w:rFonts w:hint="default" w:ascii="Times New Roman" w:hAnsi="Times New Roman" w:cs="Times New Roman"/>
          <w:i w:val="0"/>
          <w:iCs w:val="0"/>
          <w:caps w:val="0"/>
          <w:color w:val="333333"/>
          <w:spacing w:val="0"/>
          <w:sz w:val="32"/>
          <w:szCs w:val="32"/>
          <w:shd w:val="clear" w:fill="FFFFFF"/>
        </w:rPr>
        <w:t>0.03 %</w:t>
      </w:r>
      <w:r>
        <w:rPr>
          <w:rFonts w:hint="eastAsia" w:ascii="仿宋" w:hAnsi="仿宋" w:eastAsia="仿宋" w:cs="仿宋"/>
          <w:i w:val="0"/>
          <w:iCs w:val="0"/>
          <w:caps w:val="0"/>
          <w:color w:val="333333"/>
          <w:spacing w:val="0"/>
          <w:sz w:val="32"/>
          <w:szCs w:val="32"/>
          <w:shd w:val="clear" w:fill="FFFFFF"/>
        </w:rPr>
        <w:t>；住房保障支出</w:t>
      </w:r>
      <w:r>
        <w:rPr>
          <w:rFonts w:hint="default" w:ascii="Times New Roman" w:hAnsi="Times New Roman" w:cs="Times New Roman"/>
          <w:i w:val="0"/>
          <w:iCs w:val="0"/>
          <w:caps w:val="0"/>
          <w:color w:val="333333"/>
          <w:spacing w:val="0"/>
          <w:sz w:val="32"/>
          <w:szCs w:val="32"/>
          <w:shd w:val="clear" w:fill="FFFFFF"/>
        </w:rPr>
        <w:t>2140.91</w:t>
      </w:r>
      <w:r>
        <w:rPr>
          <w:rFonts w:hint="eastAsia" w:ascii="仿宋" w:hAnsi="仿宋" w:eastAsia="仿宋" w:cs="仿宋"/>
          <w:i w:val="0"/>
          <w:iCs w:val="0"/>
          <w:caps w:val="0"/>
          <w:color w:val="333333"/>
          <w:spacing w:val="0"/>
          <w:sz w:val="32"/>
          <w:szCs w:val="32"/>
          <w:shd w:val="clear" w:fill="FFFFFF"/>
        </w:rPr>
        <w:t>万元，占</w:t>
      </w:r>
      <w:r>
        <w:rPr>
          <w:rFonts w:hint="default" w:ascii="Times New Roman" w:hAnsi="Times New Roman" w:cs="Times New Roman"/>
          <w:i w:val="0"/>
          <w:iCs w:val="0"/>
          <w:caps w:val="0"/>
          <w:color w:val="333333"/>
          <w:spacing w:val="0"/>
          <w:sz w:val="32"/>
          <w:szCs w:val="32"/>
          <w:shd w:val="clear" w:fill="FFFFFF"/>
        </w:rPr>
        <w:t>3.45 %</w:t>
      </w:r>
      <w:r>
        <w:rPr>
          <w:rFonts w:hint="eastAsia" w:ascii="仿宋" w:hAnsi="仿宋" w:eastAsia="仿宋" w:cs="仿宋"/>
          <w:i w:val="0"/>
          <w:iCs w:val="0"/>
          <w:caps w:val="0"/>
          <w:color w:val="333333"/>
          <w:spacing w:val="0"/>
          <w:sz w:val="32"/>
          <w:szCs w:val="32"/>
          <w:shd w:val="clear" w:fill="FFFFFF"/>
        </w:rPr>
        <w:t>。安排情况如下：</w:t>
      </w:r>
    </w:p>
    <w:p>
      <w:pPr>
        <w:pStyle w:val="2"/>
        <w:keepNext w:val="0"/>
        <w:keepLines w:val="0"/>
        <w:widowControl/>
        <w:suppressLineNumbers w:val="0"/>
        <w:shd w:val="clear" w:fill="FFFFFF"/>
        <w:spacing w:before="0" w:beforeAutospacing="0" w:after="0" w:afterAutospacing="0" w:line="600" w:lineRule="atLeast"/>
        <w:ind w:left="0" w:right="0" w:firstLine="660"/>
        <w:jc w:val="left"/>
        <w:rPr>
          <w:rFonts w:hint="default" w:ascii="Times New Roman" w:hAnsi="Times New Roman" w:cs="Times New Roman"/>
          <w:i w:val="0"/>
          <w:iCs w:val="0"/>
          <w:caps w:val="0"/>
          <w:color w:val="333333"/>
          <w:spacing w:val="0"/>
          <w:sz w:val="28"/>
          <w:szCs w:val="28"/>
        </w:rPr>
      </w:pPr>
      <w:r>
        <w:rPr>
          <w:rFonts w:hint="eastAsia" w:ascii="楷体" w:hAnsi="楷体" w:eastAsia="楷体" w:cs="楷体"/>
          <w:b/>
          <w:bCs/>
          <w:i w:val="0"/>
          <w:iCs w:val="0"/>
          <w:caps w:val="0"/>
          <w:color w:val="333333"/>
          <w:spacing w:val="0"/>
          <w:sz w:val="32"/>
          <w:szCs w:val="32"/>
          <w:shd w:val="clear" w:fill="FFFFFF"/>
        </w:rPr>
        <w:t>（一）基本支出：</w:t>
      </w:r>
      <w:r>
        <w:rPr>
          <w:rFonts w:hint="default" w:ascii="Times New Roman" w:hAnsi="Times New Roman" w:cs="Times New Roman"/>
          <w:i w:val="0"/>
          <w:iCs w:val="0"/>
          <w:caps w:val="0"/>
          <w:color w:val="333333"/>
          <w:spacing w:val="0"/>
          <w:sz w:val="32"/>
          <w:szCs w:val="32"/>
          <w:shd w:val="clear" w:fill="FFFFFF"/>
        </w:rPr>
        <w:t>2021</w:t>
      </w:r>
      <w:r>
        <w:rPr>
          <w:rFonts w:hint="eastAsia" w:ascii="仿宋" w:hAnsi="仿宋" w:eastAsia="仿宋" w:cs="仿宋"/>
          <w:i w:val="0"/>
          <w:iCs w:val="0"/>
          <w:caps w:val="0"/>
          <w:color w:val="333333"/>
          <w:spacing w:val="0"/>
          <w:sz w:val="32"/>
          <w:szCs w:val="32"/>
          <w:shd w:val="clear" w:fill="FFFFFF"/>
        </w:rPr>
        <w:t>年本部门基本支出预算数</w:t>
      </w:r>
      <w:r>
        <w:rPr>
          <w:rFonts w:hint="default" w:ascii="Times New Roman" w:hAnsi="Times New Roman" w:cs="Times New Roman"/>
          <w:i w:val="0"/>
          <w:iCs w:val="0"/>
          <w:caps w:val="0"/>
          <w:color w:val="333333"/>
          <w:spacing w:val="0"/>
          <w:sz w:val="32"/>
          <w:szCs w:val="32"/>
          <w:shd w:val="clear" w:fill="FFFFFF"/>
        </w:rPr>
        <w:t>27547.58</w:t>
      </w:r>
      <w:r>
        <w:rPr>
          <w:rFonts w:hint="eastAsia" w:ascii="仿宋" w:hAnsi="仿宋" w:eastAsia="仿宋" w:cs="仿宋"/>
          <w:i w:val="0"/>
          <w:iCs w:val="0"/>
          <w:caps w:val="0"/>
          <w:color w:val="333333"/>
          <w:spacing w:val="0"/>
          <w:sz w:val="32"/>
          <w:szCs w:val="32"/>
          <w:shd w:val="clear" w:fill="FFFFFF"/>
        </w:rPr>
        <w:t>万元，主要是为保障部门正常运转、完成日常工作任务而发生的各项支出，包括用于基本工资、津贴补贴等人员经费以及办公费、印刷费、水电费、办公设备购置等公用经费。</w:t>
      </w:r>
    </w:p>
    <w:p>
      <w:pPr>
        <w:pStyle w:val="2"/>
        <w:keepNext w:val="0"/>
        <w:keepLines w:val="0"/>
        <w:widowControl/>
        <w:suppressLineNumbers w:val="0"/>
        <w:shd w:val="clear" w:fill="FFFFFF"/>
        <w:spacing w:before="0" w:beforeAutospacing="0" w:after="0" w:afterAutospacing="0" w:line="600" w:lineRule="atLeast"/>
        <w:ind w:left="0" w:right="0" w:firstLine="660"/>
        <w:jc w:val="left"/>
        <w:rPr>
          <w:rFonts w:hint="default" w:ascii="Times New Roman" w:hAnsi="Times New Roman" w:cs="Times New Roman"/>
          <w:i w:val="0"/>
          <w:iCs w:val="0"/>
          <w:caps w:val="0"/>
          <w:color w:val="333333"/>
          <w:spacing w:val="0"/>
          <w:sz w:val="28"/>
          <w:szCs w:val="28"/>
        </w:rPr>
      </w:pPr>
      <w:r>
        <w:rPr>
          <w:rFonts w:hint="eastAsia" w:ascii="楷体" w:hAnsi="楷体" w:eastAsia="楷体" w:cs="楷体"/>
          <w:b/>
          <w:bCs/>
          <w:i w:val="0"/>
          <w:iCs w:val="0"/>
          <w:caps w:val="0"/>
          <w:color w:val="333333"/>
          <w:spacing w:val="0"/>
          <w:sz w:val="32"/>
          <w:szCs w:val="32"/>
          <w:shd w:val="clear" w:fill="FFFFFF"/>
        </w:rPr>
        <w:t>（二）项目支出：</w:t>
      </w:r>
      <w:r>
        <w:rPr>
          <w:rFonts w:hint="default" w:ascii="Times New Roman" w:hAnsi="Times New Roman" w:cs="Times New Roman"/>
          <w:i w:val="0"/>
          <w:iCs w:val="0"/>
          <w:caps w:val="0"/>
          <w:color w:val="333333"/>
          <w:spacing w:val="0"/>
          <w:sz w:val="32"/>
          <w:szCs w:val="32"/>
          <w:shd w:val="clear" w:fill="FFFFFF"/>
        </w:rPr>
        <w:t>2021</w:t>
      </w:r>
      <w:r>
        <w:rPr>
          <w:rFonts w:hint="eastAsia" w:ascii="仿宋" w:hAnsi="仿宋" w:eastAsia="仿宋" w:cs="仿宋"/>
          <w:i w:val="0"/>
          <w:iCs w:val="0"/>
          <w:caps w:val="0"/>
          <w:color w:val="333333"/>
          <w:spacing w:val="0"/>
          <w:sz w:val="32"/>
          <w:szCs w:val="32"/>
          <w:shd w:val="clear" w:fill="FFFFFF"/>
        </w:rPr>
        <w:t>年本部门项目支出预算</w:t>
      </w:r>
      <w:r>
        <w:rPr>
          <w:rFonts w:hint="default" w:ascii="Times New Roman" w:hAnsi="Times New Roman" w:cs="Times New Roman"/>
          <w:i w:val="0"/>
          <w:iCs w:val="0"/>
          <w:caps w:val="0"/>
          <w:color w:val="333333"/>
          <w:spacing w:val="0"/>
          <w:sz w:val="32"/>
          <w:szCs w:val="32"/>
          <w:shd w:val="clear" w:fill="FFFFFF"/>
        </w:rPr>
        <w:t>34424.06</w:t>
      </w:r>
      <w:r>
        <w:rPr>
          <w:rFonts w:hint="eastAsia" w:ascii="仿宋" w:hAnsi="仿宋" w:eastAsia="仿宋" w:cs="仿宋"/>
          <w:i w:val="0"/>
          <w:iCs w:val="0"/>
          <w:caps w:val="0"/>
          <w:color w:val="333333"/>
          <w:spacing w:val="0"/>
          <w:sz w:val="32"/>
          <w:szCs w:val="32"/>
          <w:shd w:val="clear" w:fill="FFFFFF"/>
        </w:rPr>
        <w:t>万元，主要是部门为完成特定行政工作任务或事业发展目标而发生的支出，包括有关事业发展专项、专项业务费、基本建设支出等，其中：一般公共服务支出</w:t>
      </w:r>
      <w:r>
        <w:rPr>
          <w:rFonts w:hint="default" w:ascii="Times New Roman" w:hAnsi="Times New Roman" w:cs="Times New Roman"/>
          <w:i w:val="0"/>
          <w:iCs w:val="0"/>
          <w:caps w:val="0"/>
          <w:color w:val="333333"/>
          <w:spacing w:val="0"/>
          <w:sz w:val="32"/>
          <w:szCs w:val="32"/>
          <w:shd w:val="clear" w:fill="FFFFFF"/>
        </w:rPr>
        <w:t>440.7</w:t>
      </w:r>
      <w:r>
        <w:rPr>
          <w:rFonts w:hint="eastAsia" w:ascii="仿宋" w:hAnsi="仿宋" w:eastAsia="仿宋" w:cs="仿宋"/>
          <w:i w:val="0"/>
          <w:iCs w:val="0"/>
          <w:caps w:val="0"/>
          <w:color w:val="333333"/>
          <w:spacing w:val="0"/>
          <w:sz w:val="32"/>
          <w:szCs w:val="32"/>
          <w:shd w:val="clear" w:fill="FFFFFF"/>
        </w:rPr>
        <w:t>万元，主要用于机关运行维护等方面；教育支出</w:t>
      </w:r>
      <w:r>
        <w:rPr>
          <w:rFonts w:hint="default" w:ascii="Times New Roman" w:hAnsi="Times New Roman" w:cs="Times New Roman"/>
          <w:i w:val="0"/>
          <w:iCs w:val="0"/>
          <w:caps w:val="0"/>
          <w:color w:val="333333"/>
          <w:spacing w:val="0"/>
          <w:sz w:val="32"/>
          <w:szCs w:val="32"/>
          <w:shd w:val="clear" w:fill="FFFFFF"/>
        </w:rPr>
        <w:t>2811.1</w:t>
      </w:r>
      <w:r>
        <w:rPr>
          <w:rFonts w:hint="eastAsia" w:ascii="仿宋" w:hAnsi="仿宋" w:eastAsia="仿宋" w:cs="仿宋"/>
          <w:i w:val="0"/>
          <w:iCs w:val="0"/>
          <w:caps w:val="0"/>
          <w:color w:val="333333"/>
          <w:spacing w:val="0"/>
          <w:sz w:val="32"/>
          <w:szCs w:val="32"/>
          <w:shd w:val="clear" w:fill="FFFFFF"/>
        </w:rPr>
        <w:t>万元，主要用于湖南艺术职业学院教育业务支出等方面；科学技术支出</w:t>
      </w:r>
      <w:r>
        <w:rPr>
          <w:rFonts w:hint="default" w:ascii="Times New Roman" w:hAnsi="Times New Roman" w:cs="Times New Roman"/>
          <w:i w:val="0"/>
          <w:iCs w:val="0"/>
          <w:caps w:val="0"/>
          <w:color w:val="333333"/>
          <w:spacing w:val="0"/>
          <w:sz w:val="32"/>
          <w:szCs w:val="32"/>
          <w:shd w:val="clear" w:fill="FFFFFF"/>
        </w:rPr>
        <w:t>70.5</w:t>
      </w:r>
      <w:r>
        <w:rPr>
          <w:rFonts w:hint="eastAsia" w:ascii="仿宋" w:hAnsi="仿宋" w:eastAsia="仿宋" w:cs="仿宋"/>
          <w:i w:val="0"/>
          <w:iCs w:val="0"/>
          <w:caps w:val="0"/>
          <w:color w:val="333333"/>
          <w:spacing w:val="0"/>
          <w:sz w:val="32"/>
          <w:szCs w:val="32"/>
          <w:shd w:val="clear" w:fill="FFFFFF"/>
        </w:rPr>
        <w:t>万元，主要用于文化课题研究等支出；文化旅游体育与媒体支出</w:t>
      </w:r>
      <w:r>
        <w:rPr>
          <w:rFonts w:hint="default" w:ascii="Times New Roman" w:hAnsi="Times New Roman" w:cs="Times New Roman"/>
          <w:i w:val="0"/>
          <w:iCs w:val="0"/>
          <w:caps w:val="0"/>
          <w:color w:val="333333"/>
          <w:spacing w:val="0"/>
          <w:sz w:val="32"/>
          <w:szCs w:val="32"/>
          <w:shd w:val="clear" w:fill="FFFFFF"/>
        </w:rPr>
        <w:t>31101.76</w:t>
      </w:r>
      <w:r>
        <w:rPr>
          <w:rFonts w:hint="eastAsia" w:ascii="仿宋" w:hAnsi="仿宋" w:eastAsia="仿宋" w:cs="仿宋"/>
          <w:i w:val="0"/>
          <w:iCs w:val="0"/>
          <w:caps w:val="0"/>
          <w:color w:val="333333"/>
          <w:spacing w:val="0"/>
          <w:sz w:val="32"/>
          <w:szCs w:val="32"/>
          <w:shd w:val="clear" w:fill="FFFFFF"/>
        </w:rPr>
        <w:t>万元，主要用于厅机关文旅业务支出</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省博物馆、湖南图书馆、省少儿图书馆免费开放、文物保护业务支出等方面。</w:t>
      </w:r>
    </w:p>
    <w:p>
      <w:pPr>
        <w:pStyle w:val="2"/>
        <w:keepNext w:val="0"/>
        <w:keepLines w:val="0"/>
        <w:widowControl/>
        <w:suppressLineNumbers w:val="0"/>
        <w:shd w:val="clear" w:fill="FFFFFF"/>
        <w:spacing w:before="0" w:beforeAutospacing="0" w:after="0" w:afterAutospacing="0" w:line="600" w:lineRule="atLeast"/>
        <w:ind w:left="0" w:right="0" w:firstLine="660"/>
        <w:jc w:val="left"/>
        <w:rPr>
          <w:rFonts w:hint="default" w:ascii="Times New Roman" w:hAnsi="Times New Roman" w:cs="Times New Roman"/>
          <w:i w:val="0"/>
          <w:iCs w:val="0"/>
          <w:caps w:val="0"/>
          <w:color w:val="333333"/>
          <w:spacing w:val="0"/>
          <w:sz w:val="28"/>
          <w:szCs w:val="28"/>
        </w:rPr>
      </w:pPr>
      <w:r>
        <w:rPr>
          <w:rFonts w:hint="eastAsia" w:ascii="黑体" w:hAnsi="宋体" w:eastAsia="黑体" w:cs="黑体"/>
          <w:i w:val="0"/>
          <w:iCs w:val="0"/>
          <w:caps w:val="0"/>
          <w:color w:val="333333"/>
          <w:spacing w:val="0"/>
          <w:sz w:val="32"/>
          <w:szCs w:val="32"/>
          <w:shd w:val="clear" w:fill="FFFFFF"/>
        </w:rPr>
        <w:t>五、政府性基金预算支出</w:t>
      </w:r>
    </w:p>
    <w:p>
      <w:pPr>
        <w:pStyle w:val="2"/>
        <w:keepNext w:val="0"/>
        <w:keepLines w:val="0"/>
        <w:widowControl/>
        <w:suppressLineNumbers w:val="0"/>
        <w:shd w:val="clear" w:fill="FFFFFF"/>
        <w:spacing w:before="0" w:beforeAutospacing="0" w:after="0" w:afterAutospacing="0" w:line="600" w:lineRule="atLeast"/>
        <w:ind w:left="0" w:right="0" w:firstLine="660"/>
        <w:jc w:val="left"/>
        <w:rPr>
          <w:rFonts w:hint="default" w:ascii="Times New Roman" w:hAnsi="Times New Roman" w:cs="Times New Roman"/>
          <w:i w:val="0"/>
          <w:iCs w:val="0"/>
          <w:caps w:val="0"/>
          <w:color w:val="333333"/>
          <w:spacing w:val="0"/>
          <w:sz w:val="28"/>
          <w:szCs w:val="28"/>
        </w:rPr>
      </w:pPr>
      <w:r>
        <w:rPr>
          <w:rFonts w:hint="eastAsia" w:ascii="仿宋" w:hAnsi="仿宋" w:eastAsia="仿宋" w:cs="仿宋"/>
          <w:i w:val="0"/>
          <w:iCs w:val="0"/>
          <w:caps w:val="0"/>
          <w:color w:val="333333"/>
          <w:spacing w:val="0"/>
          <w:sz w:val="32"/>
          <w:szCs w:val="32"/>
          <w:shd w:val="clear" w:fill="FFFFFF"/>
        </w:rPr>
        <w:t>本部门无政府性基金安排的支出。</w:t>
      </w:r>
    </w:p>
    <w:p>
      <w:pPr>
        <w:pStyle w:val="2"/>
        <w:keepNext w:val="0"/>
        <w:keepLines w:val="0"/>
        <w:widowControl/>
        <w:suppressLineNumbers w:val="0"/>
        <w:shd w:val="clear" w:fill="FFFFFF"/>
        <w:spacing w:before="0" w:beforeAutospacing="0" w:after="0" w:afterAutospacing="0" w:line="600" w:lineRule="atLeast"/>
        <w:ind w:left="0" w:right="0" w:firstLine="660"/>
        <w:jc w:val="left"/>
        <w:rPr>
          <w:rFonts w:hint="default" w:ascii="Times New Roman" w:hAnsi="Times New Roman" w:cs="Times New Roman"/>
          <w:i w:val="0"/>
          <w:iCs w:val="0"/>
          <w:caps w:val="0"/>
          <w:color w:val="333333"/>
          <w:spacing w:val="0"/>
          <w:sz w:val="28"/>
          <w:szCs w:val="28"/>
        </w:rPr>
      </w:pPr>
      <w:r>
        <w:rPr>
          <w:rFonts w:hint="eastAsia" w:ascii="黑体" w:hAnsi="宋体" w:eastAsia="黑体" w:cs="黑体"/>
          <w:i w:val="0"/>
          <w:iCs w:val="0"/>
          <w:caps w:val="0"/>
          <w:color w:val="333333"/>
          <w:spacing w:val="0"/>
          <w:sz w:val="32"/>
          <w:szCs w:val="32"/>
          <w:shd w:val="clear" w:fill="FFFFFF"/>
        </w:rPr>
        <w:t>六、其他重要事项的情况说明</w:t>
      </w:r>
    </w:p>
    <w:p>
      <w:pPr>
        <w:pStyle w:val="2"/>
        <w:keepNext w:val="0"/>
        <w:keepLines w:val="0"/>
        <w:widowControl/>
        <w:suppressLineNumbers w:val="0"/>
        <w:shd w:val="clear" w:fill="FFFFFF"/>
        <w:spacing w:before="0" w:beforeAutospacing="0" w:after="0" w:afterAutospacing="0" w:line="600" w:lineRule="atLeast"/>
        <w:ind w:left="0" w:right="0" w:firstLine="660"/>
        <w:jc w:val="left"/>
        <w:rPr>
          <w:rFonts w:hint="default" w:ascii="Times New Roman" w:hAnsi="Times New Roman" w:cs="Times New Roman"/>
          <w:i w:val="0"/>
          <w:iCs w:val="0"/>
          <w:caps w:val="0"/>
          <w:color w:val="333333"/>
          <w:spacing w:val="0"/>
          <w:sz w:val="28"/>
          <w:szCs w:val="28"/>
        </w:rPr>
      </w:pPr>
      <w:r>
        <w:rPr>
          <w:rFonts w:hint="eastAsia" w:ascii="楷体" w:hAnsi="楷体" w:eastAsia="楷体" w:cs="楷体"/>
          <w:b/>
          <w:bCs/>
          <w:i w:val="0"/>
          <w:iCs w:val="0"/>
          <w:caps w:val="0"/>
          <w:color w:val="333333"/>
          <w:spacing w:val="0"/>
          <w:sz w:val="32"/>
          <w:szCs w:val="32"/>
          <w:shd w:val="clear" w:fill="FFFFFF"/>
        </w:rPr>
        <w:t>（一）机关运行经费：</w:t>
      </w:r>
      <w:r>
        <w:rPr>
          <w:rFonts w:hint="default" w:ascii="Times New Roman" w:hAnsi="Times New Roman" w:cs="Times New Roman"/>
          <w:i w:val="0"/>
          <w:iCs w:val="0"/>
          <w:caps w:val="0"/>
          <w:color w:val="333333"/>
          <w:spacing w:val="0"/>
          <w:sz w:val="32"/>
          <w:szCs w:val="32"/>
          <w:shd w:val="clear" w:fill="FFFFFF"/>
        </w:rPr>
        <w:t>2021</w:t>
      </w:r>
      <w:r>
        <w:rPr>
          <w:rFonts w:hint="eastAsia" w:ascii="仿宋" w:hAnsi="仿宋" w:eastAsia="仿宋" w:cs="仿宋"/>
          <w:i w:val="0"/>
          <w:iCs w:val="0"/>
          <w:caps w:val="0"/>
          <w:color w:val="333333"/>
          <w:spacing w:val="0"/>
          <w:sz w:val="32"/>
          <w:szCs w:val="32"/>
          <w:shd w:val="clear" w:fill="FFFFFF"/>
        </w:rPr>
        <w:t>年本部门机关本级、省文物局</w:t>
      </w:r>
      <w:r>
        <w:rPr>
          <w:rFonts w:hint="default" w:ascii="Times New Roman" w:hAnsi="Times New Roman" w:cs="Times New Roman"/>
          <w:i w:val="0"/>
          <w:iCs w:val="0"/>
          <w:caps w:val="0"/>
          <w:color w:val="333333"/>
          <w:spacing w:val="0"/>
          <w:sz w:val="32"/>
          <w:szCs w:val="32"/>
          <w:shd w:val="clear" w:fill="FFFFFF"/>
        </w:rPr>
        <w:t>2</w:t>
      </w:r>
      <w:r>
        <w:rPr>
          <w:rFonts w:hint="eastAsia" w:ascii="仿宋" w:hAnsi="仿宋" w:eastAsia="仿宋" w:cs="仿宋"/>
          <w:i w:val="0"/>
          <w:iCs w:val="0"/>
          <w:caps w:val="0"/>
          <w:color w:val="333333"/>
          <w:spacing w:val="0"/>
          <w:sz w:val="32"/>
          <w:szCs w:val="32"/>
          <w:shd w:val="clear" w:fill="FFFFFF"/>
        </w:rPr>
        <w:t>家行政事业单位的机关运行经费</w:t>
      </w:r>
      <w:r>
        <w:rPr>
          <w:rFonts w:hint="default" w:ascii="Times New Roman" w:hAnsi="Times New Roman" w:cs="Times New Roman"/>
          <w:i w:val="0"/>
          <w:iCs w:val="0"/>
          <w:caps w:val="0"/>
          <w:color w:val="333333"/>
          <w:spacing w:val="0"/>
          <w:sz w:val="32"/>
          <w:szCs w:val="32"/>
          <w:shd w:val="clear" w:fill="FFFFFF"/>
        </w:rPr>
        <w:t>779.1</w:t>
      </w:r>
      <w:r>
        <w:rPr>
          <w:rFonts w:hint="eastAsia" w:ascii="仿宋" w:hAnsi="仿宋" w:eastAsia="仿宋" w:cs="仿宋"/>
          <w:i w:val="0"/>
          <w:iCs w:val="0"/>
          <w:caps w:val="0"/>
          <w:color w:val="333333"/>
          <w:spacing w:val="0"/>
          <w:sz w:val="32"/>
          <w:szCs w:val="32"/>
          <w:shd w:val="clear" w:fill="FFFFFF"/>
        </w:rPr>
        <w:t>万元，比上年预算减少</w:t>
      </w:r>
      <w:r>
        <w:rPr>
          <w:rFonts w:hint="default" w:ascii="Times New Roman" w:hAnsi="Times New Roman" w:cs="Times New Roman"/>
          <w:i w:val="0"/>
          <w:iCs w:val="0"/>
          <w:caps w:val="0"/>
          <w:color w:val="333333"/>
          <w:spacing w:val="0"/>
          <w:sz w:val="32"/>
          <w:szCs w:val="32"/>
          <w:shd w:val="clear" w:fill="FFFFFF"/>
        </w:rPr>
        <w:t>54.26</w:t>
      </w:r>
      <w:r>
        <w:rPr>
          <w:rFonts w:hint="eastAsia" w:ascii="仿宋" w:hAnsi="仿宋" w:eastAsia="仿宋" w:cs="仿宋"/>
          <w:i w:val="0"/>
          <w:iCs w:val="0"/>
          <w:caps w:val="0"/>
          <w:color w:val="333333"/>
          <w:spacing w:val="0"/>
          <w:sz w:val="32"/>
          <w:szCs w:val="32"/>
          <w:shd w:val="clear" w:fill="FFFFFF"/>
        </w:rPr>
        <w:t>万元，下降</w:t>
      </w:r>
      <w:r>
        <w:rPr>
          <w:rFonts w:hint="default" w:ascii="Times New Roman" w:hAnsi="Times New Roman" w:cs="Times New Roman"/>
          <w:i w:val="0"/>
          <w:iCs w:val="0"/>
          <w:caps w:val="0"/>
          <w:color w:val="333333"/>
          <w:spacing w:val="0"/>
          <w:sz w:val="32"/>
          <w:szCs w:val="32"/>
          <w:shd w:val="clear" w:fill="FFFFFF"/>
        </w:rPr>
        <w:t>6.5%</w:t>
      </w:r>
      <w:r>
        <w:rPr>
          <w:rFonts w:hint="eastAsia" w:ascii="仿宋" w:hAnsi="仿宋" w:eastAsia="仿宋" w:cs="仿宋"/>
          <w:i w:val="0"/>
          <w:iCs w:val="0"/>
          <w:caps w:val="0"/>
          <w:color w:val="333333"/>
          <w:spacing w:val="0"/>
          <w:sz w:val="32"/>
          <w:szCs w:val="32"/>
          <w:shd w:val="clear" w:fill="FFFFFF"/>
        </w:rPr>
        <w:t>，主要是主要是厅机关及文物局进一步贯彻落实过“紧日子”要求，压减一般性支出。</w:t>
      </w:r>
    </w:p>
    <w:p>
      <w:pPr>
        <w:pStyle w:val="2"/>
        <w:keepNext w:val="0"/>
        <w:keepLines w:val="0"/>
        <w:widowControl/>
        <w:suppressLineNumbers w:val="0"/>
        <w:shd w:val="clear" w:fill="FFFFFF"/>
        <w:spacing w:before="0" w:beforeAutospacing="0" w:after="0" w:afterAutospacing="0" w:line="600" w:lineRule="atLeast"/>
        <w:ind w:left="0" w:right="0" w:firstLine="660"/>
        <w:jc w:val="both"/>
        <w:rPr>
          <w:rFonts w:hint="default" w:ascii="Times New Roman" w:hAnsi="Times New Roman" w:cs="Times New Roman"/>
          <w:i w:val="0"/>
          <w:iCs w:val="0"/>
          <w:caps w:val="0"/>
          <w:color w:val="333333"/>
          <w:spacing w:val="0"/>
          <w:sz w:val="28"/>
          <w:szCs w:val="28"/>
        </w:rPr>
      </w:pPr>
      <w:r>
        <w:rPr>
          <w:rFonts w:hint="eastAsia" w:ascii="楷体" w:hAnsi="楷体" w:eastAsia="楷体" w:cs="楷体"/>
          <w:b/>
          <w:bCs/>
          <w:i w:val="0"/>
          <w:iCs w:val="0"/>
          <w:caps w:val="0"/>
          <w:color w:val="333333"/>
          <w:spacing w:val="0"/>
          <w:sz w:val="32"/>
          <w:szCs w:val="32"/>
          <w:shd w:val="clear" w:fill="FFFFFF"/>
        </w:rPr>
        <w:t>（二）</w:t>
      </w:r>
      <w:r>
        <w:rPr>
          <w:rFonts w:hint="default" w:ascii="Times New Roman" w:hAnsi="Times New Roman" w:cs="Times New Roman"/>
          <w:b/>
          <w:bCs/>
          <w:i w:val="0"/>
          <w:iCs w:val="0"/>
          <w:caps w:val="0"/>
          <w:color w:val="333333"/>
          <w:spacing w:val="0"/>
          <w:sz w:val="32"/>
          <w:szCs w:val="32"/>
          <w:shd w:val="clear" w:fill="FFFFFF"/>
        </w:rPr>
        <w:t>“</w:t>
      </w:r>
      <w:r>
        <w:rPr>
          <w:rFonts w:hint="eastAsia" w:ascii="楷体" w:hAnsi="楷体" w:eastAsia="楷体" w:cs="楷体"/>
          <w:b/>
          <w:bCs/>
          <w:i w:val="0"/>
          <w:iCs w:val="0"/>
          <w:caps w:val="0"/>
          <w:color w:val="333333"/>
          <w:spacing w:val="0"/>
          <w:sz w:val="32"/>
          <w:szCs w:val="32"/>
          <w:shd w:val="clear" w:fill="FFFFFF"/>
        </w:rPr>
        <w:t>三公</w:t>
      </w:r>
      <w:r>
        <w:rPr>
          <w:rFonts w:hint="default" w:ascii="Times New Roman" w:hAnsi="Times New Roman" w:cs="Times New Roman"/>
          <w:b/>
          <w:bCs/>
          <w:i w:val="0"/>
          <w:iCs w:val="0"/>
          <w:caps w:val="0"/>
          <w:color w:val="333333"/>
          <w:spacing w:val="0"/>
          <w:sz w:val="32"/>
          <w:szCs w:val="32"/>
          <w:shd w:val="clear" w:fill="FFFFFF"/>
        </w:rPr>
        <w:t>”</w:t>
      </w:r>
      <w:r>
        <w:rPr>
          <w:rFonts w:hint="eastAsia" w:ascii="楷体" w:hAnsi="楷体" w:eastAsia="楷体" w:cs="楷体"/>
          <w:b/>
          <w:bCs/>
          <w:i w:val="0"/>
          <w:iCs w:val="0"/>
          <w:caps w:val="0"/>
          <w:color w:val="333333"/>
          <w:spacing w:val="0"/>
          <w:sz w:val="32"/>
          <w:szCs w:val="32"/>
          <w:shd w:val="clear" w:fill="FFFFFF"/>
        </w:rPr>
        <w:t>经费预算：</w:t>
      </w:r>
      <w:r>
        <w:rPr>
          <w:rFonts w:hint="default" w:ascii="Times New Roman" w:hAnsi="Times New Roman" w:cs="Times New Roman"/>
          <w:i w:val="0"/>
          <w:iCs w:val="0"/>
          <w:caps w:val="0"/>
          <w:color w:val="333333"/>
          <w:spacing w:val="0"/>
          <w:sz w:val="32"/>
          <w:szCs w:val="32"/>
          <w:shd w:val="clear" w:fill="FFFFFF"/>
        </w:rPr>
        <w:t>2021</w:t>
      </w:r>
      <w:r>
        <w:rPr>
          <w:rFonts w:hint="eastAsia" w:ascii="仿宋" w:hAnsi="仿宋" w:eastAsia="仿宋" w:cs="仿宋"/>
          <w:i w:val="0"/>
          <w:iCs w:val="0"/>
          <w:caps w:val="0"/>
          <w:color w:val="333333"/>
          <w:spacing w:val="0"/>
          <w:sz w:val="32"/>
          <w:szCs w:val="32"/>
          <w:shd w:val="clear" w:fill="FFFFFF"/>
        </w:rPr>
        <w:t>年本部门机关本级、湖南图书馆等</w:t>
      </w:r>
      <w:r>
        <w:rPr>
          <w:rFonts w:hint="default" w:ascii="Times New Roman" w:hAnsi="Times New Roman" w:cs="Times New Roman"/>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rPr>
        <w:t>家行政事业单位</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三公</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经费预算数为</w:t>
      </w:r>
      <w:r>
        <w:rPr>
          <w:rFonts w:hint="default" w:ascii="Times New Roman" w:hAnsi="Times New Roman" w:cs="Times New Roman"/>
          <w:i w:val="0"/>
          <w:iCs w:val="0"/>
          <w:caps w:val="0"/>
          <w:color w:val="333333"/>
          <w:spacing w:val="0"/>
          <w:sz w:val="32"/>
          <w:szCs w:val="32"/>
          <w:shd w:val="clear" w:fill="FFFFFF"/>
        </w:rPr>
        <w:t>309</w:t>
      </w:r>
      <w:r>
        <w:rPr>
          <w:rFonts w:hint="eastAsia" w:ascii="仿宋" w:hAnsi="仿宋" w:eastAsia="仿宋" w:cs="仿宋"/>
          <w:i w:val="0"/>
          <w:iCs w:val="0"/>
          <w:caps w:val="0"/>
          <w:color w:val="333333"/>
          <w:spacing w:val="0"/>
          <w:sz w:val="32"/>
          <w:szCs w:val="32"/>
          <w:shd w:val="clear" w:fill="FFFFFF"/>
        </w:rPr>
        <w:t>万元，其中，公务接待费</w:t>
      </w:r>
      <w:r>
        <w:rPr>
          <w:rFonts w:hint="default" w:ascii="Times New Roman" w:hAnsi="Times New Roman" w:cs="Times New Roman"/>
          <w:i w:val="0"/>
          <w:iCs w:val="0"/>
          <w:caps w:val="0"/>
          <w:color w:val="333333"/>
          <w:spacing w:val="0"/>
          <w:sz w:val="32"/>
          <w:szCs w:val="32"/>
          <w:shd w:val="clear" w:fill="FFFFFF"/>
        </w:rPr>
        <w:t>53</w:t>
      </w:r>
      <w:r>
        <w:rPr>
          <w:rFonts w:hint="eastAsia" w:ascii="仿宋" w:hAnsi="仿宋" w:eastAsia="仿宋" w:cs="仿宋"/>
          <w:i w:val="0"/>
          <w:iCs w:val="0"/>
          <w:caps w:val="0"/>
          <w:color w:val="333333"/>
          <w:spacing w:val="0"/>
          <w:sz w:val="32"/>
          <w:szCs w:val="32"/>
          <w:shd w:val="clear" w:fill="FFFFFF"/>
        </w:rPr>
        <w:t>万元，公务用车购置及运行费</w:t>
      </w:r>
      <w:r>
        <w:rPr>
          <w:rFonts w:hint="default" w:ascii="Times New Roman" w:hAnsi="Times New Roman" w:cs="Times New Roman"/>
          <w:i w:val="0"/>
          <w:iCs w:val="0"/>
          <w:caps w:val="0"/>
          <w:color w:val="333333"/>
          <w:spacing w:val="0"/>
          <w:sz w:val="32"/>
          <w:szCs w:val="32"/>
          <w:shd w:val="clear" w:fill="FFFFFF"/>
        </w:rPr>
        <w:t>159</w:t>
      </w:r>
      <w:r>
        <w:rPr>
          <w:rFonts w:hint="eastAsia" w:ascii="仿宋" w:hAnsi="仿宋" w:eastAsia="仿宋" w:cs="仿宋"/>
          <w:i w:val="0"/>
          <w:iCs w:val="0"/>
          <w:caps w:val="0"/>
          <w:color w:val="333333"/>
          <w:spacing w:val="0"/>
          <w:sz w:val="32"/>
          <w:szCs w:val="32"/>
          <w:shd w:val="clear" w:fill="FFFFFF"/>
        </w:rPr>
        <w:t>万元（其中，公务用车购置费</w:t>
      </w:r>
      <w:r>
        <w:rPr>
          <w:rFonts w:hint="default" w:ascii="Times New Roman" w:hAnsi="Times New Roman" w:cs="Times New Roman"/>
          <w:i w:val="0"/>
          <w:iCs w:val="0"/>
          <w:caps w:val="0"/>
          <w:color w:val="333333"/>
          <w:spacing w:val="0"/>
          <w:sz w:val="32"/>
          <w:szCs w:val="32"/>
          <w:shd w:val="clear" w:fill="FFFFFF"/>
        </w:rPr>
        <w:t>28</w:t>
      </w:r>
      <w:r>
        <w:rPr>
          <w:rFonts w:hint="eastAsia" w:ascii="仿宋" w:hAnsi="仿宋" w:eastAsia="仿宋" w:cs="仿宋"/>
          <w:i w:val="0"/>
          <w:iCs w:val="0"/>
          <w:caps w:val="0"/>
          <w:color w:val="333333"/>
          <w:spacing w:val="0"/>
          <w:sz w:val="32"/>
          <w:szCs w:val="32"/>
          <w:shd w:val="clear" w:fill="FFFFFF"/>
        </w:rPr>
        <w:t>万元，公务用车运行费</w:t>
      </w:r>
      <w:r>
        <w:rPr>
          <w:rFonts w:hint="default" w:ascii="Times New Roman" w:hAnsi="Times New Roman" w:cs="Times New Roman"/>
          <w:i w:val="0"/>
          <w:iCs w:val="0"/>
          <w:caps w:val="0"/>
          <w:color w:val="333333"/>
          <w:spacing w:val="0"/>
          <w:sz w:val="32"/>
          <w:szCs w:val="32"/>
          <w:shd w:val="clear" w:fill="FFFFFF"/>
        </w:rPr>
        <w:t>131</w:t>
      </w:r>
      <w:r>
        <w:rPr>
          <w:rFonts w:hint="eastAsia" w:ascii="仿宋" w:hAnsi="仿宋" w:eastAsia="仿宋" w:cs="仿宋"/>
          <w:i w:val="0"/>
          <w:iCs w:val="0"/>
          <w:caps w:val="0"/>
          <w:color w:val="333333"/>
          <w:spacing w:val="0"/>
          <w:sz w:val="32"/>
          <w:szCs w:val="32"/>
          <w:shd w:val="clear" w:fill="FFFFFF"/>
        </w:rPr>
        <w:t>万元），因公出国（境）费</w:t>
      </w:r>
      <w:r>
        <w:rPr>
          <w:rFonts w:hint="default" w:ascii="Times New Roman" w:hAnsi="Times New Roman" w:cs="Times New Roman"/>
          <w:i w:val="0"/>
          <w:iCs w:val="0"/>
          <w:caps w:val="0"/>
          <w:color w:val="333333"/>
          <w:spacing w:val="0"/>
          <w:sz w:val="32"/>
          <w:szCs w:val="32"/>
          <w:shd w:val="clear" w:fill="FFFFFF"/>
        </w:rPr>
        <w:t> 97</w:t>
      </w:r>
      <w:r>
        <w:rPr>
          <w:rFonts w:hint="eastAsia" w:ascii="仿宋" w:hAnsi="仿宋" w:eastAsia="仿宋" w:cs="仿宋"/>
          <w:i w:val="0"/>
          <w:iCs w:val="0"/>
          <w:caps w:val="0"/>
          <w:color w:val="333333"/>
          <w:spacing w:val="0"/>
          <w:sz w:val="32"/>
          <w:szCs w:val="32"/>
          <w:shd w:val="clear" w:fill="FFFFFF"/>
        </w:rPr>
        <w:t>万元。</w:t>
      </w:r>
      <w:r>
        <w:rPr>
          <w:rFonts w:hint="default" w:ascii="Times New Roman" w:hAnsi="Times New Roman" w:cs="Times New Roman"/>
          <w:i w:val="0"/>
          <w:iCs w:val="0"/>
          <w:caps w:val="0"/>
          <w:color w:val="333333"/>
          <w:spacing w:val="0"/>
          <w:sz w:val="32"/>
          <w:szCs w:val="32"/>
          <w:shd w:val="clear" w:fill="FFFFFF"/>
        </w:rPr>
        <w:t>2021</w:t>
      </w:r>
      <w:r>
        <w:rPr>
          <w:rFonts w:hint="eastAsia" w:ascii="仿宋" w:hAnsi="仿宋" w:eastAsia="仿宋" w:cs="仿宋"/>
          <w:i w:val="0"/>
          <w:iCs w:val="0"/>
          <w:caps w:val="0"/>
          <w:color w:val="333333"/>
          <w:spacing w:val="0"/>
          <w:sz w:val="32"/>
          <w:szCs w:val="32"/>
          <w:shd w:val="clear" w:fill="FFFFFF"/>
        </w:rPr>
        <w:t>年</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三公</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经费预算较</w:t>
      </w:r>
      <w:r>
        <w:rPr>
          <w:rFonts w:hint="default" w:ascii="Times New Roman" w:hAnsi="Times New Roman" w:cs="Times New Roman"/>
          <w:i w:val="0"/>
          <w:iCs w:val="0"/>
          <w:caps w:val="0"/>
          <w:color w:val="333333"/>
          <w:spacing w:val="0"/>
          <w:sz w:val="32"/>
          <w:szCs w:val="32"/>
          <w:shd w:val="clear" w:fill="FFFFFF"/>
        </w:rPr>
        <w:t>2020</w:t>
      </w:r>
      <w:r>
        <w:rPr>
          <w:rFonts w:hint="eastAsia" w:ascii="仿宋" w:hAnsi="仿宋" w:eastAsia="仿宋" w:cs="仿宋"/>
          <w:i w:val="0"/>
          <w:iCs w:val="0"/>
          <w:caps w:val="0"/>
          <w:color w:val="333333"/>
          <w:spacing w:val="0"/>
          <w:sz w:val="32"/>
          <w:szCs w:val="32"/>
          <w:shd w:val="clear" w:fill="FFFFFF"/>
        </w:rPr>
        <w:t>年减少</w:t>
      </w:r>
      <w:r>
        <w:rPr>
          <w:rFonts w:hint="default" w:ascii="Times New Roman" w:hAnsi="Times New Roman" w:cs="Times New Roman"/>
          <w:i w:val="0"/>
          <w:iCs w:val="0"/>
          <w:caps w:val="0"/>
          <w:color w:val="333333"/>
          <w:spacing w:val="0"/>
          <w:sz w:val="32"/>
          <w:szCs w:val="32"/>
          <w:shd w:val="clear" w:fill="FFFFFF"/>
        </w:rPr>
        <w:t>314.5</w:t>
      </w:r>
      <w:r>
        <w:rPr>
          <w:rFonts w:hint="eastAsia" w:ascii="仿宋" w:hAnsi="仿宋" w:eastAsia="仿宋" w:cs="仿宋"/>
          <w:i w:val="0"/>
          <w:iCs w:val="0"/>
          <w:caps w:val="0"/>
          <w:color w:val="333333"/>
          <w:spacing w:val="0"/>
          <w:sz w:val="32"/>
          <w:szCs w:val="32"/>
          <w:shd w:val="clear" w:fill="FFFFFF"/>
        </w:rPr>
        <w:t>万元，主要是受疫情影响，较往年取消了部分文旅业务活动和对外文旅交流推广活动，接待费和出国费大幅减少</w:t>
      </w:r>
      <w:r>
        <w:rPr>
          <w:rFonts w:hint="default" w:ascii="Times New Roman" w:hAnsi="Times New Roman" w:cs="Times New Roman"/>
          <w:i w:val="0"/>
          <w:iCs w:val="0"/>
          <w:caps w:val="0"/>
          <w:color w:val="333333"/>
          <w:spacing w:val="0"/>
          <w:sz w:val="32"/>
          <w:szCs w:val="32"/>
          <w:shd w:val="clear" w:fill="FFFFFF"/>
        </w:rPr>
        <w:t>er</w:t>
      </w:r>
      <w:r>
        <w:rPr>
          <w:rFonts w:hint="eastAsia" w:ascii="仿宋" w:hAnsi="仿宋" w:eastAsia="仿宋" w:cs="仿宋"/>
          <w:i w:val="0"/>
          <w:iCs w:val="0"/>
          <w:caps w:val="0"/>
          <w:color w:val="333333"/>
          <w:spacing w:val="0"/>
          <w:sz w:val="32"/>
          <w:szCs w:val="32"/>
          <w:shd w:val="clear" w:fill="FFFFFF"/>
        </w:rPr>
        <w:t>。</w:t>
      </w:r>
    </w:p>
    <w:p>
      <w:pPr>
        <w:pStyle w:val="2"/>
        <w:keepNext w:val="0"/>
        <w:keepLines w:val="0"/>
        <w:widowControl/>
        <w:suppressLineNumbers w:val="0"/>
        <w:shd w:val="clear" w:fill="FFFFFF"/>
        <w:spacing w:before="0" w:beforeAutospacing="0" w:after="0" w:afterAutospacing="0" w:line="600" w:lineRule="atLeast"/>
        <w:ind w:left="0" w:right="0" w:firstLine="660"/>
        <w:jc w:val="both"/>
        <w:rPr>
          <w:rFonts w:hint="default" w:ascii="Times New Roman" w:hAnsi="Times New Roman" w:cs="Times New Roman"/>
          <w:i w:val="0"/>
          <w:iCs w:val="0"/>
          <w:caps w:val="0"/>
          <w:color w:val="333333"/>
          <w:spacing w:val="0"/>
          <w:sz w:val="28"/>
          <w:szCs w:val="28"/>
        </w:rPr>
      </w:pPr>
      <w:r>
        <w:rPr>
          <w:rFonts w:hint="eastAsia" w:ascii="楷体" w:hAnsi="楷体" w:eastAsia="楷体" w:cs="楷体"/>
          <w:b/>
          <w:bCs/>
          <w:i w:val="0"/>
          <w:iCs w:val="0"/>
          <w:caps w:val="0"/>
          <w:color w:val="333333"/>
          <w:spacing w:val="0"/>
          <w:sz w:val="32"/>
          <w:szCs w:val="32"/>
          <w:shd w:val="clear" w:fill="FFFFFF"/>
        </w:rPr>
        <w:t>（三）一般性支出情况：</w:t>
      </w:r>
      <w:r>
        <w:rPr>
          <w:rFonts w:hint="default" w:ascii="Times New Roman" w:hAnsi="Times New Roman" w:cs="Times New Roman"/>
          <w:i w:val="0"/>
          <w:iCs w:val="0"/>
          <w:caps w:val="0"/>
          <w:color w:val="333333"/>
          <w:spacing w:val="0"/>
          <w:sz w:val="32"/>
          <w:szCs w:val="32"/>
          <w:shd w:val="clear" w:fill="FFFFFF"/>
        </w:rPr>
        <w:t>2021</w:t>
      </w:r>
      <w:r>
        <w:rPr>
          <w:rFonts w:hint="eastAsia" w:ascii="仿宋" w:hAnsi="仿宋" w:eastAsia="仿宋" w:cs="仿宋"/>
          <w:i w:val="0"/>
          <w:iCs w:val="0"/>
          <w:caps w:val="0"/>
          <w:color w:val="333333"/>
          <w:spacing w:val="0"/>
          <w:sz w:val="32"/>
          <w:szCs w:val="32"/>
          <w:shd w:val="clear" w:fill="FFFFFF"/>
        </w:rPr>
        <w:t>年本部门会议费预算</w:t>
      </w:r>
      <w:r>
        <w:rPr>
          <w:rFonts w:hint="default" w:ascii="Times New Roman" w:hAnsi="Times New Roman" w:cs="Times New Roman"/>
          <w:i w:val="0"/>
          <w:iCs w:val="0"/>
          <w:caps w:val="0"/>
          <w:color w:val="333333"/>
          <w:spacing w:val="0"/>
          <w:sz w:val="32"/>
          <w:szCs w:val="32"/>
          <w:shd w:val="clear" w:fill="FFFFFF"/>
        </w:rPr>
        <w:t>124.2</w:t>
      </w:r>
      <w:r>
        <w:rPr>
          <w:rFonts w:hint="eastAsia" w:ascii="仿宋" w:hAnsi="仿宋" w:eastAsia="仿宋" w:cs="仿宋"/>
          <w:i w:val="0"/>
          <w:iCs w:val="0"/>
          <w:caps w:val="0"/>
          <w:color w:val="333333"/>
          <w:spacing w:val="0"/>
          <w:sz w:val="32"/>
          <w:szCs w:val="32"/>
          <w:shd w:val="clear" w:fill="FFFFFF"/>
        </w:rPr>
        <w:t>万元，拟召开</w:t>
      </w:r>
      <w:r>
        <w:rPr>
          <w:rFonts w:hint="default" w:ascii="Times New Roman" w:hAnsi="Times New Roman" w:cs="Times New Roman"/>
          <w:i w:val="0"/>
          <w:iCs w:val="0"/>
          <w:caps w:val="0"/>
          <w:color w:val="333333"/>
          <w:spacing w:val="0"/>
          <w:sz w:val="32"/>
          <w:szCs w:val="32"/>
          <w:shd w:val="clear" w:fill="FFFFFF"/>
        </w:rPr>
        <w:t>32</w:t>
      </w:r>
      <w:r>
        <w:rPr>
          <w:rFonts w:hint="eastAsia" w:ascii="仿宋" w:hAnsi="仿宋" w:eastAsia="仿宋" w:cs="仿宋"/>
          <w:i w:val="0"/>
          <w:iCs w:val="0"/>
          <w:caps w:val="0"/>
          <w:color w:val="333333"/>
          <w:spacing w:val="0"/>
          <w:sz w:val="32"/>
          <w:szCs w:val="32"/>
          <w:shd w:val="clear" w:fill="FFFFFF"/>
        </w:rPr>
        <w:t>次会议，人数</w:t>
      </w:r>
      <w:r>
        <w:rPr>
          <w:rFonts w:hint="default" w:ascii="Times New Roman" w:hAnsi="Times New Roman" w:cs="Times New Roman"/>
          <w:i w:val="0"/>
          <w:iCs w:val="0"/>
          <w:caps w:val="0"/>
          <w:color w:val="333333"/>
          <w:spacing w:val="0"/>
          <w:sz w:val="32"/>
          <w:szCs w:val="32"/>
          <w:shd w:val="clear" w:fill="FFFFFF"/>
        </w:rPr>
        <w:t>2210</w:t>
      </w:r>
      <w:r>
        <w:rPr>
          <w:rFonts w:hint="eastAsia" w:ascii="仿宋" w:hAnsi="仿宋" w:eastAsia="仿宋" w:cs="仿宋"/>
          <w:i w:val="0"/>
          <w:iCs w:val="0"/>
          <w:caps w:val="0"/>
          <w:color w:val="333333"/>
          <w:spacing w:val="0"/>
          <w:sz w:val="32"/>
          <w:szCs w:val="32"/>
          <w:shd w:val="clear" w:fill="FFFFFF"/>
        </w:rPr>
        <w:t>人，内容为全省艺术工作会议、全省非遗工作会议、全省公共服务科长工作会议、文化和旅游系统工作会议、文化市场、执法管理会议等；培训费预算</w:t>
      </w:r>
      <w:r>
        <w:rPr>
          <w:rFonts w:hint="default" w:ascii="Times New Roman" w:hAnsi="Times New Roman" w:cs="Times New Roman"/>
          <w:i w:val="0"/>
          <w:iCs w:val="0"/>
          <w:caps w:val="0"/>
          <w:color w:val="333333"/>
          <w:spacing w:val="0"/>
          <w:sz w:val="32"/>
          <w:szCs w:val="32"/>
          <w:shd w:val="clear" w:fill="FFFFFF"/>
        </w:rPr>
        <w:t>291.22</w:t>
      </w:r>
      <w:r>
        <w:rPr>
          <w:rFonts w:hint="eastAsia" w:ascii="仿宋" w:hAnsi="仿宋" w:eastAsia="仿宋" w:cs="仿宋"/>
          <w:i w:val="0"/>
          <w:iCs w:val="0"/>
          <w:caps w:val="0"/>
          <w:color w:val="333333"/>
          <w:spacing w:val="0"/>
          <w:sz w:val="32"/>
          <w:szCs w:val="32"/>
          <w:shd w:val="clear" w:fill="FFFFFF"/>
        </w:rPr>
        <w:t>万元，拟开展</w:t>
      </w:r>
      <w:r>
        <w:rPr>
          <w:rFonts w:hint="default" w:ascii="Times New Roman" w:hAnsi="Times New Roman" w:cs="Times New Roman"/>
          <w:i w:val="0"/>
          <w:iCs w:val="0"/>
          <w:caps w:val="0"/>
          <w:color w:val="333333"/>
          <w:spacing w:val="0"/>
          <w:sz w:val="32"/>
          <w:szCs w:val="32"/>
          <w:shd w:val="clear" w:fill="FFFFFF"/>
        </w:rPr>
        <w:t>31</w:t>
      </w:r>
      <w:r>
        <w:rPr>
          <w:rFonts w:hint="eastAsia" w:ascii="仿宋" w:hAnsi="仿宋" w:eastAsia="仿宋" w:cs="仿宋"/>
          <w:i w:val="0"/>
          <w:iCs w:val="0"/>
          <w:caps w:val="0"/>
          <w:color w:val="333333"/>
          <w:spacing w:val="0"/>
          <w:sz w:val="32"/>
          <w:szCs w:val="32"/>
          <w:shd w:val="clear" w:fill="FFFFFF"/>
        </w:rPr>
        <w:t>次培训，人数</w:t>
      </w:r>
      <w:r>
        <w:rPr>
          <w:rFonts w:hint="default" w:ascii="Times New Roman" w:hAnsi="Times New Roman" w:cs="Times New Roman"/>
          <w:i w:val="0"/>
          <w:iCs w:val="0"/>
          <w:caps w:val="0"/>
          <w:color w:val="333333"/>
          <w:spacing w:val="0"/>
          <w:sz w:val="32"/>
          <w:szCs w:val="32"/>
          <w:shd w:val="clear" w:fill="FFFFFF"/>
        </w:rPr>
        <w:t>2645</w:t>
      </w:r>
      <w:r>
        <w:rPr>
          <w:rFonts w:hint="eastAsia" w:ascii="仿宋" w:hAnsi="仿宋" w:eastAsia="仿宋" w:cs="仿宋"/>
          <w:i w:val="0"/>
          <w:iCs w:val="0"/>
          <w:caps w:val="0"/>
          <w:color w:val="333333"/>
          <w:spacing w:val="0"/>
          <w:sz w:val="32"/>
          <w:szCs w:val="32"/>
          <w:shd w:val="clear" w:fill="FFFFFF"/>
        </w:rPr>
        <w:t>人，内容为开展全域旅游创建工作培训、全省舞美、表演人才培训</w:t>
      </w:r>
      <w:r>
        <w:rPr>
          <w:rFonts w:hint="eastAsia" w:ascii="仿宋" w:hAnsi="仿宋" w:eastAsia="仿宋" w:cs="仿宋"/>
          <w:b/>
          <w:bCs/>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全省非遗基层管理人员培训、网络安全、标准贯宣培训、规划及调研培训、全省文化旅游市场行政业务管理培训、全省法制负责人（骨干）、以案施训培</w:t>
      </w:r>
      <w:bookmarkStart w:id="0" w:name="_GoBack"/>
      <w:bookmarkEnd w:id="0"/>
      <w:r>
        <w:rPr>
          <w:rFonts w:hint="eastAsia" w:ascii="仿宋" w:hAnsi="仿宋" w:eastAsia="仿宋" w:cs="仿宋"/>
          <w:i w:val="0"/>
          <w:iCs w:val="0"/>
          <w:caps w:val="0"/>
          <w:color w:val="333333"/>
          <w:spacing w:val="0"/>
          <w:sz w:val="32"/>
          <w:szCs w:val="32"/>
          <w:shd w:val="clear" w:fill="FFFFFF"/>
        </w:rPr>
        <w:t>训、全省文化和旅游系统办公室工作培训、全省旅游统计人员、专项资金申报培训、会计继续教育培训、全省文化旅游系统纪检干部政治业务双提高培训、党建工作培训、文化和旅游服务质量培训、艺术人才培训选修等；拟举办“中国旅游日”湖南分会场活动及2021中国国际旅游交易会、旅游扶贫及文旅小镇发展论坛活动、文化旅游产业投融资大会及展览展示、参加2021中国红色旅游博览会、建党100周年全省非遗系列活动活动、遗产日活动及参加全国重大非遗活动(第六届成都非遗节、曲艺周、四省联展、非遗购物节）、湖南省首届“莲花杯”舞蹈教育教学成果展示活动及艺术教育成果展、2021全省导游大赛及参加第五届全国导游大赛、全国旅游饭店技能等系列大赛、全国旅行社行业发展高峰论坛暨湖南文化旅游消费升级活动等节庆、晚会、论坛、赛事活动，经费预算共计</w:t>
      </w:r>
      <w:r>
        <w:rPr>
          <w:rFonts w:hint="default" w:ascii="Times New Roman" w:hAnsi="Times New Roman" w:cs="Times New Roman"/>
          <w:i w:val="0"/>
          <w:iCs w:val="0"/>
          <w:caps w:val="0"/>
          <w:color w:val="333333"/>
          <w:spacing w:val="0"/>
          <w:sz w:val="32"/>
          <w:szCs w:val="32"/>
          <w:shd w:val="clear" w:fill="FFFFFF"/>
        </w:rPr>
        <w:t>960</w:t>
      </w:r>
      <w:r>
        <w:rPr>
          <w:rFonts w:hint="eastAsia" w:ascii="仿宋" w:hAnsi="仿宋" w:eastAsia="仿宋" w:cs="仿宋"/>
          <w:i w:val="0"/>
          <w:iCs w:val="0"/>
          <w:caps w:val="0"/>
          <w:color w:val="333333"/>
          <w:spacing w:val="0"/>
          <w:sz w:val="32"/>
          <w:szCs w:val="32"/>
          <w:shd w:val="clear" w:fill="FFFFFF"/>
        </w:rPr>
        <w:t>万元。</w:t>
      </w:r>
    </w:p>
    <w:p>
      <w:pPr>
        <w:pStyle w:val="2"/>
        <w:keepNext w:val="0"/>
        <w:keepLines w:val="0"/>
        <w:widowControl/>
        <w:suppressLineNumbers w:val="0"/>
        <w:shd w:val="clear" w:fill="FFFFFF"/>
        <w:spacing w:before="0" w:beforeAutospacing="0" w:after="0" w:afterAutospacing="0" w:line="600" w:lineRule="atLeast"/>
        <w:ind w:left="0" w:right="0" w:firstLine="637"/>
        <w:jc w:val="both"/>
        <w:rPr>
          <w:rFonts w:hint="default" w:ascii="Times New Roman" w:hAnsi="Times New Roman" w:cs="Times New Roman"/>
          <w:i w:val="0"/>
          <w:iCs w:val="0"/>
          <w:caps w:val="0"/>
          <w:color w:val="333333"/>
          <w:spacing w:val="0"/>
          <w:sz w:val="28"/>
          <w:szCs w:val="28"/>
        </w:rPr>
      </w:pPr>
      <w:r>
        <w:rPr>
          <w:rFonts w:hint="eastAsia" w:ascii="楷体" w:hAnsi="楷体" w:eastAsia="楷体" w:cs="楷体"/>
          <w:b/>
          <w:bCs/>
          <w:i w:val="0"/>
          <w:iCs w:val="0"/>
          <w:caps w:val="0"/>
          <w:color w:val="333333"/>
          <w:spacing w:val="0"/>
          <w:sz w:val="32"/>
          <w:szCs w:val="32"/>
          <w:shd w:val="clear" w:fill="FFFFFF"/>
        </w:rPr>
        <w:t>（四）政府采购情况：</w:t>
      </w:r>
      <w:r>
        <w:rPr>
          <w:rFonts w:hint="default" w:ascii="Times New Roman" w:hAnsi="Times New Roman" w:cs="Times New Roman"/>
          <w:i w:val="0"/>
          <w:iCs w:val="0"/>
          <w:caps w:val="0"/>
          <w:color w:val="333333"/>
          <w:spacing w:val="0"/>
          <w:sz w:val="32"/>
          <w:szCs w:val="32"/>
          <w:shd w:val="clear" w:fill="FFFFFF"/>
        </w:rPr>
        <w:t>2021</w:t>
      </w:r>
      <w:r>
        <w:rPr>
          <w:rFonts w:hint="eastAsia" w:ascii="仿宋" w:hAnsi="仿宋" w:eastAsia="仿宋" w:cs="仿宋"/>
          <w:i w:val="0"/>
          <w:iCs w:val="0"/>
          <w:caps w:val="0"/>
          <w:color w:val="333333"/>
          <w:spacing w:val="0"/>
          <w:sz w:val="32"/>
          <w:szCs w:val="32"/>
          <w:shd w:val="clear" w:fill="FFFFFF"/>
        </w:rPr>
        <w:t>年本部门政府采购预算总额</w:t>
      </w:r>
      <w:r>
        <w:rPr>
          <w:rFonts w:hint="default" w:ascii="Times New Roman" w:hAnsi="Times New Roman" w:cs="Times New Roman"/>
          <w:i w:val="0"/>
          <w:iCs w:val="0"/>
          <w:caps w:val="0"/>
          <w:color w:val="333333"/>
          <w:spacing w:val="0"/>
          <w:sz w:val="32"/>
          <w:szCs w:val="32"/>
          <w:shd w:val="clear" w:fill="FFFFFF"/>
        </w:rPr>
        <w:t>   5907</w:t>
      </w:r>
      <w:r>
        <w:rPr>
          <w:rFonts w:hint="eastAsia" w:ascii="仿宋" w:hAnsi="仿宋" w:eastAsia="仿宋" w:cs="仿宋"/>
          <w:i w:val="0"/>
          <w:iCs w:val="0"/>
          <w:caps w:val="0"/>
          <w:color w:val="333333"/>
          <w:spacing w:val="0"/>
          <w:sz w:val="32"/>
          <w:szCs w:val="32"/>
          <w:shd w:val="clear" w:fill="FFFFFF"/>
        </w:rPr>
        <w:t>万元，其中，货物类采购预算</w:t>
      </w:r>
      <w:r>
        <w:rPr>
          <w:rFonts w:hint="default" w:ascii="Times New Roman" w:hAnsi="Times New Roman" w:cs="Times New Roman"/>
          <w:i w:val="0"/>
          <w:iCs w:val="0"/>
          <w:caps w:val="0"/>
          <w:color w:val="333333"/>
          <w:spacing w:val="0"/>
          <w:sz w:val="32"/>
          <w:szCs w:val="32"/>
          <w:shd w:val="clear" w:fill="FFFFFF"/>
        </w:rPr>
        <w:t>842</w:t>
      </w:r>
      <w:r>
        <w:rPr>
          <w:rFonts w:hint="eastAsia" w:ascii="仿宋" w:hAnsi="仿宋" w:eastAsia="仿宋" w:cs="仿宋"/>
          <w:i w:val="0"/>
          <w:iCs w:val="0"/>
          <w:caps w:val="0"/>
          <w:color w:val="333333"/>
          <w:spacing w:val="0"/>
          <w:sz w:val="32"/>
          <w:szCs w:val="32"/>
          <w:shd w:val="clear" w:fill="FFFFFF"/>
        </w:rPr>
        <w:t>万元；工程类采购预算</w:t>
      </w:r>
      <w:r>
        <w:rPr>
          <w:rFonts w:hint="default" w:ascii="Times New Roman" w:hAnsi="Times New Roman" w:cs="Times New Roman"/>
          <w:i w:val="0"/>
          <w:iCs w:val="0"/>
          <w:caps w:val="0"/>
          <w:color w:val="333333"/>
          <w:spacing w:val="0"/>
          <w:sz w:val="32"/>
          <w:szCs w:val="32"/>
          <w:shd w:val="clear" w:fill="FFFFFF"/>
        </w:rPr>
        <w:t>1134</w:t>
      </w:r>
      <w:r>
        <w:rPr>
          <w:rFonts w:hint="eastAsia" w:ascii="仿宋" w:hAnsi="仿宋" w:eastAsia="仿宋" w:cs="仿宋"/>
          <w:i w:val="0"/>
          <w:iCs w:val="0"/>
          <w:caps w:val="0"/>
          <w:color w:val="333333"/>
          <w:spacing w:val="0"/>
          <w:sz w:val="32"/>
          <w:szCs w:val="32"/>
          <w:shd w:val="clear" w:fill="FFFFFF"/>
        </w:rPr>
        <w:t>万元；服务类采购预算</w:t>
      </w:r>
      <w:r>
        <w:rPr>
          <w:rFonts w:hint="default" w:ascii="Times New Roman" w:hAnsi="Times New Roman" w:cs="Times New Roman"/>
          <w:i w:val="0"/>
          <w:iCs w:val="0"/>
          <w:caps w:val="0"/>
          <w:color w:val="333333"/>
          <w:spacing w:val="0"/>
          <w:sz w:val="32"/>
          <w:szCs w:val="32"/>
          <w:shd w:val="clear" w:fill="FFFFFF"/>
        </w:rPr>
        <w:t>3931</w:t>
      </w:r>
      <w:r>
        <w:rPr>
          <w:rFonts w:hint="eastAsia" w:ascii="仿宋" w:hAnsi="仿宋" w:eastAsia="仿宋" w:cs="仿宋"/>
          <w:i w:val="0"/>
          <w:iCs w:val="0"/>
          <w:caps w:val="0"/>
          <w:color w:val="333333"/>
          <w:spacing w:val="0"/>
          <w:sz w:val="32"/>
          <w:szCs w:val="32"/>
          <w:shd w:val="clear" w:fill="FFFFFF"/>
        </w:rPr>
        <w:t>万元。</w:t>
      </w:r>
    </w:p>
    <w:p>
      <w:pPr>
        <w:pStyle w:val="2"/>
        <w:keepNext w:val="0"/>
        <w:keepLines w:val="0"/>
        <w:widowControl/>
        <w:suppressLineNumbers w:val="0"/>
        <w:shd w:val="clear" w:fill="FFFFFF"/>
        <w:spacing w:before="0" w:beforeAutospacing="0" w:after="0" w:afterAutospacing="0" w:line="600" w:lineRule="atLeast"/>
        <w:ind w:left="0" w:right="0" w:firstLine="660"/>
        <w:jc w:val="left"/>
        <w:rPr>
          <w:rFonts w:hint="default" w:ascii="Times New Roman" w:hAnsi="Times New Roman" w:cs="Times New Roman"/>
          <w:i w:val="0"/>
          <w:iCs w:val="0"/>
          <w:caps w:val="0"/>
          <w:color w:val="333333"/>
          <w:spacing w:val="0"/>
          <w:sz w:val="28"/>
          <w:szCs w:val="28"/>
        </w:rPr>
      </w:pPr>
      <w:r>
        <w:rPr>
          <w:rFonts w:hint="eastAsia" w:ascii="楷体" w:hAnsi="楷体" w:eastAsia="楷体" w:cs="楷体"/>
          <w:b/>
          <w:bCs/>
          <w:i w:val="0"/>
          <w:iCs w:val="0"/>
          <w:caps w:val="0"/>
          <w:color w:val="333333"/>
          <w:spacing w:val="0"/>
          <w:sz w:val="32"/>
          <w:szCs w:val="32"/>
          <w:shd w:val="clear" w:fill="FFFFFF"/>
        </w:rPr>
        <w:t>（五）国有资产占用使用及新增资产配置情况：</w:t>
      </w:r>
      <w:r>
        <w:rPr>
          <w:rFonts w:hint="eastAsia" w:ascii="仿宋" w:hAnsi="仿宋" w:eastAsia="仿宋" w:cs="仿宋"/>
          <w:i w:val="0"/>
          <w:iCs w:val="0"/>
          <w:caps w:val="0"/>
          <w:color w:val="333333"/>
          <w:spacing w:val="0"/>
          <w:sz w:val="32"/>
          <w:szCs w:val="32"/>
          <w:shd w:val="clear" w:fill="FFFFFF"/>
        </w:rPr>
        <w:t>截至</w:t>
      </w:r>
      <w:r>
        <w:rPr>
          <w:rFonts w:hint="default" w:ascii="Times New Roman" w:hAnsi="Times New Roman" w:cs="Times New Roman"/>
          <w:i w:val="0"/>
          <w:iCs w:val="0"/>
          <w:caps w:val="0"/>
          <w:color w:val="333333"/>
          <w:spacing w:val="0"/>
          <w:sz w:val="32"/>
          <w:szCs w:val="32"/>
          <w:shd w:val="clear" w:fill="FFFFFF"/>
        </w:rPr>
        <w:t>2020</w:t>
      </w:r>
      <w:r>
        <w:rPr>
          <w:rFonts w:hint="eastAsia" w:ascii="仿宋" w:hAnsi="仿宋" w:eastAsia="仿宋" w:cs="仿宋"/>
          <w:i w:val="0"/>
          <w:iCs w:val="0"/>
          <w:caps w:val="0"/>
          <w:color w:val="333333"/>
          <w:spacing w:val="0"/>
          <w:sz w:val="32"/>
          <w:szCs w:val="32"/>
          <w:shd w:val="clear" w:fill="FFFFFF"/>
        </w:rPr>
        <w:t>年</w:t>
      </w:r>
      <w:r>
        <w:rPr>
          <w:rFonts w:hint="default" w:ascii="Times New Roman" w:hAnsi="Times New Roman" w:cs="Times New Roman"/>
          <w:i w:val="0"/>
          <w:iCs w:val="0"/>
          <w:caps w:val="0"/>
          <w:color w:val="333333"/>
          <w:spacing w:val="0"/>
          <w:sz w:val="32"/>
          <w:szCs w:val="32"/>
          <w:shd w:val="clear" w:fill="FFFFFF"/>
        </w:rPr>
        <w:t>12</w:t>
      </w:r>
      <w:r>
        <w:rPr>
          <w:rFonts w:hint="eastAsia" w:ascii="仿宋" w:hAnsi="仿宋" w:eastAsia="仿宋" w:cs="仿宋"/>
          <w:i w:val="0"/>
          <w:iCs w:val="0"/>
          <w:caps w:val="0"/>
          <w:color w:val="333333"/>
          <w:spacing w:val="0"/>
          <w:sz w:val="32"/>
          <w:szCs w:val="32"/>
          <w:shd w:val="clear" w:fill="FFFFFF"/>
        </w:rPr>
        <w:t>月底，本部门共有公务用车</w:t>
      </w:r>
      <w:r>
        <w:rPr>
          <w:rFonts w:hint="default" w:ascii="Times New Roman" w:hAnsi="Times New Roman" w:cs="Times New Roman"/>
          <w:i w:val="0"/>
          <w:iCs w:val="0"/>
          <w:caps w:val="0"/>
          <w:color w:val="333333"/>
          <w:spacing w:val="0"/>
          <w:sz w:val="32"/>
          <w:szCs w:val="32"/>
          <w:shd w:val="clear" w:fill="FFFFFF"/>
        </w:rPr>
        <w:t>59</w:t>
      </w:r>
      <w:r>
        <w:rPr>
          <w:rFonts w:hint="eastAsia" w:ascii="仿宋" w:hAnsi="仿宋" w:eastAsia="仿宋" w:cs="仿宋"/>
          <w:i w:val="0"/>
          <w:iCs w:val="0"/>
          <w:caps w:val="0"/>
          <w:color w:val="333333"/>
          <w:spacing w:val="0"/>
          <w:sz w:val="32"/>
          <w:szCs w:val="32"/>
          <w:shd w:val="clear" w:fill="FFFFFF"/>
        </w:rPr>
        <w:t>辆，其中，机要通信用车</w:t>
      </w:r>
      <w:r>
        <w:rPr>
          <w:rFonts w:hint="default" w:ascii="Times New Roman" w:hAnsi="Times New Roman" w:cs="Times New Roman"/>
          <w:i w:val="0"/>
          <w:iCs w:val="0"/>
          <w:caps w:val="0"/>
          <w:color w:val="333333"/>
          <w:spacing w:val="0"/>
          <w:sz w:val="32"/>
          <w:szCs w:val="32"/>
          <w:shd w:val="clear" w:fill="FFFFFF"/>
        </w:rPr>
        <w:t>3</w:t>
      </w:r>
      <w:r>
        <w:rPr>
          <w:rFonts w:hint="eastAsia" w:ascii="仿宋" w:hAnsi="仿宋" w:eastAsia="仿宋" w:cs="仿宋"/>
          <w:i w:val="0"/>
          <w:iCs w:val="0"/>
          <w:caps w:val="0"/>
          <w:color w:val="333333"/>
          <w:spacing w:val="0"/>
          <w:sz w:val="32"/>
          <w:szCs w:val="32"/>
          <w:shd w:val="clear" w:fill="FFFFFF"/>
        </w:rPr>
        <w:t>辆，应急保障用车</w:t>
      </w:r>
      <w:r>
        <w:rPr>
          <w:rFonts w:hint="default" w:ascii="Times New Roman" w:hAnsi="Times New Roman" w:cs="Times New Roman"/>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rPr>
        <w:t>辆，执法执勤用车</w:t>
      </w:r>
      <w:r>
        <w:rPr>
          <w:rFonts w:hint="default" w:ascii="Times New Roman" w:hAnsi="Times New Roman" w:cs="Times New Roman"/>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rPr>
        <w:t>辆，特种专业技术用车</w:t>
      </w:r>
      <w:r>
        <w:rPr>
          <w:rFonts w:hint="default" w:ascii="Times New Roman" w:hAnsi="Times New Roman" w:cs="Times New Roman"/>
          <w:i w:val="0"/>
          <w:iCs w:val="0"/>
          <w:caps w:val="0"/>
          <w:color w:val="333333"/>
          <w:spacing w:val="0"/>
          <w:sz w:val="32"/>
          <w:szCs w:val="32"/>
          <w:shd w:val="clear" w:fill="FFFFFF"/>
        </w:rPr>
        <w:t>4</w:t>
      </w:r>
      <w:r>
        <w:rPr>
          <w:rFonts w:hint="eastAsia" w:ascii="仿宋" w:hAnsi="仿宋" w:eastAsia="仿宋" w:cs="仿宋"/>
          <w:i w:val="0"/>
          <w:iCs w:val="0"/>
          <w:caps w:val="0"/>
          <w:color w:val="333333"/>
          <w:spacing w:val="0"/>
          <w:sz w:val="32"/>
          <w:szCs w:val="32"/>
          <w:shd w:val="clear" w:fill="FFFFFF"/>
        </w:rPr>
        <w:t>辆，其他按照规定配备的公务用车</w:t>
      </w:r>
      <w:r>
        <w:rPr>
          <w:rFonts w:hint="default" w:ascii="Times New Roman" w:hAnsi="Times New Roman" w:cs="Times New Roman"/>
          <w:i w:val="0"/>
          <w:iCs w:val="0"/>
          <w:caps w:val="0"/>
          <w:color w:val="333333"/>
          <w:spacing w:val="0"/>
          <w:sz w:val="32"/>
          <w:szCs w:val="32"/>
          <w:shd w:val="clear" w:fill="FFFFFF"/>
        </w:rPr>
        <w:t>50</w:t>
      </w:r>
      <w:r>
        <w:rPr>
          <w:rFonts w:hint="eastAsia" w:ascii="仿宋" w:hAnsi="仿宋" w:eastAsia="仿宋" w:cs="仿宋"/>
          <w:i w:val="0"/>
          <w:iCs w:val="0"/>
          <w:caps w:val="0"/>
          <w:color w:val="333333"/>
          <w:spacing w:val="0"/>
          <w:sz w:val="32"/>
          <w:szCs w:val="32"/>
          <w:shd w:val="clear" w:fill="FFFFFF"/>
        </w:rPr>
        <w:t>辆；单位价值</w:t>
      </w:r>
      <w:r>
        <w:rPr>
          <w:rFonts w:hint="default" w:ascii="Times New Roman" w:hAnsi="Times New Roman" w:cs="Times New Roman"/>
          <w:i w:val="0"/>
          <w:iCs w:val="0"/>
          <w:caps w:val="0"/>
          <w:color w:val="333333"/>
          <w:spacing w:val="0"/>
          <w:sz w:val="32"/>
          <w:szCs w:val="32"/>
          <w:shd w:val="clear" w:fill="FFFFFF"/>
        </w:rPr>
        <w:t>50</w:t>
      </w:r>
      <w:r>
        <w:rPr>
          <w:rFonts w:hint="eastAsia" w:ascii="仿宋" w:hAnsi="仿宋" w:eastAsia="仿宋" w:cs="仿宋"/>
          <w:i w:val="0"/>
          <w:iCs w:val="0"/>
          <w:caps w:val="0"/>
          <w:color w:val="333333"/>
          <w:spacing w:val="0"/>
          <w:sz w:val="32"/>
          <w:szCs w:val="32"/>
          <w:shd w:val="clear" w:fill="FFFFFF"/>
        </w:rPr>
        <w:t>万元以上通用设备</w:t>
      </w:r>
      <w:r>
        <w:rPr>
          <w:rFonts w:hint="default" w:ascii="Times New Roman" w:hAnsi="Times New Roman" w:cs="Times New Roman"/>
          <w:i w:val="0"/>
          <w:iCs w:val="0"/>
          <w:caps w:val="0"/>
          <w:color w:val="333333"/>
          <w:spacing w:val="0"/>
          <w:sz w:val="32"/>
          <w:szCs w:val="32"/>
          <w:shd w:val="clear" w:fill="FFFFFF"/>
        </w:rPr>
        <w:t>34</w:t>
      </w:r>
      <w:r>
        <w:rPr>
          <w:rFonts w:hint="eastAsia" w:ascii="仿宋" w:hAnsi="仿宋" w:eastAsia="仿宋" w:cs="仿宋"/>
          <w:i w:val="0"/>
          <w:iCs w:val="0"/>
          <w:caps w:val="0"/>
          <w:color w:val="333333"/>
          <w:spacing w:val="0"/>
          <w:sz w:val="32"/>
          <w:szCs w:val="32"/>
          <w:shd w:val="clear" w:fill="FFFFFF"/>
        </w:rPr>
        <w:t>台，单位价值</w:t>
      </w:r>
      <w:r>
        <w:rPr>
          <w:rFonts w:hint="default" w:ascii="Times New Roman" w:hAnsi="Times New Roman" w:cs="Times New Roman"/>
          <w:i w:val="0"/>
          <w:iCs w:val="0"/>
          <w:caps w:val="0"/>
          <w:color w:val="333333"/>
          <w:spacing w:val="0"/>
          <w:sz w:val="32"/>
          <w:szCs w:val="32"/>
          <w:shd w:val="clear" w:fill="FFFFFF"/>
        </w:rPr>
        <w:t>100</w:t>
      </w:r>
      <w:r>
        <w:rPr>
          <w:rFonts w:hint="eastAsia" w:ascii="仿宋" w:hAnsi="仿宋" w:eastAsia="仿宋" w:cs="仿宋"/>
          <w:i w:val="0"/>
          <w:iCs w:val="0"/>
          <w:caps w:val="0"/>
          <w:color w:val="333333"/>
          <w:spacing w:val="0"/>
          <w:sz w:val="32"/>
          <w:szCs w:val="32"/>
          <w:shd w:val="clear" w:fill="FFFFFF"/>
        </w:rPr>
        <w:t>万元以上专用设备</w:t>
      </w:r>
      <w:r>
        <w:rPr>
          <w:rFonts w:hint="default" w:ascii="Times New Roman" w:hAnsi="Times New Roman" w:cs="Times New Roman"/>
          <w:i w:val="0"/>
          <w:iCs w:val="0"/>
          <w:caps w:val="0"/>
          <w:color w:val="333333"/>
          <w:spacing w:val="0"/>
          <w:sz w:val="32"/>
          <w:szCs w:val="32"/>
          <w:shd w:val="clear" w:fill="FFFFFF"/>
        </w:rPr>
        <w:t>6</w:t>
      </w:r>
      <w:r>
        <w:rPr>
          <w:rFonts w:hint="eastAsia" w:ascii="仿宋" w:hAnsi="仿宋" w:eastAsia="仿宋" w:cs="仿宋"/>
          <w:i w:val="0"/>
          <w:iCs w:val="0"/>
          <w:caps w:val="0"/>
          <w:color w:val="333333"/>
          <w:spacing w:val="0"/>
          <w:sz w:val="32"/>
          <w:szCs w:val="32"/>
          <w:shd w:val="clear" w:fill="FFFFFF"/>
        </w:rPr>
        <w:t>台。</w:t>
      </w:r>
      <w:r>
        <w:rPr>
          <w:rFonts w:hint="default" w:ascii="Times New Roman" w:hAnsi="Times New Roman" w:cs="Times New Roman"/>
          <w:i w:val="0"/>
          <w:iCs w:val="0"/>
          <w:caps w:val="0"/>
          <w:color w:val="333333"/>
          <w:spacing w:val="0"/>
          <w:sz w:val="32"/>
          <w:szCs w:val="32"/>
          <w:shd w:val="clear" w:fill="FFFFFF"/>
        </w:rPr>
        <w:t>2021</w:t>
      </w:r>
      <w:r>
        <w:rPr>
          <w:rFonts w:hint="eastAsia" w:ascii="仿宋" w:hAnsi="仿宋" w:eastAsia="仿宋" w:cs="仿宋"/>
          <w:i w:val="0"/>
          <w:iCs w:val="0"/>
          <w:caps w:val="0"/>
          <w:color w:val="333333"/>
          <w:spacing w:val="0"/>
          <w:sz w:val="32"/>
          <w:szCs w:val="32"/>
          <w:shd w:val="clear" w:fill="FFFFFF"/>
        </w:rPr>
        <w:t>年拟新增配置公务用车</w:t>
      </w:r>
      <w:r>
        <w:rPr>
          <w:rFonts w:hint="default" w:ascii="Times New Roman" w:hAnsi="Times New Roman" w:cs="Times New Roman"/>
          <w:i w:val="0"/>
          <w:iCs w:val="0"/>
          <w:caps w:val="0"/>
          <w:color w:val="333333"/>
          <w:spacing w:val="0"/>
          <w:sz w:val="32"/>
          <w:szCs w:val="32"/>
          <w:shd w:val="clear" w:fill="FFFFFF"/>
        </w:rPr>
        <w:t>3</w:t>
      </w:r>
      <w:r>
        <w:rPr>
          <w:rFonts w:hint="eastAsia" w:ascii="仿宋" w:hAnsi="仿宋" w:eastAsia="仿宋" w:cs="仿宋"/>
          <w:i w:val="0"/>
          <w:iCs w:val="0"/>
          <w:caps w:val="0"/>
          <w:color w:val="333333"/>
          <w:spacing w:val="0"/>
          <w:sz w:val="32"/>
          <w:szCs w:val="32"/>
          <w:shd w:val="clear" w:fill="FFFFFF"/>
        </w:rPr>
        <w:t>辆，其中特种专业技术用车</w:t>
      </w:r>
      <w:r>
        <w:rPr>
          <w:rFonts w:hint="default" w:ascii="Times New Roman" w:hAnsi="Times New Roman" w:cs="Times New Roman"/>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rPr>
        <w:t>辆，其他按照规定配备的公务用车</w:t>
      </w:r>
      <w:r>
        <w:rPr>
          <w:rFonts w:hint="default" w:ascii="Times New Roman" w:hAnsi="Times New Roman" w:cs="Times New Roman"/>
          <w:i w:val="0"/>
          <w:iCs w:val="0"/>
          <w:caps w:val="0"/>
          <w:color w:val="333333"/>
          <w:spacing w:val="0"/>
          <w:sz w:val="32"/>
          <w:szCs w:val="32"/>
          <w:shd w:val="clear" w:fill="FFFFFF"/>
        </w:rPr>
        <w:t>2</w:t>
      </w:r>
      <w:r>
        <w:rPr>
          <w:rFonts w:hint="eastAsia" w:ascii="仿宋" w:hAnsi="仿宋" w:eastAsia="仿宋" w:cs="仿宋"/>
          <w:i w:val="0"/>
          <w:iCs w:val="0"/>
          <w:caps w:val="0"/>
          <w:color w:val="333333"/>
          <w:spacing w:val="0"/>
          <w:sz w:val="32"/>
          <w:szCs w:val="32"/>
          <w:shd w:val="clear" w:fill="FFFFFF"/>
        </w:rPr>
        <w:t>辆；新增配备单位价值</w:t>
      </w:r>
      <w:r>
        <w:rPr>
          <w:rFonts w:hint="default" w:ascii="Times New Roman" w:hAnsi="Times New Roman" w:cs="Times New Roman"/>
          <w:i w:val="0"/>
          <w:iCs w:val="0"/>
          <w:caps w:val="0"/>
          <w:color w:val="333333"/>
          <w:spacing w:val="0"/>
          <w:sz w:val="32"/>
          <w:szCs w:val="32"/>
          <w:shd w:val="clear" w:fill="FFFFFF"/>
        </w:rPr>
        <w:t>50</w:t>
      </w:r>
      <w:r>
        <w:rPr>
          <w:rFonts w:hint="eastAsia" w:ascii="仿宋" w:hAnsi="仿宋" w:eastAsia="仿宋" w:cs="仿宋"/>
          <w:i w:val="0"/>
          <w:iCs w:val="0"/>
          <w:caps w:val="0"/>
          <w:color w:val="333333"/>
          <w:spacing w:val="0"/>
          <w:sz w:val="32"/>
          <w:szCs w:val="32"/>
          <w:shd w:val="clear" w:fill="FFFFFF"/>
        </w:rPr>
        <w:t>万元以上通用设备</w:t>
      </w:r>
      <w:r>
        <w:rPr>
          <w:rFonts w:hint="default" w:ascii="Times New Roman" w:hAnsi="Times New Roman" w:cs="Times New Roman"/>
          <w:i w:val="0"/>
          <w:iCs w:val="0"/>
          <w:caps w:val="0"/>
          <w:color w:val="333333"/>
          <w:spacing w:val="0"/>
          <w:sz w:val="32"/>
          <w:szCs w:val="32"/>
          <w:shd w:val="clear" w:fill="FFFFFF"/>
        </w:rPr>
        <w:t>0</w:t>
      </w:r>
      <w:r>
        <w:rPr>
          <w:rFonts w:hint="eastAsia" w:ascii="仿宋" w:hAnsi="仿宋" w:eastAsia="仿宋" w:cs="仿宋"/>
          <w:i w:val="0"/>
          <w:iCs w:val="0"/>
          <w:caps w:val="0"/>
          <w:color w:val="333333"/>
          <w:spacing w:val="0"/>
          <w:sz w:val="32"/>
          <w:szCs w:val="32"/>
          <w:shd w:val="clear" w:fill="FFFFFF"/>
        </w:rPr>
        <w:t>台，单位价值</w:t>
      </w:r>
      <w:r>
        <w:rPr>
          <w:rFonts w:hint="default" w:ascii="Times New Roman" w:hAnsi="Times New Roman" w:cs="Times New Roman"/>
          <w:i w:val="0"/>
          <w:iCs w:val="0"/>
          <w:caps w:val="0"/>
          <w:color w:val="333333"/>
          <w:spacing w:val="0"/>
          <w:sz w:val="32"/>
          <w:szCs w:val="32"/>
          <w:shd w:val="clear" w:fill="FFFFFF"/>
        </w:rPr>
        <w:t>100</w:t>
      </w:r>
      <w:r>
        <w:rPr>
          <w:rFonts w:hint="eastAsia" w:ascii="仿宋" w:hAnsi="仿宋" w:eastAsia="仿宋" w:cs="仿宋"/>
          <w:i w:val="0"/>
          <w:iCs w:val="0"/>
          <w:caps w:val="0"/>
          <w:color w:val="333333"/>
          <w:spacing w:val="0"/>
          <w:sz w:val="32"/>
          <w:szCs w:val="32"/>
          <w:shd w:val="clear" w:fill="FFFFFF"/>
        </w:rPr>
        <w:t>万元以上专用设备</w:t>
      </w:r>
      <w:r>
        <w:rPr>
          <w:rFonts w:hint="default" w:ascii="Times New Roman" w:hAnsi="Times New Roman" w:cs="Times New Roman"/>
          <w:i w:val="0"/>
          <w:iCs w:val="0"/>
          <w:caps w:val="0"/>
          <w:color w:val="333333"/>
          <w:spacing w:val="0"/>
          <w:sz w:val="32"/>
          <w:szCs w:val="32"/>
          <w:shd w:val="clear" w:fill="FFFFFF"/>
        </w:rPr>
        <w:t>0</w:t>
      </w:r>
      <w:r>
        <w:rPr>
          <w:rFonts w:hint="eastAsia" w:ascii="仿宋" w:hAnsi="仿宋" w:eastAsia="仿宋" w:cs="仿宋"/>
          <w:i w:val="0"/>
          <w:iCs w:val="0"/>
          <w:caps w:val="0"/>
          <w:color w:val="333333"/>
          <w:spacing w:val="0"/>
          <w:sz w:val="32"/>
          <w:szCs w:val="32"/>
          <w:shd w:val="clear" w:fill="FFFFFF"/>
        </w:rPr>
        <w:t>台。</w:t>
      </w:r>
    </w:p>
    <w:p>
      <w:pPr>
        <w:pStyle w:val="2"/>
        <w:keepNext w:val="0"/>
        <w:keepLines w:val="0"/>
        <w:widowControl/>
        <w:suppressLineNumbers w:val="0"/>
        <w:shd w:val="clear" w:fill="FFFFFF"/>
        <w:spacing w:before="0" w:beforeAutospacing="0" w:after="0" w:afterAutospacing="0" w:line="600" w:lineRule="atLeast"/>
        <w:ind w:left="0" w:right="0" w:firstLine="660"/>
        <w:jc w:val="left"/>
        <w:rPr>
          <w:rFonts w:hint="default" w:ascii="Times New Roman" w:hAnsi="Times New Roman" w:cs="Times New Roman"/>
          <w:i w:val="0"/>
          <w:iCs w:val="0"/>
          <w:caps w:val="0"/>
          <w:color w:val="333333"/>
          <w:spacing w:val="0"/>
          <w:sz w:val="28"/>
          <w:szCs w:val="28"/>
        </w:rPr>
      </w:pPr>
      <w:r>
        <w:rPr>
          <w:rFonts w:hint="eastAsia" w:ascii="楷体" w:hAnsi="楷体" w:eastAsia="楷体" w:cs="楷体"/>
          <w:b/>
          <w:bCs/>
          <w:i w:val="0"/>
          <w:iCs w:val="0"/>
          <w:caps w:val="0"/>
          <w:color w:val="333333"/>
          <w:spacing w:val="0"/>
          <w:sz w:val="32"/>
          <w:szCs w:val="32"/>
          <w:shd w:val="clear" w:fill="FFFFFF"/>
        </w:rPr>
        <w:t>（六）预算绩效目标说明：</w:t>
      </w:r>
      <w:r>
        <w:rPr>
          <w:rFonts w:hint="eastAsia" w:ascii="仿宋" w:hAnsi="仿宋" w:eastAsia="仿宋" w:cs="仿宋"/>
          <w:i w:val="0"/>
          <w:iCs w:val="0"/>
          <w:caps w:val="0"/>
          <w:color w:val="333333"/>
          <w:spacing w:val="0"/>
          <w:sz w:val="32"/>
          <w:szCs w:val="32"/>
          <w:shd w:val="clear" w:fill="FFFFFF"/>
        </w:rPr>
        <w:t>本部门所有支出实行绩效目标管理。纳入</w:t>
      </w:r>
      <w:r>
        <w:rPr>
          <w:rFonts w:hint="default" w:ascii="Times New Roman" w:hAnsi="Times New Roman" w:cs="Times New Roman"/>
          <w:i w:val="0"/>
          <w:iCs w:val="0"/>
          <w:caps w:val="0"/>
          <w:color w:val="333333"/>
          <w:spacing w:val="0"/>
          <w:sz w:val="32"/>
          <w:szCs w:val="32"/>
          <w:shd w:val="clear" w:fill="FFFFFF"/>
        </w:rPr>
        <w:t>2021</w:t>
      </w:r>
      <w:r>
        <w:rPr>
          <w:rFonts w:hint="eastAsia" w:ascii="仿宋" w:hAnsi="仿宋" w:eastAsia="仿宋" w:cs="仿宋"/>
          <w:i w:val="0"/>
          <w:iCs w:val="0"/>
          <w:caps w:val="0"/>
          <w:color w:val="333333"/>
          <w:spacing w:val="0"/>
          <w:sz w:val="32"/>
          <w:szCs w:val="32"/>
          <w:shd w:val="clear" w:fill="FFFFFF"/>
        </w:rPr>
        <w:t>年部门整体支出绩效目标的金额为</w:t>
      </w:r>
      <w:r>
        <w:rPr>
          <w:rFonts w:hint="default" w:ascii="Times New Roman" w:hAnsi="Times New Roman" w:cs="Times New Roman"/>
          <w:i w:val="0"/>
          <w:iCs w:val="0"/>
          <w:caps w:val="0"/>
          <w:color w:val="333333"/>
          <w:spacing w:val="0"/>
          <w:sz w:val="32"/>
          <w:szCs w:val="32"/>
          <w:shd w:val="clear" w:fill="FFFFFF"/>
        </w:rPr>
        <w:t>79197.62</w:t>
      </w:r>
      <w:r>
        <w:rPr>
          <w:rFonts w:hint="eastAsia" w:ascii="仿宋" w:hAnsi="仿宋" w:eastAsia="仿宋" w:cs="仿宋"/>
          <w:i w:val="0"/>
          <w:iCs w:val="0"/>
          <w:caps w:val="0"/>
          <w:color w:val="333333"/>
          <w:spacing w:val="0"/>
          <w:sz w:val="32"/>
          <w:szCs w:val="32"/>
          <w:shd w:val="clear" w:fill="FFFFFF"/>
        </w:rPr>
        <w:t>万元，其中，基本支出</w:t>
      </w:r>
      <w:r>
        <w:rPr>
          <w:rFonts w:hint="default" w:ascii="Times New Roman" w:hAnsi="Times New Roman" w:cs="Times New Roman"/>
          <w:i w:val="0"/>
          <w:iCs w:val="0"/>
          <w:caps w:val="0"/>
          <w:color w:val="333333"/>
          <w:spacing w:val="0"/>
          <w:sz w:val="32"/>
          <w:szCs w:val="32"/>
          <w:shd w:val="clear" w:fill="FFFFFF"/>
        </w:rPr>
        <w:t>39504.86</w:t>
      </w:r>
      <w:r>
        <w:rPr>
          <w:rFonts w:hint="eastAsia" w:ascii="仿宋" w:hAnsi="仿宋" w:eastAsia="仿宋" w:cs="仿宋"/>
          <w:i w:val="0"/>
          <w:iCs w:val="0"/>
          <w:caps w:val="0"/>
          <w:color w:val="333333"/>
          <w:spacing w:val="0"/>
          <w:sz w:val="32"/>
          <w:szCs w:val="32"/>
          <w:shd w:val="clear" w:fill="FFFFFF"/>
        </w:rPr>
        <w:t>万元，项目支出</w:t>
      </w:r>
      <w:r>
        <w:rPr>
          <w:rFonts w:hint="default" w:ascii="Times New Roman" w:hAnsi="Times New Roman" w:cs="Times New Roman"/>
          <w:i w:val="0"/>
          <w:iCs w:val="0"/>
          <w:caps w:val="0"/>
          <w:color w:val="333333"/>
          <w:spacing w:val="0"/>
          <w:sz w:val="32"/>
          <w:szCs w:val="32"/>
          <w:shd w:val="clear" w:fill="FFFFFF"/>
        </w:rPr>
        <w:t>39692.76</w:t>
      </w:r>
      <w:r>
        <w:rPr>
          <w:rFonts w:hint="eastAsia" w:ascii="仿宋" w:hAnsi="仿宋" w:eastAsia="仿宋" w:cs="仿宋"/>
          <w:i w:val="0"/>
          <w:iCs w:val="0"/>
          <w:caps w:val="0"/>
          <w:color w:val="333333"/>
          <w:spacing w:val="0"/>
          <w:sz w:val="32"/>
          <w:szCs w:val="32"/>
          <w:shd w:val="clear" w:fill="FFFFFF"/>
        </w:rPr>
        <w:t>万元，具体绩效目标详见报表。</w:t>
      </w:r>
    </w:p>
    <w:p>
      <w:pPr>
        <w:pStyle w:val="2"/>
        <w:keepNext w:val="0"/>
        <w:keepLines w:val="0"/>
        <w:widowControl/>
        <w:suppressLineNumbers w:val="0"/>
        <w:shd w:val="clear" w:fill="FFFFFF"/>
        <w:spacing w:before="0" w:beforeAutospacing="0" w:after="0" w:afterAutospacing="0" w:line="600" w:lineRule="atLeast"/>
        <w:ind w:left="0" w:right="0" w:firstLine="660"/>
        <w:jc w:val="both"/>
        <w:rPr>
          <w:rFonts w:hint="default" w:ascii="Times New Roman" w:hAnsi="Times New Roman" w:cs="Times New Roman"/>
          <w:i w:val="0"/>
          <w:iCs w:val="0"/>
          <w:caps w:val="0"/>
          <w:color w:val="333333"/>
          <w:spacing w:val="0"/>
          <w:sz w:val="28"/>
          <w:szCs w:val="28"/>
        </w:rPr>
      </w:pPr>
      <w:r>
        <w:rPr>
          <w:rFonts w:hint="eastAsia" w:ascii="黑体" w:hAnsi="宋体" w:eastAsia="黑体" w:cs="黑体"/>
          <w:i w:val="0"/>
          <w:iCs w:val="0"/>
          <w:caps w:val="0"/>
          <w:color w:val="333333"/>
          <w:spacing w:val="0"/>
          <w:sz w:val="32"/>
          <w:szCs w:val="32"/>
          <w:shd w:val="clear" w:fill="FFFFFF"/>
        </w:rPr>
        <w:t>七、名词解释</w:t>
      </w:r>
    </w:p>
    <w:p>
      <w:pPr>
        <w:pStyle w:val="2"/>
        <w:keepNext w:val="0"/>
        <w:keepLines w:val="0"/>
        <w:widowControl/>
        <w:suppressLineNumbers w:val="0"/>
        <w:shd w:val="clear" w:fill="FFFFFF"/>
        <w:spacing w:before="0" w:beforeAutospacing="0" w:after="0" w:afterAutospacing="0" w:line="600" w:lineRule="atLeast"/>
        <w:ind w:left="0" w:right="0" w:firstLine="660"/>
        <w:jc w:val="both"/>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2"/>
        <w:keepNext w:val="0"/>
        <w:keepLines w:val="0"/>
        <w:widowControl/>
        <w:suppressLineNumbers w:val="0"/>
        <w:shd w:val="clear" w:fill="FFFFFF"/>
        <w:spacing w:before="0" w:beforeAutospacing="0" w:after="0" w:afterAutospacing="0" w:line="600" w:lineRule="atLeast"/>
        <w:ind w:left="0" w:right="0" w:firstLine="660"/>
        <w:jc w:val="both"/>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i w:val="0"/>
          <w:iCs w:val="0"/>
          <w:caps w:val="0"/>
          <w:color w:val="333333"/>
          <w:spacing w:val="0"/>
          <w:sz w:val="32"/>
          <w:szCs w:val="32"/>
          <w:shd w:val="clear" w:fill="FFFFFF"/>
        </w:rPr>
        <w:t>2</w:t>
      </w:r>
      <w:r>
        <w:rPr>
          <w:rFonts w:hint="eastAsia" w:ascii="仿宋" w:hAnsi="仿宋" w:eastAsia="仿宋" w:cs="仿宋"/>
          <w:i w:val="0"/>
          <w:iCs w:val="0"/>
          <w:caps w:val="0"/>
          <w:color w:val="333333"/>
          <w:spacing w:val="0"/>
          <w:sz w:val="32"/>
          <w:szCs w:val="32"/>
          <w:shd w:val="clear" w:fill="FFFFFF"/>
        </w:rPr>
        <w:t>、</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三公</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经费：纳入省（市</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县）财政预算管理的</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三公</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2"/>
        <w:keepNext w:val="0"/>
        <w:keepLines w:val="0"/>
        <w:widowControl/>
        <w:suppressLineNumbers w:val="0"/>
        <w:shd w:val="clear" w:fill="FFFFFF"/>
        <w:spacing w:before="0" w:beforeAutospacing="0" w:after="0" w:afterAutospacing="0" w:line="600" w:lineRule="atLeast"/>
        <w:ind w:left="0" w:right="0" w:firstLine="637"/>
        <w:jc w:val="left"/>
        <w:rPr>
          <w:rFonts w:hint="default" w:ascii="Times New Roman" w:hAnsi="Times New Roman" w:cs="Times New Roman"/>
          <w:i w:val="0"/>
          <w:iCs w:val="0"/>
          <w:caps w:val="0"/>
          <w:color w:val="333333"/>
          <w:spacing w:val="0"/>
          <w:sz w:val="28"/>
          <w:szCs w:val="28"/>
        </w:rPr>
      </w:pPr>
      <w:r>
        <w:rPr>
          <w:rFonts w:hint="default" w:ascii="Times New Roman" w:hAnsi="Times New Roman" w:cs="Times New Roman"/>
          <w:b/>
          <w:bCs/>
          <w:i w:val="0"/>
          <w:iCs w:val="0"/>
          <w:caps w:val="0"/>
          <w:color w:val="333333"/>
          <w:spacing w:val="0"/>
          <w:sz w:val="32"/>
          <w:szCs w:val="32"/>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MWU3MWI1ZWE2ZWJlNWM3MmUwNzE5NGEzNGUzMzMifQ=="/>
  </w:docVars>
  <w:rsids>
    <w:rsidRoot w:val="00000000"/>
    <w:rsid w:val="729C3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2022-09-05T08:09:22Z</dcterms:created>
  <dc:creator>Administrator</dc:creator>
  <cp:lastModifiedBy>唐青</cp:lastModifiedBy>
  <dcterms:modified xsi:type="dcterms:W3CDTF">2022-09-05T08:09:59Z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9B1B8E5A1C9E47519FA8EB7942220D52</vt:lpwstr>
  </property>
</Properties>
</file>