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CB" w:rsidRPr="00DE4899" w:rsidRDefault="00D11ACB" w:rsidP="00D11ACB">
      <w:pPr>
        <w:spacing w:line="1200" w:lineRule="exact"/>
        <w:jc w:val="center"/>
        <w:rPr>
          <w:rFonts w:eastAsia="方正小标宋_GBK" w:hint="default"/>
          <w:color w:val="FF0000"/>
          <w:spacing w:val="20"/>
          <w:w w:val="75"/>
          <w:sz w:val="112"/>
          <w:szCs w:val="112"/>
        </w:rPr>
      </w:pPr>
      <w:r w:rsidRPr="00D11ACB">
        <w:rPr>
          <w:rFonts w:eastAsia="方正小标宋_GBK" w:hint="default"/>
          <w:color w:val="FF0000"/>
          <w:spacing w:val="313"/>
          <w:w w:val="75"/>
          <w:kern w:val="0"/>
          <w:sz w:val="112"/>
          <w:szCs w:val="112"/>
          <w:fitText w:val="8176" w:id="-2104215808"/>
        </w:rPr>
        <w:t>湖南省财政</w:t>
      </w:r>
      <w:r w:rsidRPr="00D11ACB">
        <w:rPr>
          <w:rFonts w:eastAsia="方正小标宋_GBK" w:hint="default"/>
          <w:color w:val="FF0000"/>
          <w:spacing w:val="3"/>
          <w:w w:val="75"/>
          <w:kern w:val="0"/>
          <w:sz w:val="112"/>
          <w:szCs w:val="112"/>
          <w:fitText w:val="8176" w:id="-2104215808"/>
        </w:rPr>
        <w:t>厅</w:t>
      </w:r>
    </w:p>
    <w:p w:rsidR="00D11ACB" w:rsidRPr="00DE4899" w:rsidRDefault="00D11ACB" w:rsidP="00D11ACB">
      <w:pPr>
        <w:spacing w:line="1200" w:lineRule="exact"/>
        <w:jc w:val="center"/>
        <w:rPr>
          <w:rFonts w:eastAsia="方正小标宋_GBK" w:hint="default"/>
          <w:color w:val="FF0000"/>
          <w:spacing w:val="20"/>
          <w:w w:val="75"/>
          <w:sz w:val="112"/>
          <w:szCs w:val="112"/>
        </w:rPr>
      </w:pPr>
      <w:r w:rsidRPr="00D11ACB">
        <w:rPr>
          <w:rFonts w:eastAsia="方正小标宋_GBK" w:hint="default"/>
          <w:color w:val="FF0000"/>
          <w:spacing w:val="104"/>
          <w:w w:val="75"/>
          <w:kern w:val="0"/>
          <w:sz w:val="112"/>
          <w:szCs w:val="112"/>
          <w:fitText w:val="8176" w:id="-2104215807"/>
        </w:rPr>
        <w:t>湖南省</w:t>
      </w:r>
      <w:r w:rsidRPr="00D11ACB">
        <w:rPr>
          <w:rFonts w:eastAsia="方正小标宋_GBK"/>
          <w:color w:val="FF0000"/>
          <w:spacing w:val="104"/>
          <w:w w:val="75"/>
          <w:kern w:val="0"/>
          <w:sz w:val="112"/>
          <w:szCs w:val="112"/>
          <w:fitText w:val="8176" w:id="-2104215807"/>
        </w:rPr>
        <w:t>自然资源</w:t>
      </w:r>
      <w:r w:rsidRPr="00D11ACB">
        <w:rPr>
          <w:rFonts w:eastAsia="方正小标宋_GBK" w:hint="default"/>
          <w:color w:val="FF0000"/>
          <w:w w:val="75"/>
          <w:kern w:val="0"/>
          <w:sz w:val="112"/>
          <w:szCs w:val="112"/>
          <w:fitText w:val="8176" w:id="-2104215807"/>
        </w:rPr>
        <w:t>厅</w:t>
      </w:r>
    </w:p>
    <w:p w:rsidR="00D11ACB" w:rsidRDefault="00D11ACB" w:rsidP="00D11ACB">
      <w:pPr>
        <w:spacing w:line="600" w:lineRule="exact"/>
        <w:rPr>
          <w:rFonts w:hint="default"/>
        </w:rPr>
      </w:pPr>
      <w:r>
        <w:rPr>
          <w:rFonts w:eastAsia="仿宋_GB2312" w:hint="default"/>
          <w:noProof/>
          <w:sz w:val="30"/>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50165</wp:posOffset>
                </wp:positionV>
                <wp:extent cx="6120130" cy="0"/>
                <wp:effectExtent l="36830" t="36195" r="34290" b="304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95pt" to="460.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" strokecolor="red" strokeweight="4.5pt">
                <v:stroke linestyle="thickThin"/>
              </v:line>
            </w:pict>
          </mc:Fallback>
        </mc:AlternateContent>
      </w:r>
    </w:p>
    <w:p w:rsidR="00D11ACB" w:rsidRDefault="00D11ACB" w:rsidP="00D11ACB">
      <w:pPr>
        <w:tabs>
          <w:tab w:val="left" w:pos="6708"/>
        </w:tabs>
        <w:spacing w:line="600" w:lineRule="exact"/>
        <w:ind w:rightChars="-37" w:right="-78"/>
        <w:jc w:val="right"/>
        <w:rPr>
          <w:rFonts w:eastAsia="仿宋_GB2312" w:hint="default"/>
          <w:sz w:val="32"/>
        </w:rPr>
      </w:pPr>
      <w:r>
        <w:rPr>
          <w:rFonts w:eastAsia="仿宋_GB2312"/>
          <w:sz w:val="32"/>
        </w:rPr>
        <w:t>湘财资环指〔</w:t>
      </w:r>
      <w:r>
        <w:rPr>
          <w:rFonts w:eastAsia="仿宋_GB2312" w:hint="default"/>
          <w:sz w:val="32"/>
        </w:rPr>
        <w:t>20</w:t>
      </w:r>
      <w:r>
        <w:rPr>
          <w:rFonts w:eastAsia="仿宋_GB2312"/>
          <w:sz w:val="32"/>
        </w:rPr>
        <w:t>19</w:t>
      </w:r>
      <w:r>
        <w:rPr>
          <w:rFonts w:eastAsia="仿宋_GB2312"/>
          <w:sz w:val="32"/>
        </w:rPr>
        <w:t>〕</w:t>
      </w:r>
      <w:r>
        <w:rPr>
          <w:rFonts w:eastAsia="仿宋_GB2312"/>
          <w:sz w:val="32"/>
        </w:rPr>
        <w:t>68</w:t>
      </w:r>
      <w:r>
        <w:rPr>
          <w:rFonts w:eastAsia="仿宋_GB2312"/>
          <w:sz w:val="32"/>
        </w:rPr>
        <w:t>号</w:t>
      </w:r>
    </w:p>
    <w:p w:rsidR="00D11ACB" w:rsidRDefault="00D11ACB" w:rsidP="00D11ACB">
      <w:pPr>
        <w:spacing w:line="600" w:lineRule="exact"/>
        <w:rPr>
          <w:rFonts w:hint="default"/>
        </w:rPr>
      </w:pPr>
    </w:p>
    <w:p w:rsidR="00D11ACB" w:rsidRDefault="00D11ACB" w:rsidP="00D11ACB">
      <w:pPr>
        <w:spacing w:line="600" w:lineRule="exact"/>
        <w:jc w:val="center"/>
        <w:rPr>
          <w:rFonts w:ascii="方正小标宋_GBK" w:eastAsia="方正小标宋_GBK"/>
          <w:sz w:val="44"/>
          <w:szCs w:val="44"/>
        </w:rPr>
      </w:pPr>
      <w:r w:rsidRPr="003A4BC3">
        <w:rPr>
          <w:rFonts w:ascii="方正小标宋_GBK" w:eastAsia="方正小标宋_GBK"/>
          <w:spacing w:val="-20"/>
          <w:sz w:val="44"/>
          <w:szCs w:val="44"/>
        </w:rPr>
        <w:t>湖南省财政厅 湖南省自然资源厅关于</w:t>
      </w:r>
      <w:r>
        <w:rPr>
          <w:rFonts w:ascii="方正小标宋_GBK" w:eastAsia="方正小标宋_GBK"/>
          <w:spacing w:val="-20"/>
          <w:sz w:val="44"/>
          <w:szCs w:val="44"/>
        </w:rPr>
        <w:t>提前</w:t>
      </w:r>
      <w:r w:rsidRPr="003A4BC3">
        <w:rPr>
          <w:rFonts w:ascii="方正小标宋_GBK" w:eastAsia="方正小标宋_GBK"/>
          <w:sz w:val="44"/>
          <w:szCs w:val="44"/>
        </w:rPr>
        <w:t>下达</w:t>
      </w:r>
    </w:p>
    <w:p w:rsidR="00D11ACB" w:rsidRPr="003A4BC3" w:rsidRDefault="00D11ACB" w:rsidP="00D11ACB">
      <w:pPr>
        <w:spacing w:line="600" w:lineRule="exact"/>
        <w:jc w:val="center"/>
        <w:rPr>
          <w:rFonts w:ascii="方正小标宋_GBK" w:eastAsia="方正小标宋_GBK"/>
          <w:sz w:val="44"/>
          <w:szCs w:val="44"/>
        </w:rPr>
      </w:pPr>
      <w:r w:rsidRPr="003A4BC3">
        <w:rPr>
          <w:rFonts w:ascii="方正小标宋_GBK" w:eastAsia="方正小标宋_GBK"/>
          <w:sz w:val="44"/>
          <w:szCs w:val="44"/>
        </w:rPr>
        <w:t>20</w:t>
      </w:r>
      <w:r>
        <w:rPr>
          <w:rFonts w:ascii="方正小标宋_GBK" w:eastAsia="方正小标宋_GBK"/>
          <w:sz w:val="44"/>
          <w:szCs w:val="44"/>
        </w:rPr>
        <w:t>20</w:t>
      </w:r>
      <w:r w:rsidRPr="003A4BC3">
        <w:rPr>
          <w:rFonts w:ascii="方正小标宋_GBK" w:eastAsia="方正小标宋_GBK"/>
          <w:sz w:val="44"/>
          <w:szCs w:val="44"/>
        </w:rPr>
        <w:t>年地质灾害防治项目资金的通知</w:t>
      </w:r>
    </w:p>
    <w:p w:rsidR="00D11ACB" w:rsidRPr="003A4BC3" w:rsidRDefault="00D11ACB" w:rsidP="00D11ACB">
      <w:pPr>
        <w:spacing w:line="600" w:lineRule="exact"/>
        <w:jc w:val="center"/>
        <w:rPr>
          <w:rFonts w:ascii="方正小标宋_GBK" w:eastAsia="方正小标宋_GBK"/>
          <w:sz w:val="32"/>
          <w:szCs w:val="32"/>
        </w:rPr>
      </w:pPr>
    </w:p>
    <w:p w:rsidR="00D11ACB" w:rsidRPr="007C1D9A" w:rsidRDefault="00D11ACB" w:rsidP="00D11ACB">
      <w:pPr>
        <w:spacing w:line="600" w:lineRule="exact"/>
        <w:rPr>
          <w:rFonts w:eastAsia="仿宋_GB2312" w:hint="default"/>
          <w:sz w:val="32"/>
          <w:szCs w:val="32"/>
        </w:rPr>
      </w:pPr>
      <w:r w:rsidRPr="007C1D9A">
        <w:rPr>
          <w:rFonts w:eastAsia="仿宋_GB2312" w:hint="default"/>
          <w:sz w:val="32"/>
          <w:szCs w:val="32"/>
        </w:rPr>
        <w:t>有关市州、省直管县市财政局、</w:t>
      </w:r>
      <w:r>
        <w:rPr>
          <w:rFonts w:eastAsia="仿宋_GB2312"/>
          <w:sz w:val="32"/>
          <w:szCs w:val="32"/>
        </w:rPr>
        <w:t>自然</w:t>
      </w:r>
      <w:r w:rsidRPr="007C1D9A">
        <w:rPr>
          <w:rFonts w:eastAsia="仿宋_GB2312" w:hint="default"/>
          <w:sz w:val="32"/>
          <w:szCs w:val="32"/>
        </w:rPr>
        <w:t>资源</w:t>
      </w:r>
      <w:r>
        <w:rPr>
          <w:rFonts w:eastAsia="仿宋_GB2312"/>
          <w:sz w:val="32"/>
          <w:szCs w:val="32"/>
        </w:rPr>
        <w:t>主管部门</w:t>
      </w:r>
      <w:r w:rsidRPr="007C1D9A">
        <w:rPr>
          <w:rFonts w:eastAsia="仿宋_GB2312" w:hint="default"/>
          <w:sz w:val="32"/>
          <w:szCs w:val="32"/>
        </w:rPr>
        <w:t>：</w:t>
      </w:r>
    </w:p>
    <w:p w:rsidR="00D11ACB" w:rsidRDefault="00D11ACB" w:rsidP="00D11ACB">
      <w:pPr>
        <w:spacing w:line="600" w:lineRule="exact"/>
        <w:ind w:firstLineChars="200" w:firstLine="640"/>
        <w:rPr>
          <w:rFonts w:eastAsia="仿宋_GB2312"/>
          <w:sz w:val="32"/>
          <w:szCs w:val="32"/>
        </w:rPr>
      </w:pPr>
      <w:r w:rsidRPr="007C1D9A">
        <w:rPr>
          <w:rFonts w:eastAsia="仿宋_GB2312" w:hint="default"/>
          <w:sz w:val="32"/>
          <w:szCs w:val="32"/>
        </w:rPr>
        <w:t>根据</w:t>
      </w:r>
      <w:r>
        <w:rPr>
          <w:rFonts w:eastAsia="仿宋_GB2312"/>
          <w:sz w:val="32"/>
          <w:szCs w:val="32"/>
        </w:rPr>
        <w:t>《</w:t>
      </w:r>
      <w:r w:rsidRPr="0018035E">
        <w:rPr>
          <w:rFonts w:eastAsia="仿宋_GB2312"/>
          <w:sz w:val="32"/>
          <w:szCs w:val="32"/>
        </w:rPr>
        <w:t>湖南省自然资源</w:t>
      </w:r>
      <w:r>
        <w:rPr>
          <w:rFonts w:eastAsia="仿宋_GB2312"/>
          <w:sz w:val="32"/>
          <w:szCs w:val="32"/>
        </w:rPr>
        <w:t>厅</w:t>
      </w:r>
      <w:r w:rsidRPr="0018035E">
        <w:rPr>
          <w:rFonts w:eastAsia="仿宋_GB2312"/>
          <w:sz w:val="32"/>
          <w:szCs w:val="32"/>
        </w:rPr>
        <w:t>关于商请提前下达地质灾害工程治理和避险搬迁资金的函</w:t>
      </w:r>
      <w:r>
        <w:rPr>
          <w:rFonts w:eastAsia="仿宋_GB2312"/>
          <w:sz w:val="32"/>
          <w:szCs w:val="32"/>
        </w:rPr>
        <w:t>》，以及</w:t>
      </w:r>
      <w:r w:rsidRPr="007C1D9A">
        <w:rPr>
          <w:rFonts w:eastAsia="仿宋_GB2312" w:hint="default"/>
          <w:sz w:val="32"/>
          <w:szCs w:val="32"/>
        </w:rPr>
        <w:t>省财政预算安排，现将</w:t>
      </w:r>
      <w:r w:rsidRPr="00BA7D34">
        <w:rPr>
          <w:rFonts w:eastAsia="仿宋_GB2312"/>
          <w:sz w:val="32"/>
          <w:szCs w:val="32"/>
        </w:rPr>
        <w:t>20</w:t>
      </w:r>
      <w:r>
        <w:rPr>
          <w:rFonts w:eastAsia="仿宋_GB2312"/>
          <w:sz w:val="32"/>
          <w:szCs w:val="32"/>
        </w:rPr>
        <w:t>20</w:t>
      </w:r>
      <w:r w:rsidRPr="00BA7D34">
        <w:rPr>
          <w:rFonts w:eastAsia="仿宋_GB2312"/>
          <w:sz w:val="32"/>
          <w:szCs w:val="32"/>
        </w:rPr>
        <w:t>年</w:t>
      </w:r>
      <w:r w:rsidRPr="00B64441">
        <w:rPr>
          <w:rFonts w:eastAsia="仿宋_GB2312"/>
          <w:sz w:val="32"/>
          <w:szCs w:val="32"/>
        </w:rPr>
        <w:t>地质灾害防治项目资金</w:t>
      </w:r>
      <w:r w:rsidRPr="007C1D9A">
        <w:rPr>
          <w:rFonts w:eastAsia="仿宋_GB2312" w:hint="default"/>
          <w:sz w:val="32"/>
          <w:szCs w:val="32"/>
        </w:rPr>
        <w:t>下达给你们，</w:t>
      </w:r>
      <w:r w:rsidRPr="0087672C">
        <w:rPr>
          <w:rFonts w:eastAsia="仿宋_GB2312" w:hint="default"/>
          <w:sz w:val="32"/>
          <w:szCs w:val="32"/>
        </w:rPr>
        <w:t>具体项目、金</w:t>
      </w:r>
      <w:r w:rsidRPr="003F7F45">
        <w:rPr>
          <w:rFonts w:eastAsia="仿宋_GB2312" w:hint="default"/>
          <w:sz w:val="32"/>
          <w:szCs w:val="32"/>
        </w:rPr>
        <w:t>额详见附件，此款列支出功能科目</w:t>
      </w:r>
      <w:r w:rsidRPr="003A4BC3">
        <w:rPr>
          <w:rFonts w:eastAsia="仿宋_GB2312" w:hint="default"/>
          <w:sz w:val="32"/>
          <w:szCs w:val="32"/>
        </w:rPr>
        <w:t>“</w:t>
      </w:r>
      <w:r w:rsidRPr="003A4BC3">
        <w:rPr>
          <w:rFonts w:eastAsia="仿宋_GB2312"/>
          <w:sz w:val="32"/>
          <w:szCs w:val="32"/>
        </w:rPr>
        <w:t>2240601</w:t>
      </w:r>
      <w:r w:rsidRPr="003A4BC3">
        <w:rPr>
          <w:rFonts w:eastAsia="仿宋_GB2312"/>
          <w:sz w:val="32"/>
          <w:szCs w:val="32"/>
        </w:rPr>
        <w:t>地质灾害防治</w:t>
      </w:r>
      <w:r w:rsidRPr="003A4BC3">
        <w:rPr>
          <w:rFonts w:eastAsia="仿宋_GB2312" w:hint="default"/>
          <w:sz w:val="32"/>
          <w:szCs w:val="32"/>
        </w:rPr>
        <w:t>”</w:t>
      </w:r>
      <w:r w:rsidRPr="003A4BC3">
        <w:rPr>
          <w:rFonts w:eastAsia="仿宋_GB2312" w:hint="default"/>
          <w:sz w:val="32"/>
          <w:szCs w:val="32"/>
        </w:rPr>
        <w:t>，政府预算经济科目</w:t>
      </w:r>
      <w:r w:rsidRPr="00201890">
        <w:rPr>
          <w:rFonts w:eastAsia="仿宋_GB2312"/>
          <w:sz w:val="32"/>
          <w:szCs w:val="32"/>
        </w:rPr>
        <w:t>市县列</w:t>
      </w:r>
      <w:r w:rsidRPr="003A4BC3">
        <w:rPr>
          <w:rFonts w:eastAsia="仿宋_GB2312" w:hint="default"/>
          <w:sz w:val="32"/>
          <w:szCs w:val="32"/>
        </w:rPr>
        <w:t>“</w:t>
      </w:r>
      <w:r w:rsidRPr="003A4BC3">
        <w:rPr>
          <w:rFonts w:eastAsia="仿宋_GB2312"/>
          <w:sz w:val="32"/>
          <w:szCs w:val="32"/>
        </w:rPr>
        <w:t>502</w:t>
      </w:r>
      <w:r w:rsidRPr="003A4BC3">
        <w:rPr>
          <w:rFonts w:eastAsia="仿宋_GB2312"/>
          <w:sz w:val="32"/>
          <w:szCs w:val="32"/>
        </w:rPr>
        <w:t>机关商品和服务支出</w:t>
      </w:r>
      <w:r w:rsidRPr="003A4BC3">
        <w:rPr>
          <w:rFonts w:eastAsia="仿宋_GB2312" w:hint="default"/>
          <w:sz w:val="32"/>
          <w:szCs w:val="32"/>
        </w:rPr>
        <w:t>”</w:t>
      </w:r>
      <w:r w:rsidRPr="003A4BC3">
        <w:rPr>
          <w:rFonts w:eastAsia="仿宋_GB2312"/>
          <w:sz w:val="32"/>
          <w:szCs w:val="32"/>
        </w:rPr>
        <w:t>，</w:t>
      </w:r>
      <w:r w:rsidRPr="003F7F45">
        <w:rPr>
          <w:rFonts w:eastAsia="仿宋_GB2312" w:hint="default"/>
          <w:sz w:val="32"/>
          <w:szCs w:val="32"/>
        </w:rPr>
        <w:t>现就有关事项通知如下</w:t>
      </w:r>
      <w:r w:rsidRPr="003A4BC3">
        <w:rPr>
          <w:rFonts w:eastAsia="仿宋_GB2312" w:hint="default"/>
          <w:sz w:val="32"/>
          <w:szCs w:val="32"/>
        </w:rPr>
        <w:t>:</w:t>
      </w:r>
      <w:r w:rsidRPr="003A4BC3">
        <w:rPr>
          <w:rFonts w:eastAsia="仿宋_GB2312"/>
          <w:sz w:val="32"/>
          <w:szCs w:val="32"/>
        </w:rPr>
        <w:t xml:space="preserve"> </w:t>
      </w:r>
    </w:p>
    <w:p w:rsidR="00D11ACB" w:rsidRDefault="00D11ACB" w:rsidP="00D11ACB">
      <w:pPr>
        <w:spacing w:line="600" w:lineRule="exact"/>
        <w:ind w:firstLineChars="230" w:firstLine="690"/>
        <w:rPr>
          <w:rFonts w:eastAsia="仿宋_GB2312"/>
          <w:sz w:val="32"/>
          <w:szCs w:val="32"/>
        </w:rPr>
      </w:pPr>
      <w:r>
        <w:rPr>
          <w:rFonts w:eastAsia="仿宋_GB2312" w:hint="default"/>
          <w:noProof/>
          <w:sz w:val="30"/>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2423795</wp:posOffset>
                </wp:positionV>
                <wp:extent cx="6120130" cy="0"/>
                <wp:effectExtent l="36830" t="28575" r="3429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90.85pt" to="460.9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" strokecolor="red" strokeweight="4.5pt">
                <v:stroke linestyle="thinThick"/>
              </v:line>
            </w:pict>
          </mc:Fallback>
        </mc:AlternateContent>
      </w:r>
      <w:r>
        <w:rPr>
          <w:rFonts w:eastAsia="仿宋_GB2312"/>
          <w:sz w:val="32"/>
          <w:szCs w:val="32"/>
        </w:rPr>
        <w:t>一</w:t>
      </w:r>
      <w:r w:rsidRPr="000327D0">
        <w:rPr>
          <w:rFonts w:eastAsia="仿宋_GB2312" w:hint="default"/>
          <w:sz w:val="32"/>
          <w:szCs w:val="32"/>
        </w:rPr>
        <w:t>、关于重大地质灾害治理工程项目。本次下达市县的重大地质灾害治理工程项目资金均为补助资金，项目实施中如有缺口，由各地自筹解决。请各有关市县组织具有地质灾害治理工程乙级（含）</w:t>
      </w:r>
      <w:r>
        <w:rPr>
          <w:rFonts w:eastAsia="仿宋_GB2312" w:hint="default"/>
          <w:sz w:val="32"/>
          <w:szCs w:val="32"/>
        </w:rPr>
        <w:t>以上相应资质的单位开展工程勘查、设计、施工和监理，加快项目实施</w:t>
      </w:r>
      <w:r>
        <w:rPr>
          <w:rFonts w:eastAsia="仿宋_GB2312"/>
          <w:sz w:val="32"/>
          <w:szCs w:val="32"/>
        </w:rPr>
        <w:t>进度</w:t>
      </w:r>
      <w:r w:rsidRPr="000327D0">
        <w:rPr>
          <w:rFonts w:eastAsia="仿宋_GB2312" w:hint="default"/>
          <w:sz w:val="32"/>
          <w:szCs w:val="32"/>
        </w:rPr>
        <w:t>。</w:t>
      </w:r>
    </w:p>
    <w:p w:rsidR="00D11ACB" w:rsidRPr="000327D0" w:rsidRDefault="00D11ACB" w:rsidP="00D11ACB">
      <w:pPr>
        <w:spacing w:line="600" w:lineRule="exact"/>
        <w:ind w:firstLineChars="230" w:firstLine="736"/>
        <w:rPr>
          <w:rFonts w:eastAsia="仿宋_GB2312" w:hint="default"/>
          <w:sz w:val="32"/>
          <w:szCs w:val="32"/>
        </w:rPr>
      </w:pPr>
      <w:r>
        <w:rPr>
          <w:rFonts w:eastAsia="仿宋_GB2312"/>
          <w:sz w:val="32"/>
          <w:szCs w:val="32"/>
        </w:rPr>
        <w:t>二、</w:t>
      </w:r>
      <w:r w:rsidRPr="000327D0">
        <w:rPr>
          <w:rFonts w:eastAsia="仿宋_GB2312" w:hint="default"/>
          <w:sz w:val="32"/>
          <w:szCs w:val="32"/>
        </w:rPr>
        <w:t>关于避险移民搬迁项目。本次省对市县地质灾害避险</w:t>
      </w:r>
      <w:r w:rsidRPr="000327D0">
        <w:rPr>
          <w:rFonts w:eastAsia="仿宋_GB2312" w:hint="default"/>
          <w:sz w:val="32"/>
          <w:szCs w:val="32"/>
        </w:rPr>
        <w:lastRenderedPageBreak/>
        <w:t>移民搬迁补助标准为</w:t>
      </w:r>
      <w:r w:rsidRPr="000327D0">
        <w:rPr>
          <w:rFonts w:eastAsia="仿宋_GB2312" w:hint="default"/>
          <w:sz w:val="32"/>
          <w:szCs w:val="32"/>
        </w:rPr>
        <w:t>6</w:t>
      </w:r>
      <w:r w:rsidRPr="000327D0">
        <w:rPr>
          <w:rFonts w:eastAsia="仿宋_GB2312" w:hint="default"/>
          <w:sz w:val="32"/>
          <w:szCs w:val="32"/>
        </w:rPr>
        <w:t>万元</w:t>
      </w:r>
      <w:r w:rsidRPr="000327D0">
        <w:rPr>
          <w:rFonts w:eastAsia="仿宋_GB2312" w:hint="default"/>
          <w:sz w:val="32"/>
          <w:szCs w:val="32"/>
        </w:rPr>
        <w:t>/</w:t>
      </w:r>
      <w:r w:rsidRPr="000327D0">
        <w:rPr>
          <w:rFonts w:eastAsia="仿宋_GB2312" w:hint="default"/>
          <w:sz w:val="32"/>
          <w:szCs w:val="32"/>
        </w:rPr>
        <w:t>户。此标准为省对市县补助的核定标准，非具体补助到搬迁户的标准，由各市县人民政府统筹用于地质灾害避险移民搬迁。各地应结合实际情况，整合相关资金，形成合力，共同做好避险移民搬迁项目实施工作。</w:t>
      </w:r>
    </w:p>
    <w:p w:rsidR="00D11ACB" w:rsidRPr="000327D0" w:rsidRDefault="00D11ACB" w:rsidP="00D11ACB">
      <w:pPr>
        <w:spacing w:line="600" w:lineRule="exact"/>
        <w:ind w:firstLineChars="230" w:firstLine="736"/>
        <w:rPr>
          <w:rFonts w:eastAsia="仿宋_GB2312" w:hint="default"/>
          <w:sz w:val="32"/>
          <w:szCs w:val="32"/>
        </w:rPr>
      </w:pPr>
      <w:r>
        <w:rPr>
          <w:rFonts w:eastAsia="仿宋_GB2312"/>
          <w:sz w:val="32"/>
          <w:szCs w:val="32"/>
        </w:rPr>
        <w:t>三、</w:t>
      </w:r>
      <w:r w:rsidRPr="000327D0">
        <w:rPr>
          <w:rFonts w:eastAsia="仿宋_GB2312" w:hint="default"/>
          <w:sz w:val="32"/>
          <w:szCs w:val="32"/>
        </w:rPr>
        <w:t>请各市县按照中央和省级有关要求，严格项目实施，加强资金监管，提高资金使用效益。省财政厅和省自然资源厅将适时对项目实施及资金使用情况进行绩效评价，对于违反规定，截留、挤占、挪用专项资金或其他违规行为的，将视情况收回项目资金；同时根据《财政违法行为处罚处分条例》</w:t>
      </w:r>
      <w:r w:rsidRPr="000327D0">
        <w:rPr>
          <w:rFonts w:eastAsia="仿宋_GB2312" w:hint="default"/>
          <w:sz w:val="32"/>
          <w:szCs w:val="32"/>
        </w:rPr>
        <w:t>(</w:t>
      </w:r>
      <w:r w:rsidRPr="000327D0">
        <w:rPr>
          <w:rFonts w:eastAsia="仿宋_GB2312" w:hint="default"/>
          <w:sz w:val="32"/>
          <w:szCs w:val="32"/>
        </w:rPr>
        <w:t>国务院令第</w:t>
      </w:r>
      <w:r w:rsidRPr="000327D0">
        <w:rPr>
          <w:rFonts w:eastAsia="仿宋_GB2312" w:hint="default"/>
          <w:sz w:val="32"/>
          <w:szCs w:val="32"/>
        </w:rPr>
        <w:t>427</w:t>
      </w:r>
      <w:r w:rsidRPr="000327D0">
        <w:rPr>
          <w:rFonts w:eastAsia="仿宋_GB2312" w:hint="default"/>
          <w:sz w:val="32"/>
          <w:szCs w:val="32"/>
        </w:rPr>
        <w:t>号</w:t>
      </w:r>
      <w:r w:rsidRPr="000327D0">
        <w:rPr>
          <w:rFonts w:eastAsia="仿宋_GB2312" w:hint="default"/>
          <w:sz w:val="32"/>
          <w:szCs w:val="32"/>
        </w:rPr>
        <w:t>)</w:t>
      </w:r>
      <w:r w:rsidRPr="000327D0">
        <w:rPr>
          <w:rFonts w:eastAsia="仿宋_GB2312" w:hint="default"/>
          <w:sz w:val="32"/>
          <w:szCs w:val="32"/>
        </w:rPr>
        <w:t>有关规定进行处理，依法追究有关责任人的责任。</w:t>
      </w:r>
    </w:p>
    <w:p w:rsidR="00D11ACB" w:rsidRPr="003A4BC3" w:rsidRDefault="00D11ACB" w:rsidP="00D11ACB">
      <w:pPr>
        <w:spacing w:line="600" w:lineRule="exact"/>
        <w:rPr>
          <w:rFonts w:eastAsia="仿宋_GB2312"/>
          <w:sz w:val="32"/>
        </w:rPr>
      </w:pPr>
    </w:p>
    <w:p w:rsidR="00D11ACB" w:rsidRPr="000F3DC7" w:rsidRDefault="00D11ACB" w:rsidP="00D11ACB">
      <w:pPr>
        <w:spacing w:line="600" w:lineRule="exact"/>
        <w:ind w:firstLineChars="200" w:firstLine="640"/>
        <w:rPr>
          <w:rFonts w:eastAsia="仿宋_GB2312" w:hint="default"/>
          <w:sz w:val="32"/>
          <w:szCs w:val="32"/>
        </w:rPr>
      </w:pPr>
      <w:r>
        <w:rPr>
          <w:rFonts w:eastAsia="仿宋_GB2312"/>
          <w:sz w:val="32"/>
        </w:rPr>
        <w:t>附件：</w:t>
      </w:r>
      <w:r w:rsidRPr="000F3DC7">
        <w:rPr>
          <w:rFonts w:eastAsia="仿宋_GB2312" w:hint="default"/>
          <w:sz w:val="32"/>
          <w:szCs w:val="32"/>
        </w:rPr>
        <w:t>2</w:t>
      </w:r>
      <w:r>
        <w:rPr>
          <w:rFonts w:eastAsia="仿宋_GB2312"/>
          <w:sz w:val="32"/>
          <w:szCs w:val="32"/>
        </w:rPr>
        <w:t>020</w:t>
      </w:r>
      <w:r w:rsidRPr="000F3DC7">
        <w:rPr>
          <w:rFonts w:eastAsia="仿宋_GB2312" w:hint="default"/>
          <w:sz w:val="32"/>
          <w:szCs w:val="32"/>
        </w:rPr>
        <w:t>年地质灾害防治项目资金明细表</w:t>
      </w:r>
    </w:p>
    <w:p w:rsidR="00D11ACB" w:rsidRDefault="00D11ACB" w:rsidP="00D11ACB">
      <w:pPr>
        <w:spacing w:line="600" w:lineRule="exact"/>
        <w:rPr>
          <w:rFonts w:eastAsia="仿宋_GB2312"/>
          <w:sz w:val="32"/>
          <w:szCs w:val="32"/>
        </w:rPr>
      </w:pPr>
    </w:p>
    <w:p w:rsidR="00D11ACB" w:rsidRPr="003F7F45" w:rsidRDefault="00D11ACB" w:rsidP="00D11ACB">
      <w:pPr>
        <w:spacing w:line="600" w:lineRule="exact"/>
        <w:ind w:leftChars="250" w:left="1485" w:hangingChars="300" w:hanging="960"/>
        <w:rPr>
          <w:rFonts w:eastAsia="仿宋_GB2312" w:hint="default"/>
          <w:sz w:val="32"/>
        </w:rPr>
      </w:pPr>
    </w:p>
    <w:p w:rsidR="00D11ACB" w:rsidRDefault="00D11ACB" w:rsidP="00D11ACB">
      <w:pPr>
        <w:spacing w:line="600" w:lineRule="exact"/>
        <w:ind w:firstLineChars="200" w:firstLine="640"/>
        <w:rPr>
          <w:rFonts w:eastAsia="仿宋_GB2312" w:hint="default"/>
          <w:sz w:val="32"/>
        </w:rPr>
      </w:pPr>
      <w:r>
        <w:rPr>
          <w:rFonts w:ascii="仿宋_GB2312" w:eastAsia="仿宋_GB2312"/>
          <w:sz w:val="32"/>
        </w:rPr>
        <w:t>湖南省财政厅                    湖南省自然资源厅</w:t>
      </w:r>
    </w:p>
    <w:p w:rsidR="00D11ACB" w:rsidRDefault="00D11ACB" w:rsidP="00D11ACB">
      <w:pPr>
        <w:spacing w:line="600" w:lineRule="exact"/>
        <w:ind w:firstLineChars="1825" w:firstLine="5840"/>
        <w:rPr>
          <w:rFonts w:eastAsia="仿宋_GB2312" w:hint="default"/>
          <w:sz w:val="32"/>
        </w:rPr>
      </w:pPr>
      <w:r>
        <w:rPr>
          <w:rFonts w:eastAsia="仿宋_GB2312" w:hint="default"/>
          <w:sz w:val="32"/>
        </w:rPr>
        <w:t>20</w:t>
      </w:r>
      <w:r>
        <w:rPr>
          <w:rFonts w:eastAsia="仿宋_GB2312"/>
          <w:sz w:val="32"/>
        </w:rPr>
        <w:t>19</w:t>
      </w:r>
      <w:r>
        <w:rPr>
          <w:rFonts w:eastAsia="仿宋_GB2312"/>
          <w:sz w:val="32"/>
        </w:rPr>
        <w:t>年</w:t>
      </w:r>
      <w:r>
        <w:rPr>
          <w:rFonts w:eastAsia="仿宋_GB2312"/>
          <w:sz w:val="32"/>
        </w:rPr>
        <w:t>12</w:t>
      </w:r>
      <w:r>
        <w:rPr>
          <w:rFonts w:eastAsia="仿宋_GB2312"/>
          <w:sz w:val="32"/>
        </w:rPr>
        <w:t>月</w:t>
      </w:r>
      <w:r>
        <w:rPr>
          <w:rFonts w:eastAsia="仿宋_GB2312"/>
          <w:sz w:val="32"/>
        </w:rPr>
        <w:t>31</w:t>
      </w:r>
      <w:r>
        <w:rPr>
          <w:rFonts w:eastAsia="仿宋_GB2312"/>
          <w:sz w:val="32"/>
        </w:rPr>
        <w:t>日</w:t>
      </w:r>
    </w:p>
    <w:p w:rsidR="00D11ACB" w:rsidRDefault="00D11ACB" w:rsidP="00D11ACB">
      <w:pPr>
        <w:spacing w:line="600" w:lineRule="exact"/>
        <w:ind w:firstLineChars="225" w:firstLine="720"/>
        <w:rPr>
          <w:rFonts w:eastAsia="仿宋_GB2312" w:hint="default"/>
          <w:sz w:val="32"/>
        </w:rPr>
      </w:pPr>
    </w:p>
    <w:p w:rsidR="00D11ACB" w:rsidRDefault="00D11ACB" w:rsidP="00D11ACB">
      <w:pPr>
        <w:spacing w:line="600" w:lineRule="exact"/>
        <w:ind w:firstLineChars="225" w:firstLine="720"/>
        <w:rPr>
          <w:rFonts w:eastAsia="仿宋_GB2312"/>
          <w:sz w:val="32"/>
        </w:rPr>
      </w:pPr>
    </w:p>
    <w:p w:rsidR="00D11ACB" w:rsidRDefault="00D11ACB" w:rsidP="00D11ACB">
      <w:pPr>
        <w:spacing w:line="600" w:lineRule="exact"/>
        <w:ind w:firstLineChars="225" w:firstLine="720"/>
        <w:rPr>
          <w:rFonts w:eastAsia="仿宋_GB2312"/>
          <w:sz w:val="32"/>
        </w:rPr>
      </w:pPr>
    </w:p>
    <w:p w:rsidR="00D11ACB" w:rsidRDefault="00D11ACB" w:rsidP="00D11ACB">
      <w:pPr>
        <w:spacing w:line="600" w:lineRule="exact"/>
        <w:ind w:firstLineChars="225" w:firstLine="720"/>
        <w:rPr>
          <w:rFonts w:eastAsia="仿宋_GB2312"/>
          <w:sz w:val="32"/>
        </w:rPr>
      </w:pPr>
    </w:p>
    <w:p w:rsidR="00D11ACB" w:rsidRPr="000D7B04" w:rsidRDefault="00D11ACB" w:rsidP="00D11ACB">
      <w:pPr>
        <w:spacing w:line="600" w:lineRule="exact"/>
        <w:ind w:firstLineChars="225" w:firstLine="720"/>
        <w:rPr>
          <w:rFonts w:eastAsia="仿宋_GB2312" w:hint="default"/>
          <w:sz w:val="32"/>
        </w:rPr>
      </w:pPr>
    </w:p>
    <w:p w:rsidR="00374034" w:rsidRPr="00D11ACB" w:rsidRDefault="00D11ACB" w:rsidP="00D11ACB">
      <w:pPr>
        <w:spacing w:line="600" w:lineRule="exact"/>
        <w:ind w:firstLineChars="200" w:firstLine="560"/>
      </w:pPr>
      <w:r>
        <w:rPr>
          <w:rFonts w:eastAsia="黑体"/>
          <w:sz w:val="28"/>
        </w:rPr>
        <w:t>信息公开选项：主动公开</w:t>
      </w:r>
      <w:bookmarkStart w:id="0" w:name="_GoBack"/>
      <w:bookmarkEnd w:id="0"/>
    </w:p>
    <w:sectPr w:rsidR="00374034" w:rsidRPr="00D11ACB" w:rsidSect="00B62FCF">
      <w:footerReference w:type="even" r:id="rId7"/>
      <w:footerReference w:type="default" r:id="rId8"/>
      <w:pgSz w:w="11906" w:h="16838" w:code="9"/>
      <w:pgMar w:top="1418" w:right="1588" w:bottom="1418" w:left="1588" w:header="851" w:footer="1701"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BE" w:rsidRDefault="00171CBE" w:rsidP="00D11ACB">
      <w:r>
        <w:separator/>
      </w:r>
    </w:p>
  </w:endnote>
  <w:endnote w:type="continuationSeparator" w:id="0">
    <w:p w:rsidR="00171CBE" w:rsidRDefault="00171CBE" w:rsidP="00D1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A9" w:rsidRPr="001D0AA9" w:rsidRDefault="00171CBE">
    <w:pPr>
      <w:pStyle w:val="a4"/>
      <w:rPr>
        <w:rFonts w:ascii="宋体" w:hAnsi="宋体"/>
        <w:sz w:val="28"/>
        <w:szCs w:val="28"/>
      </w:rPr>
    </w:pPr>
    <w:r w:rsidRPr="001D0AA9">
      <w:rPr>
        <w:rFonts w:ascii="宋体" w:hAnsi="宋体"/>
        <w:sz w:val="28"/>
        <w:szCs w:val="28"/>
      </w:rPr>
      <w:t>—</w:t>
    </w:r>
    <w:r w:rsidRPr="001D0AA9">
      <w:rPr>
        <w:rStyle w:val="a5"/>
        <w:rFonts w:ascii="宋体" w:hAnsi="宋体" w:hint="eastAsia"/>
        <w:sz w:val="28"/>
        <w:szCs w:val="28"/>
      </w:rPr>
      <w:fldChar w:fldCharType="begin"/>
    </w:r>
    <w:r w:rsidRPr="001D0AA9">
      <w:rPr>
        <w:rStyle w:val="a5"/>
        <w:rFonts w:ascii="宋体" w:hAnsi="宋体" w:hint="eastAsia"/>
        <w:sz w:val="28"/>
        <w:szCs w:val="28"/>
      </w:rPr>
      <w:instrText xml:space="preserve"> PAGE </w:instrText>
    </w:r>
    <w:r w:rsidRPr="001D0AA9">
      <w:rPr>
        <w:rStyle w:val="a5"/>
        <w:rFonts w:ascii="宋体" w:hAnsi="宋体" w:hint="eastAsia"/>
        <w:sz w:val="28"/>
        <w:szCs w:val="28"/>
      </w:rPr>
      <w:fldChar w:fldCharType="separate"/>
    </w:r>
    <w:r>
      <w:rPr>
        <w:rStyle w:val="a5"/>
        <w:rFonts w:ascii="宋体" w:hAnsi="宋体"/>
        <w:noProof/>
        <w:sz w:val="28"/>
        <w:szCs w:val="28"/>
      </w:rPr>
      <w:t>2</w:t>
    </w:r>
    <w:r w:rsidRPr="001D0AA9">
      <w:rPr>
        <w:rStyle w:val="a5"/>
        <w:rFonts w:ascii="宋体" w:hAnsi="宋体" w:hint="eastAsia"/>
        <w:sz w:val="28"/>
        <w:szCs w:val="28"/>
      </w:rPr>
      <w:fldChar w:fldCharType="end"/>
    </w:r>
    <w:r w:rsidRPr="001D0AA9">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AA9" w:rsidRPr="001D0AA9" w:rsidRDefault="00171CBE" w:rsidP="001D0AA9">
    <w:pPr>
      <w:pStyle w:val="a4"/>
      <w:jc w:val="right"/>
      <w:rPr>
        <w:rFonts w:ascii="宋体" w:hAnsi="宋体"/>
        <w:sz w:val="28"/>
        <w:szCs w:val="28"/>
      </w:rPr>
    </w:pPr>
    <w:r w:rsidRPr="001D0AA9">
      <w:rPr>
        <w:rFonts w:ascii="宋体" w:hAnsi="宋体"/>
        <w:sz w:val="28"/>
        <w:szCs w:val="28"/>
      </w:rPr>
      <w:t>—</w:t>
    </w:r>
    <w:r w:rsidRPr="001D0AA9">
      <w:rPr>
        <w:rStyle w:val="a5"/>
        <w:rFonts w:ascii="宋体" w:hAnsi="宋体" w:hint="eastAsia"/>
        <w:sz w:val="28"/>
        <w:szCs w:val="28"/>
      </w:rPr>
      <w:fldChar w:fldCharType="begin"/>
    </w:r>
    <w:r w:rsidRPr="001D0AA9">
      <w:rPr>
        <w:rStyle w:val="a5"/>
        <w:rFonts w:ascii="宋体" w:hAnsi="宋体" w:hint="eastAsia"/>
        <w:sz w:val="28"/>
        <w:szCs w:val="28"/>
      </w:rPr>
      <w:instrText xml:space="preserve"> PAGE </w:instrText>
    </w:r>
    <w:r w:rsidRPr="001D0AA9">
      <w:rPr>
        <w:rStyle w:val="a5"/>
        <w:rFonts w:ascii="宋体" w:hAnsi="宋体" w:hint="eastAsia"/>
        <w:sz w:val="28"/>
        <w:szCs w:val="28"/>
      </w:rPr>
      <w:fldChar w:fldCharType="separate"/>
    </w:r>
    <w:r w:rsidR="00D11ACB">
      <w:rPr>
        <w:rStyle w:val="a5"/>
        <w:rFonts w:ascii="宋体" w:hAnsi="宋体"/>
        <w:noProof/>
        <w:sz w:val="28"/>
        <w:szCs w:val="28"/>
      </w:rPr>
      <w:t>2</w:t>
    </w:r>
    <w:r w:rsidRPr="001D0AA9">
      <w:rPr>
        <w:rStyle w:val="a5"/>
        <w:rFonts w:ascii="宋体" w:hAnsi="宋体" w:hint="eastAsia"/>
        <w:sz w:val="28"/>
        <w:szCs w:val="28"/>
      </w:rPr>
      <w:fldChar w:fldCharType="end"/>
    </w:r>
    <w:r w:rsidRPr="001D0AA9">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BE" w:rsidRDefault="00171CBE" w:rsidP="00D11ACB">
      <w:r>
        <w:separator/>
      </w:r>
    </w:p>
  </w:footnote>
  <w:footnote w:type="continuationSeparator" w:id="0">
    <w:p w:rsidR="00171CBE" w:rsidRDefault="00171CBE" w:rsidP="00D11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F1"/>
    <w:rsid w:val="000010DF"/>
    <w:rsid w:val="000556C0"/>
    <w:rsid w:val="000A5D91"/>
    <w:rsid w:val="0013170C"/>
    <w:rsid w:val="00153F82"/>
    <w:rsid w:val="00157657"/>
    <w:rsid w:val="00171CBE"/>
    <w:rsid w:val="00193C19"/>
    <w:rsid w:val="002051AA"/>
    <w:rsid w:val="00214792"/>
    <w:rsid w:val="00215BBB"/>
    <w:rsid w:val="00247085"/>
    <w:rsid w:val="002D35D3"/>
    <w:rsid w:val="00302B3A"/>
    <w:rsid w:val="003119D2"/>
    <w:rsid w:val="003226BF"/>
    <w:rsid w:val="003511BA"/>
    <w:rsid w:val="00374034"/>
    <w:rsid w:val="003747FC"/>
    <w:rsid w:val="00387979"/>
    <w:rsid w:val="003A5918"/>
    <w:rsid w:val="003C6C60"/>
    <w:rsid w:val="0044033F"/>
    <w:rsid w:val="00491604"/>
    <w:rsid w:val="004A530A"/>
    <w:rsid w:val="004F3CC5"/>
    <w:rsid w:val="00544B50"/>
    <w:rsid w:val="00593C1E"/>
    <w:rsid w:val="005E4CC1"/>
    <w:rsid w:val="005F73FC"/>
    <w:rsid w:val="006D2034"/>
    <w:rsid w:val="007111A2"/>
    <w:rsid w:val="007536ED"/>
    <w:rsid w:val="00771C35"/>
    <w:rsid w:val="00784A4D"/>
    <w:rsid w:val="0079211D"/>
    <w:rsid w:val="007D263C"/>
    <w:rsid w:val="00875DBC"/>
    <w:rsid w:val="008D00D3"/>
    <w:rsid w:val="008D0EB7"/>
    <w:rsid w:val="00922154"/>
    <w:rsid w:val="00951C48"/>
    <w:rsid w:val="00B45AC7"/>
    <w:rsid w:val="00B65373"/>
    <w:rsid w:val="00B91764"/>
    <w:rsid w:val="00BB6C2D"/>
    <w:rsid w:val="00BD6239"/>
    <w:rsid w:val="00BE39D4"/>
    <w:rsid w:val="00BF75C6"/>
    <w:rsid w:val="00C56DB1"/>
    <w:rsid w:val="00CA4880"/>
    <w:rsid w:val="00CA74F1"/>
    <w:rsid w:val="00CD7C08"/>
    <w:rsid w:val="00CF50FF"/>
    <w:rsid w:val="00D11ACB"/>
    <w:rsid w:val="00D719CC"/>
    <w:rsid w:val="00D76276"/>
    <w:rsid w:val="00D84BF4"/>
    <w:rsid w:val="00DF0ADD"/>
    <w:rsid w:val="00E62D69"/>
    <w:rsid w:val="00EC4DA6"/>
    <w:rsid w:val="00ED3AE3"/>
    <w:rsid w:val="00FA1CBA"/>
    <w:rsid w:val="00FB2C8A"/>
    <w:rsid w:val="00FB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CB"/>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ACB"/>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D11ACB"/>
    <w:rPr>
      <w:sz w:val="18"/>
      <w:szCs w:val="18"/>
    </w:rPr>
  </w:style>
  <w:style w:type="paragraph" w:styleId="a4">
    <w:name w:val="footer"/>
    <w:basedOn w:val="a"/>
    <w:link w:val="Char0"/>
    <w:unhideWhenUsed/>
    <w:rsid w:val="00D11ACB"/>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rsid w:val="00D11ACB"/>
    <w:rPr>
      <w:sz w:val="18"/>
      <w:szCs w:val="18"/>
    </w:rPr>
  </w:style>
  <w:style w:type="character" w:styleId="a5">
    <w:name w:val="page number"/>
    <w:rsid w:val="00D11ACB"/>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CB"/>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ACB"/>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D11ACB"/>
    <w:rPr>
      <w:sz w:val="18"/>
      <w:szCs w:val="18"/>
    </w:rPr>
  </w:style>
  <w:style w:type="paragraph" w:styleId="a4">
    <w:name w:val="footer"/>
    <w:basedOn w:val="a"/>
    <w:link w:val="Char0"/>
    <w:unhideWhenUsed/>
    <w:rsid w:val="00D11ACB"/>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rsid w:val="00D11ACB"/>
    <w:rPr>
      <w:sz w:val="18"/>
      <w:szCs w:val="18"/>
    </w:rPr>
  </w:style>
  <w:style w:type="character" w:styleId="a5">
    <w:name w:val="page number"/>
    <w:rsid w:val="00D11ACB"/>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Company>Microsoft</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梁探书 null</dc:creator>
  <cp:keywords/>
  <dc:description/>
  <cp:lastModifiedBy>梁探书 null</cp:lastModifiedBy>
  <cp:revision>2</cp:revision>
  <dcterms:created xsi:type="dcterms:W3CDTF">2020-02-18T08:55:00Z</dcterms:created>
  <dcterms:modified xsi:type="dcterms:W3CDTF">2020-02-18T08:55:00Z</dcterms:modified>
</cp:coreProperties>
</file>