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BD" w:rsidRDefault="00AB54BD" w:rsidP="00AB54BD">
      <w:pPr>
        <w:spacing w:line="1240" w:lineRule="exact"/>
        <w:jc w:val="center"/>
        <w:rPr>
          <w:rFonts w:ascii="方正小标宋_GBK" w:eastAsia="方正小标宋_GBK" w:hAnsi="华文中宋" w:hint="eastAsia"/>
          <w:color w:val="FF0000"/>
          <w:w w:val="80"/>
          <w:sz w:val="112"/>
          <w:szCs w:val="100"/>
        </w:rPr>
      </w:pPr>
      <w:r>
        <w:rPr>
          <w:rFonts w:ascii="方正小标宋_GBK" w:eastAsia="方正小标宋_GBK" w:hAnsi="华文中宋" w:hint="eastAsia"/>
          <w:color w:val="FF0000"/>
          <w:spacing w:val="300"/>
          <w:w w:val="80"/>
          <w:sz w:val="112"/>
          <w:szCs w:val="100"/>
        </w:rPr>
        <w:t>湖南省</w:t>
      </w:r>
      <w:r>
        <w:rPr>
          <w:rFonts w:ascii="方正小标宋_GBK" w:eastAsia="方正小标宋_GBK" w:hAnsi="华文中宋" w:cs="宋体" w:hint="eastAsia"/>
          <w:color w:val="FF0000"/>
          <w:spacing w:val="300"/>
          <w:w w:val="80"/>
          <w:sz w:val="112"/>
          <w:szCs w:val="100"/>
        </w:rPr>
        <w:t>财</w:t>
      </w:r>
      <w:r>
        <w:rPr>
          <w:rFonts w:ascii="方正小标宋_GBK" w:eastAsia="方正小标宋_GBK" w:hAnsi="华文中宋" w:cs="Batang" w:hint="eastAsia"/>
          <w:color w:val="FF0000"/>
          <w:spacing w:val="300"/>
          <w:w w:val="80"/>
          <w:sz w:val="112"/>
          <w:szCs w:val="100"/>
        </w:rPr>
        <w:t>政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00"/>
        </w:rPr>
        <w:t>厅</w:t>
      </w:r>
    </w:p>
    <w:p w:rsidR="00AB54BD" w:rsidRDefault="00AB54BD" w:rsidP="00AB54BD">
      <w:pPr>
        <w:autoSpaceDE w:val="0"/>
        <w:spacing w:line="600" w:lineRule="exact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5080</wp:posOffset>
                </wp:positionV>
                <wp:extent cx="6120130" cy="0"/>
                <wp:effectExtent l="31115" t="35560" r="30480" b="311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4pt" to="459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" strokecolor="red" strokeweight="4.5pt">
                <v:stroke linestyle="thickThin"/>
              </v:line>
            </w:pict>
          </mc:Fallback>
        </mc:AlternateContent>
      </w:r>
    </w:p>
    <w:p w:rsidR="00AB54BD" w:rsidRDefault="00AB54BD" w:rsidP="00AB54BD">
      <w:pPr>
        <w:adjustRightInd w:val="0"/>
        <w:snapToGrid w:val="0"/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湘财</w:t>
      </w:r>
      <w:r>
        <w:rPr>
          <w:rFonts w:eastAsia="仿宋_GB2312" w:hint="eastAsia"/>
          <w:sz w:val="32"/>
          <w:szCs w:val="32"/>
        </w:rPr>
        <w:t>资环指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pacing w:val="-6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44</w:t>
      </w:r>
      <w:r>
        <w:rPr>
          <w:rFonts w:eastAsia="仿宋_GB2312"/>
          <w:sz w:val="32"/>
          <w:szCs w:val="32"/>
        </w:rPr>
        <w:t>号</w:t>
      </w:r>
    </w:p>
    <w:p w:rsidR="00AB54BD" w:rsidRDefault="00AB54BD" w:rsidP="00AB54BD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AB54BD" w:rsidRDefault="00AB54BD" w:rsidP="00AB54BD">
      <w:pPr>
        <w:adjustRightInd w:val="0"/>
        <w:snapToGrid w:val="0"/>
        <w:spacing w:line="600" w:lineRule="exact"/>
        <w:jc w:val="center"/>
        <w:rPr>
          <w:rFonts w:eastAsia="方正小标宋_GBK" w:hint="eastAsia"/>
          <w:sz w:val="44"/>
          <w:szCs w:val="44"/>
        </w:rPr>
      </w:pPr>
      <w:r w:rsidRPr="006D6004">
        <w:rPr>
          <w:rFonts w:eastAsia="方正小标宋_GBK" w:hint="eastAsia"/>
          <w:sz w:val="44"/>
          <w:szCs w:val="44"/>
        </w:rPr>
        <w:t>湖南省财政厅关于</w:t>
      </w:r>
      <w:r w:rsidRPr="00587EAF">
        <w:rPr>
          <w:rFonts w:eastAsia="方正小标宋_GBK"/>
          <w:sz w:val="44"/>
          <w:szCs w:val="44"/>
        </w:rPr>
        <w:t>下达</w:t>
      </w:r>
      <w:r w:rsidRPr="004C1400">
        <w:rPr>
          <w:rFonts w:eastAsia="方正小标宋_GBK"/>
          <w:sz w:val="44"/>
          <w:szCs w:val="44"/>
        </w:rPr>
        <w:t>201</w:t>
      </w:r>
      <w:r w:rsidRPr="007A7402">
        <w:rPr>
          <w:rFonts w:eastAsia="方正小标宋_GBK" w:hint="eastAsia"/>
          <w:sz w:val="44"/>
          <w:szCs w:val="44"/>
        </w:rPr>
        <w:t>9</w:t>
      </w:r>
      <w:r w:rsidRPr="006D6004">
        <w:rPr>
          <w:rFonts w:eastAsia="方正小标宋_GBK"/>
          <w:sz w:val="44"/>
          <w:szCs w:val="44"/>
        </w:rPr>
        <w:t>年地勘</w:t>
      </w:r>
    </w:p>
    <w:p w:rsidR="00AB54BD" w:rsidRPr="006D6004" w:rsidRDefault="00AB54BD" w:rsidP="00AB54BD">
      <w:pPr>
        <w:adjustRightInd w:val="0"/>
        <w:snapToGrid w:val="0"/>
        <w:spacing w:line="60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改革发展资金</w:t>
      </w:r>
      <w:r w:rsidRPr="006D6004">
        <w:rPr>
          <w:rFonts w:eastAsia="方正小标宋_GBK" w:hint="eastAsia"/>
          <w:sz w:val="44"/>
          <w:szCs w:val="44"/>
        </w:rPr>
        <w:t>的通知</w:t>
      </w:r>
    </w:p>
    <w:p w:rsidR="00AB54BD" w:rsidRPr="006D6004" w:rsidRDefault="00AB54BD" w:rsidP="00AB54BD">
      <w:pPr>
        <w:spacing w:line="600" w:lineRule="exact"/>
        <w:rPr>
          <w:rFonts w:eastAsia="仿宋_GB2312"/>
          <w:sz w:val="32"/>
          <w:szCs w:val="32"/>
        </w:rPr>
      </w:pPr>
    </w:p>
    <w:p w:rsidR="00AB54BD" w:rsidRPr="006D6004" w:rsidRDefault="00AB54BD" w:rsidP="00AB54BD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湖南省地质院</w:t>
      </w:r>
      <w:r w:rsidRPr="006D6004">
        <w:rPr>
          <w:rFonts w:eastAsia="仿宋_GB2312"/>
          <w:sz w:val="32"/>
          <w:szCs w:val="32"/>
        </w:rPr>
        <w:t>：</w:t>
      </w:r>
    </w:p>
    <w:p w:rsidR="00AB54BD" w:rsidRPr="000C7E8A" w:rsidRDefault="00AB54BD" w:rsidP="00AB54B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43385">
        <w:rPr>
          <w:rFonts w:eastAsia="仿宋_GB2312"/>
          <w:sz w:val="32"/>
          <w:szCs w:val="32"/>
        </w:rPr>
        <w:t>根据省财政预算安排，现将</w:t>
      </w:r>
      <w:r w:rsidRPr="00A77082">
        <w:rPr>
          <w:rFonts w:eastAsia="仿宋_GB2312"/>
          <w:sz w:val="32"/>
          <w:szCs w:val="32"/>
        </w:rPr>
        <w:t>201</w:t>
      </w:r>
      <w:r w:rsidRPr="000C7E8A">
        <w:rPr>
          <w:rFonts w:eastAsia="仿宋_GB2312"/>
          <w:sz w:val="32"/>
          <w:szCs w:val="32"/>
        </w:rPr>
        <w:t>9</w:t>
      </w:r>
      <w:r w:rsidRPr="00D43385">
        <w:rPr>
          <w:rFonts w:eastAsia="仿宋_GB2312"/>
          <w:sz w:val="32"/>
          <w:szCs w:val="32"/>
        </w:rPr>
        <w:t>年地勘</w:t>
      </w:r>
      <w:r w:rsidRPr="000C7E8A">
        <w:rPr>
          <w:rFonts w:eastAsia="仿宋_GB2312"/>
          <w:sz w:val="32"/>
          <w:szCs w:val="32"/>
        </w:rPr>
        <w:t>改革发展资金</w:t>
      </w:r>
      <w:r w:rsidRPr="00D43385">
        <w:rPr>
          <w:rFonts w:eastAsia="仿宋_GB2312"/>
          <w:sz w:val="32"/>
          <w:szCs w:val="32"/>
        </w:rPr>
        <w:t>下达给你们</w:t>
      </w:r>
      <w:r w:rsidRPr="000C7E8A">
        <w:rPr>
          <w:rFonts w:eastAsia="仿宋_GB2312"/>
          <w:sz w:val="32"/>
          <w:szCs w:val="32"/>
        </w:rPr>
        <w:t>，用于购置地质工作和产业专项设备，具体单位、金额及设备见附件，现就有关事项通知如下：</w:t>
      </w:r>
    </w:p>
    <w:p w:rsidR="00AB54BD" w:rsidRPr="000C7E8A" w:rsidRDefault="00AB54BD" w:rsidP="00AB54B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0C7E8A">
        <w:rPr>
          <w:rFonts w:eastAsia="仿宋_GB2312"/>
          <w:sz w:val="32"/>
          <w:szCs w:val="32"/>
        </w:rPr>
        <w:t>一、</w:t>
      </w:r>
      <w:r w:rsidRPr="00D43385">
        <w:rPr>
          <w:rFonts w:eastAsia="仿宋_GB2312"/>
          <w:sz w:val="32"/>
          <w:szCs w:val="32"/>
        </w:rPr>
        <w:t>此款列</w:t>
      </w:r>
      <w:r w:rsidRPr="00A77082">
        <w:rPr>
          <w:rFonts w:eastAsia="仿宋_GB2312"/>
          <w:sz w:val="32"/>
          <w:szCs w:val="32"/>
        </w:rPr>
        <w:t>2019</w:t>
      </w:r>
      <w:r w:rsidRPr="00481CE9">
        <w:rPr>
          <w:rFonts w:eastAsia="仿宋_GB2312"/>
          <w:sz w:val="32"/>
          <w:szCs w:val="32"/>
        </w:rPr>
        <w:t>年一般公共预算支出功能分类科目</w:t>
      </w:r>
      <w:r w:rsidRPr="007F73DA">
        <w:rPr>
          <w:rFonts w:eastAsia="仿宋_GB2312"/>
          <w:sz w:val="32"/>
          <w:szCs w:val="32"/>
        </w:rPr>
        <w:t>“2</w:t>
      </w:r>
      <w:r w:rsidRPr="000C7E8A">
        <w:rPr>
          <w:rFonts w:eastAsia="仿宋_GB2312"/>
          <w:sz w:val="32"/>
          <w:szCs w:val="32"/>
        </w:rPr>
        <w:t>15</w:t>
      </w:r>
      <w:r w:rsidRPr="00D43385">
        <w:rPr>
          <w:rFonts w:eastAsia="仿宋_GB2312"/>
          <w:sz w:val="32"/>
          <w:szCs w:val="32"/>
        </w:rPr>
        <w:t>0199</w:t>
      </w:r>
      <w:r w:rsidRPr="000C7E8A">
        <w:rPr>
          <w:rFonts w:eastAsia="仿宋_GB2312"/>
          <w:sz w:val="32"/>
          <w:szCs w:val="32"/>
        </w:rPr>
        <w:t>其他资源勘探业支出</w:t>
      </w:r>
      <w:r w:rsidRPr="00D43385">
        <w:rPr>
          <w:rFonts w:eastAsia="仿宋_GB2312"/>
          <w:sz w:val="32"/>
          <w:szCs w:val="32"/>
        </w:rPr>
        <w:t>”</w:t>
      </w:r>
      <w:r w:rsidRPr="00A77082">
        <w:rPr>
          <w:rFonts w:eastAsia="仿宋_GB2312"/>
          <w:sz w:val="32"/>
          <w:szCs w:val="32"/>
        </w:rPr>
        <w:t>，</w:t>
      </w:r>
      <w:r w:rsidRPr="000C7E8A">
        <w:rPr>
          <w:rFonts w:eastAsia="仿宋_GB2312"/>
          <w:sz w:val="32"/>
          <w:szCs w:val="32"/>
        </w:rPr>
        <w:t>部门预算经济分类科目</w:t>
      </w:r>
      <w:r w:rsidRPr="000C7E8A">
        <w:rPr>
          <w:rFonts w:eastAsia="仿宋_GB2312"/>
          <w:sz w:val="32"/>
          <w:szCs w:val="32"/>
        </w:rPr>
        <w:t>“31099</w:t>
      </w:r>
      <w:r w:rsidRPr="000C7E8A">
        <w:rPr>
          <w:rFonts w:eastAsia="仿宋_GB2312"/>
          <w:sz w:val="32"/>
          <w:szCs w:val="32"/>
        </w:rPr>
        <w:t>其他资本性支出</w:t>
      </w:r>
      <w:r w:rsidRPr="000C7E8A">
        <w:rPr>
          <w:rFonts w:eastAsia="仿宋_GB2312"/>
          <w:sz w:val="32"/>
          <w:szCs w:val="32"/>
        </w:rPr>
        <w:t>”</w:t>
      </w:r>
      <w:r w:rsidRPr="000C7E8A">
        <w:rPr>
          <w:rFonts w:eastAsia="仿宋_GB2312"/>
          <w:sz w:val="32"/>
          <w:szCs w:val="32"/>
        </w:rPr>
        <w:t>，</w:t>
      </w:r>
      <w:r w:rsidRPr="00D43385">
        <w:rPr>
          <w:rFonts w:eastAsia="仿宋_GB2312"/>
          <w:sz w:val="32"/>
          <w:szCs w:val="32"/>
        </w:rPr>
        <w:t>政府预算经济分类科目</w:t>
      </w:r>
      <w:r w:rsidRPr="00A77082">
        <w:rPr>
          <w:rFonts w:eastAsia="仿宋_GB2312"/>
          <w:sz w:val="32"/>
          <w:szCs w:val="32"/>
        </w:rPr>
        <w:t>“</w:t>
      </w:r>
      <w:r w:rsidRPr="000C7E8A">
        <w:rPr>
          <w:rFonts w:eastAsia="仿宋_GB2312"/>
          <w:sz w:val="32"/>
          <w:szCs w:val="32"/>
        </w:rPr>
        <w:t>50601</w:t>
      </w:r>
      <w:r w:rsidRPr="000C7E8A">
        <w:rPr>
          <w:rFonts w:eastAsia="仿宋_GB2312"/>
          <w:sz w:val="32"/>
          <w:szCs w:val="32"/>
        </w:rPr>
        <w:t>资本性支出</w:t>
      </w:r>
      <w:r w:rsidRPr="000C7E8A">
        <w:rPr>
          <w:rFonts w:eastAsia="仿宋_GB2312"/>
          <w:sz w:val="32"/>
          <w:szCs w:val="32"/>
        </w:rPr>
        <w:t>(</w:t>
      </w:r>
      <w:r w:rsidRPr="000C7E8A">
        <w:rPr>
          <w:rFonts w:eastAsia="仿宋_GB2312"/>
          <w:sz w:val="32"/>
          <w:szCs w:val="32"/>
        </w:rPr>
        <w:t>一）</w:t>
      </w:r>
      <w:r w:rsidRPr="00D43385">
        <w:rPr>
          <w:rFonts w:eastAsia="仿宋_GB2312"/>
          <w:sz w:val="32"/>
          <w:szCs w:val="32"/>
        </w:rPr>
        <w:t>”</w:t>
      </w:r>
      <w:r w:rsidRPr="00A77082">
        <w:rPr>
          <w:rFonts w:eastAsia="仿宋_GB2312"/>
          <w:sz w:val="32"/>
          <w:szCs w:val="32"/>
        </w:rPr>
        <w:t>。</w:t>
      </w:r>
    </w:p>
    <w:p w:rsidR="00AB54BD" w:rsidRPr="000C7E8A" w:rsidRDefault="00AB54BD" w:rsidP="00AB54B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0C7E8A">
        <w:rPr>
          <w:rFonts w:eastAsia="仿宋_GB2312"/>
          <w:sz w:val="32"/>
          <w:szCs w:val="32"/>
        </w:rPr>
        <w:t>二、设备采购按照</w:t>
      </w:r>
      <w:r w:rsidRPr="00D43385">
        <w:rPr>
          <w:rFonts w:eastAsia="仿宋_GB2312"/>
          <w:sz w:val="32"/>
          <w:szCs w:val="32"/>
        </w:rPr>
        <w:t>政府采购</w:t>
      </w:r>
      <w:r w:rsidRPr="000C7E8A">
        <w:rPr>
          <w:rFonts w:eastAsia="仿宋_GB2312"/>
          <w:sz w:val="32"/>
          <w:szCs w:val="32"/>
        </w:rPr>
        <w:t>有关规定执行，</w:t>
      </w:r>
      <w:r w:rsidRPr="00D43385">
        <w:rPr>
          <w:rFonts w:eastAsia="仿宋_GB2312"/>
          <w:sz w:val="32"/>
          <w:szCs w:val="32"/>
        </w:rPr>
        <w:t>采购工作完成后，</w:t>
      </w:r>
      <w:r>
        <w:rPr>
          <w:rFonts w:eastAsia="仿宋_GB2312" w:hint="eastAsia"/>
          <w:sz w:val="32"/>
          <w:szCs w:val="32"/>
        </w:rPr>
        <w:t>请</w:t>
      </w:r>
      <w:r w:rsidRPr="000C7E8A">
        <w:rPr>
          <w:rFonts w:eastAsia="仿宋_GB2312"/>
          <w:sz w:val="32"/>
          <w:szCs w:val="32"/>
        </w:rPr>
        <w:t>及时将</w:t>
      </w:r>
      <w:r w:rsidRPr="00D43385">
        <w:rPr>
          <w:rFonts w:eastAsia="仿宋_GB2312"/>
          <w:sz w:val="32"/>
          <w:szCs w:val="32"/>
        </w:rPr>
        <w:t>设备到位</w:t>
      </w:r>
      <w:r w:rsidRPr="000C7E8A">
        <w:rPr>
          <w:rFonts w:eastAsia="仿宋_GB2312"/>
          <w:sz w:val="32"/>
          <w:szCs w:val="32"/>
        </w:rPr>
        <w:t>、</w:t>
      </w:r>
      <w:r w:rsidRPr="00D43385">
        <w:rPr>
          <w:rFonts w:eastAsia="仿宋_GB2312"/>
          <w:sz w:val="32"/>
          <w:szCs w:val="32"/>
        </w:rPr>
        <w:t>使用情况及效益报</w:t>
      </w:r>
      <w:r>
        <w:rPr>
          <w:rFonts w:eastAsia="仿宋_GB2312" w:hint="eastAsia"/>
          <w:sz w:val="32"/>
          <w:szCs w:val="32"/>
        </w:rPr>
        <w:t>送</w:t>
      </w:r>
      <w:r w:rsidRPr="00D43385">
        <w:rPr>
          <w:rFonts w:eastAsia="仿宋_GB2312"/>
          <w:sz w:val="32"/>
          <w:szCs w:val="32"/>
        </w:rPr>
        <w:t>我厅</w:t>
      </w:r>
      <w:r w:rsidRPr="000C7E8A">
        <w:rPr>
          <w:rFonts w:eastAsia="仿宋_GB2312"/>
          <w:sz w:val="32"/>
          <w:szCs w:val="32"/>
        </w:rPr>
        <w:t>。</w:t>
      </w:r>
      <w:r w:rsidRPr="00D43385">
        <w:rPr>
          <w:rFonts w:eastAsia="仿宋_GB2312"/>
          <w:sz w:val="32"/>
          <w:szCs w:val="32"/>
        </w:rPr>
        <w:t>请</w:t>
      </w:r>
      <w:r w:rsidRPr="000C7E8A">
        <w:rPr>
          <w:rFonts w:eastAsia="仿宋_GB2312"/>
          <w:sz w:val="32"/>
          <w:szCs w:val="32"/>
        </w:rPr>
        <w:t>你单位</w:t>
      </w:r>
      <w:r w:rsidRPr="00D43385">
        <w:rPr>
          <w:rFonts w:eastAsia="仿宋_GB2312"/>
          <w:sz w:val="32"/>
          <w:szCs w:val="32"/>
        </w:rPr>
        <w:t>严格按照《中华人民共和国预算法》要求，</w:t>
      </w:r>
      <w:r w:rsidRPr="000C7E8A">
        <w:rPr>
          <w:rFonts w:eastAsia="仿宋_GB2312"/>
          <w:sz w:val="32"/>
          <w:szCs w:val="32"/>
        </w:rPr>
        <w:t>做到专款专用，</w:t>
      </w:r>
      <w:r w:rsidRPr="00D43385">
        <w:rPr>
          <w:rFonts w:eastAsia="仿宋_GB2312"/>
          <w:sz w:val="32"/>
          <w:szCs w:val="32"/>
        </w:rPr>
        <w:t>切实提高资金使用效益。</w:t>
      </w:r>
    </w:p>
    <w:p w:rsidR="00AB54BD" w:rsidRDefault="00AB54BD" w:rsidP="00AB54BD">
      <w:pPr>
        <w:spacing w:line="6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AB54BD" w:rsidRPr="00D43385" w:rsidRDefault="00AB54BD" w:rsidP="00AB54BD">
      <w:pPr>
        <w:spacing w:line="640" w:lineRule="exact"/>
        <w:ind w:firstLineChars="200" w:firstLine="2000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553720</wp:posOffset>
                </wp:positionV>
                <wp:extent cx="6120130" cy="0"/>
                <wp:effectExtent l="31115" t="28575" r="3048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3.6pt" to="459.7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</w:p>
    <w:p w:rsidR="00AB54BD" w:rsidRPr="00A77082" w:rsidRDefault="00AB54BD" w:rsidP="00AB54B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A77082">
        <w:rPr>
          <w:rFonts w:eastAsia="仿宋_GB2312"/>
          <w:sz w:val="32"/>
          <w:szCs w:val="32"/>
        </w:rPr>
        <w:lastRenderedPageBreak/>
        <w:t>附件：</w:t>
      </w:r>
      <w:r w:rsidRPr="00481CE9">
        <w:rPr>
          <w:rFonts w:eastAsia="仿宋_GB2312"/>
          <w:sz w:val="32"/>
          <w:szCs w:val="32"/>
        </w:rPr>
        <w:t>201</w:t>
      </w:r>
      <w:r w:rsidRPr="000C7E8A">
        <w:rPr>
          <w:rFonts w:eastAsia="仿宋_GB2312"/>
          <w:sz w:val="32"/>
          <w:szCs w:val="32"/>
        </w:rPr>
        <w:t>9</w:t>
      </w:r>
      <w:r w:rsidRPr="00D43385">
        <w:rPr>
          <w:rFonts w:eastAsia="仿宋_GB2312"/>
          <w:sz w:val="32"/>
          <w:szCs w:val="32"/>
        </w:rPr>
        <w:t>年地勘</w:t>
      </w:r>
      <w:r w:rsidRPr="000C7E8A">
        <w:rPr>
          <w:rFonts w:eastAsia="仿宋_GB2312"/>
          <w:sz w:val="32"/>
          <w:szCs w:val="32"/>
        </w:rPr>
        <w:t>改革发展资金</w:t>
      </w:r>
      <w:r w:rsidRPr="00D43385">
        <w:rPr>
          <w:rFonts w:eastAsia="仿宋_GB2312"/>
          <w:sz w:val="32"/>
          <w:szCs w:val="32"/>
        </w:rPr>
        <w:t>明细表</w:t>
      </w:r>
    </w:p>
    <w:p w:rsidR="00AB54BD" w:rsidRPr="006D6004" w:rsidRDefault="00AB54BD" w:rsidP="00AB54BD">
      <w:pPr>
        <w:spacing w:line="640" w:lineRule="exact"/>
        <w:rPr>
          <w:rFonts w:eastAsia="仿宋_GB2312"/>
          <w:sz w:val="32"/>
          <w:szCs w:val="32"/>
        </w:rPr>
      </w:pPr>
    </w:p>
    <w:p w:rsidR="00AB54BD" w:rsidRPr="006D6004" w:rsidRDefault="00AB54BD" w:rsidP="00AB54BD">
      <w:pPr>
        <w:spacing w:line="640" w:lineRule="exact"/>
        <w:rPr>
          <w:rFonts w:eastAsia="仿宋_GB2312"/>
          <w:sz w:val="32"/>
          <w:szCs w:val="32"/>
        </w:rPr>
      </w:pPr>
    </w:p>
    <w:p w:rsidR="00AB54BD" w:rsidRPr="006D6004" w:rsidRDefault="00AB54BD" w:rsidP="00AB54BD">
      <w:pPr>
        <w:spacing w:line="640" w:lineRule="exact"/>
        <w:ind w:firstLineChars="1850" w:firstLine="5920"/>
        <w:rPr>
          <w:rFonts w:eastAsia="仿宋_GB2312"/>
          <w:sz w:val="32"/>
          <w:szCs w:val="32"/>
        </w:rPr>
      </w:pPr>
      <w:r w:rsidRPr="006D6004">
        <w:rPr>
          <w:rFonts w:eastAsia="仿宋_GB2312"/>
          <w:sz w:val="32"/>
          <w:szCs w:val="32"/>
        </w:rPr>
        <w:t>湖南省财政厅</w:t>
      </w:r>
    </w:p>
    <w:p w:rsidR="00AB54BD" w:rsidRPr="006D6004" w:rsidRDefault="00AB54BD" w:rsidP="00AB54BD">
      <w:pPr>
        <w:spacing w:line="640" w:lineRule="exact"/>
        <w:rPr>
          <w:rFonts w:eastAsia="仿宋_GB2312"/>
          <w:sz w:val="32"/>
          <w:szCs w:val="32"/>
        </w:rPr>
      </w:pPr>
      <w:r w:rsidRPr="006D6004"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 w:rsidRPr="00587EAF">
        <w:rPr>
          <w:rFonts w:eastAsia="仿宋_GB2312"/>
          <w:sz w:val="32"/>
          <w:szCs w:val="32"/>
        </w:rPr>
        <w:t xml:space="preserve"> 201</w:t>
      </w:r>
      <w:r w:rsidRPr="004C1400">
        <w:rPr>
          <w:rFonts w:eastAsia="仿宋_GB2312" w:hint="eastAsia"/>
          <w:sz w:val="32"/>
          <w:szCs w:val="32"/>
        </w:rPr>
        <w:t>9</w:t>
      </w:r>
      <w:r w:rsidRPr="007A7402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6D6004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28</w:t>
      </w:r>
      <w:r w:rsidRPr="006D6004">
        <w:rPr>
          <w:rFonts w:eastAsia="仿宋_GB2312"/>
          <w:sz w:val="32"/>
          <w:szCs w:val="32"/>
        </w:rPr>
        <w:t>日</w:t>
      </w:r>
    </w:p>
    <w:p w:rsidR="00AB54BD" w:rsidRDefault="00AB54BD" w:rsidP="00AB54BD">
      <w:pPr>
        <w:adjustRightInd w:val="0"/>
        <w:snapToGrid w:val="0"/>
        <w:spacing w:line="600" w:lineRule="exact"/>
        <w:ind w:firstLine="435"/>
        <w:rPr>
          <w:rFonts w:eastAsia="仿宋_GB2312" w:hint="eastAsia"/>
          <w:sz w:val="32"/>
          <w:szCs w:val="32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rPr>
          <w:rFonts w:hint="eastAsia"/>
        </w:rPr>
      </w:pPr>
    </w:p>
    <w:p w:rsidR="00AB54BD" w:rsidRDefault="00AB54BD" w:rsidP="00AB54BD">
      <w:pPr>
        <w:spacing w:line="60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F653C7">
        <w:rPr>
          <w:rFonts w:ascii="黑体" w:eastAsia="黑体" w:hint="eastAsia"/>
          <w:sz w:val="28"/>
          <w:szCs w:val="28"/>
        </w:rPr>
        <w:t>信息公开选项：</w:t>
      </w:r>
      <w:r w:rsidRPr="000C7E8A">
        <w:rPr>
          <w:rFonts w:ascii="黑体" w:eastAsia="黑体" w:hint="eastAsia"/>
          <w:sz w:val="28"/>
          <w:szCs w:val="28"/>
        </w:rPr>
        <w:t>主动公开</w:t>
      </w:r>
    </w:p>
    <w:p w:rsidR="00374034" w:rsidRPr="00AB54BD" w:rsidRDefault="00374034">
      <w:bookmarkStart w:id="0" w:name="_GoBack"/>
      <w:bookmarkEnd w:id="0"/>
    </w:p>
    <w:sectPr w:rsidR="00374034" w:rsidRPr="00AB54BD" w:rsidSect="00716BEE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B9" w:rsidRDefault="00B601B9" w:rsidP="00AB54BD">
      <w:r>
        <w:separator/>
      </w:r>
    </w:p>
  </w:endnote>
  <w:endnote w:type="continuationSeparator" w:id="0">
    <w:p w:rsidR="00B601B9" w:rsidRDefault="00B601B9" w:rsidP="00A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601B9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601B9" w:rsidP="000C7E8A">
    <w:pPr>
      <w:pStyle w:val="a4"/>
      <w:ind w:right="357" w:firstLine="357"/>
      <w:jc w:val="right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AB54BD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B9" w:rsidRDefault="00B601B9" w:rsidP="00AB54BD">
      <w:r>
        <w:separator/>
      </w:r>
    </w:p>
  </w:footnote>
  <w:footnote w:type="continuationSeparator" w:id="0">
    <w:p w:rsidR="00B601B9" w:rsidRDefault="00B601B9" w:rsidP="00AB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601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FA"/>
    <w:rsid w:val="000010DF"/>
    <w:rsid w:val="000556C0"/>
    <w:rsid w:val="000A5D91"/>
    <w:rsid w:val="0013170C"/>
    <w:rsid w:val="00153F82"/>
    <w:rsid w:val="00157657"/>
    <w:rsid w:val="00193C19"/>
    <w:rsid w:val="002051AA"/>
    <w:rsid w:val="00214792"/>
    <w:rsid w:val="00215BBB"/>
    <w:rsid w:val="00247085"/>
    <w:rsid w:val="002547FA"/>
    <w:rsid w:val="002D35D3"/>
    <w:rsid w:val="00302B3A"/>
    <w:rsid w:val="003119D2"/>
    <w:rsid w:val="003226BF"/>
    <w:rsid w:val="003511BA"/>
    <w:rsid w:val="00374034"/>
    <w:rsid w:val="003747FC"/>
    <w:rsid w:val="00387979"/>
    <w:rsid w:val="003A5918"/>
    <w:rsid w:val="003C6C60"/>
    <w:rsid w:val="0044033F"/>
    <w:rsid w:val="00491604"/>
    <w:rsid w:val="004A530A"/>
    <w:rsid w:val="004F3CC5"/>
    <w:rsid w:val="00544B50"/>
    <w:rsid w:val="00593C1E"/>
    <w:rsid w:val="005E4CC1"/>
    <w:rsid w:val="005F73FC"/>
    <w:rsid w:val="006D2034"/>
    <w:rsid w:val="007111A2"/>
    <w:rsid w:val="007536ED"/>
    <w:rsid w:val="00771C35"/>
    <w:rsid w:val="00784A4D"/>
    <w:rsid w:val="0079211D"/>
    <w:rsid w:val="007D263C"/>
    <w:rsid w:val="00875DBC"/>
    <w:rsid w:val="008D00D3"/>
    <w:rsid w:val="008D0EB7"/>
    <w:rsid w:val="00922154"/>
    <w:rsid w:val="00951C48"/>
    <w:rsid w:val="00AB54BD"/>
    <w:rsid w:val="00B45AC7"/>
    <w:rsid w:val="00B601B9"/>
    <w:rsid w:val="00B65373"/>
    <w:rsid w:val="00B91764"/>
    <w:rsid w:val="00BB6C2D"/>
    <w:rsid w:val="00BD6239"/>
    <w:rsid w:val="00BE39D4"/>
    <w:rsid w:val="00BF75C6"/>
    <w:rsid w:val="00C56DB1"/>
    <w:rsid w:val="00CA4880"/>
    <w:rsid w:val="00CD7C08"/>
    <w:rsid w:val="00CF50FF"/>
    <w:rsid w:val="00D719CC"/>
    <w:rsid w:val="00D76276"/>
    <w:rsid w:val="00D84BF4"/>
    <w:rsid w:val="00DF0ADD"/>
    <w:rsid w:val="00E62D69"/>
    <w:rsid w:val="00EC4DA6"/>
    <w:rsid w:val="00ED3AE3"/>
    <w:rsid w:val="00FA1CBA"/>
    <w:rsid w:val="00FB2C8A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54BD"/>
    <w:rPr>
      <w:sz w:val="18"/>
      <w:szCs w:val="18"/>
    </w:rPr>
  </w:style>
  <w:style w:type="paragraph" w:styleId="a4">
    <w:name w:val="footer"/>
    <w:basedOn w:val="a"/>
    <w:link w:val="Char0"/>
    <w:unhideWhenUsed/>
    <w:rsid w:val="00AB5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B54BD"/>
    <w:rPr>
      <w:sz w:val="18"/>
      <w:szCs w:val="18"/>
    </w:rPr>
  </w:style>
  <w:style w:type="character" w:styleId="a5">
    <w:name w:val="page number"/>
    <w:basedOn w:val="a0"/>
    <w:rsid w:val="00AB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54BD"/>
    <w:rPr>
      <w:sz w:val="18"/>
      <w:szCs w:val="18"/>
    </w:rPr>
  </w:style>
  <w:style w:type="paragraph" w:styleId="a4">
    <w:name w:val="footer"/>
    <w:basedOn w:val="a"/>
    <w:link w:val="Char0"/>
    <w:unhideWhenUsed/>
    <w:rsid w:val="00AB5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B54BD"/>
    <w:rPr>
      <w:sz w:val="18"/>
      <w:szCs w:val="18"/>
    </w:rPr>
  </w:style>
  <w:style w:type="character" w:styleId="a5">
    <w:name w:val="page number"/>
    <w:basedOn w:val="a0"/>
    <w:rsid w:val="00AB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null</dc:creator>
  <cp:keywords/>
  <dc:description/>
  <cp:lastModifiedBy>梁探书 null</cp:lastModifiedBy>
  <cp:revision>2</cp:revision>
  <dcterms:created xsi:type="dcterms:W3CDTF">2020-02-18T09:08:00Z</dcterms:created>
  <dcterms:modified xsi:type="dcterms:W3CDTF">2020-02-18T09:09:00Z</dcterms:modified>
</cp:coreProperties>
</file>