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11C5" w14:textId="77777777" w:rsidR="00FB5338" w:rsidRPr="00FB5338" w:rsidRDefault="00FB5338" w:rsidP="00FB5338">
      <w:pPr>
        <w:widowControl/>
        <w:jc w:val="left"/>
        <w:rPr>
          <w:rFonts w:ascii="Times New Roman" w:eastAsia="黑体" w:hAnsi="Times New Roman" w:cs="Times New Roman"/>
          <w:bCs/>
          <w:kern w:val="0"/>
          <w:sz w:val="32"/>
          <w:szCs w:val="32"/>
        </w:rPr>
      </w:pPr>
      <w:r w:rsidRPr="00FB5338">
        <w:rPr>
          <w:rFonts w:ascii="Times New Roman" w:eastAsia="黑体" w:hAnsi="Times New Roman" w:cs="Times New Roman" w:hint="eastAsia"/>
          <w:bCs/>
          <w:kern w:val="0"/>
          <w:sz w:val="32"/>
          <w:szCs w:val="32"/>
        </w:rPr>
        <w:t>附件</w:t>
      </w:r>
    </w:p>
    <w:p w14:paraId="78C785CF" w14:textId="77777777" w:rsidR="00FB5338" w:rsidRPr="00FB5338" w:rsidRDefault="00FB5338" w:rsidP="00FB5338">
      <w:pPr>
        <w:widowControl/>
        <w:jc w:val="center"/>
        <w:rPr>
          <w:rFonts w:ascii="Times New Roman" w:eastAsia="宋体" w:hAnsi="Times New Roman" w:cs="Times New Roman"/>
          <w:b/>
          <w:bCs/>
          <w:kern w:val="0"/>
          <w:sz w:val="44"/>
          <w:szCs w:val="44"/>
        </w:rPr>
      </w:pPr>
    </w:p>
    <w:p w14:paraId="19654ED6" w14:textId="77777777" w:rsidR="00FB5338" w:rsidRPr="00FB5338" w:rsidRDefault="00FB5338" w:rsidP="00FB5338">
      <w:pPr>
        <w:widowControl/>
        <w:jc w:val="center"/>
        <w:rPr>
          <w:rFonts w:ascii="Times New Roman" w:eastAsia="宋体" w:hAnsi="Times New Roman" w:cs="Times New Roman"/>
          <w:b/>
          <w:bCs/>
          <w:kern w:val="0"/>
          <w:sz w:val="44"/>
          <w:szCs w:val="44"/>
        </w:rPr>
      </w:pPr>
    </w:p>
    <w:p w14:paraId="5E8E2C4D" w14:textId="77777777" w:rsidR="00FB5338" w:rsidRPr="00FB5338" w:rsidRDefault="00FB5338" w:rsidP="00FB5338">
      <w:pPr>
        <w:widowControl/>
        <w:jc w:val="center"/>
        <w:rPr>
          <w:rFonts w:ascii="Times New Roman" w:eastAsia="宋体" w:hAnsi="Times New Roman" w:cs="Times New Roman"/>
          <w:b/>
          <w:bCs/>
          <w:kern w:val="0"/>
          <w:sz w:val="44"/>
          <w:szCs w:val="44"/>
        </w:rPr>
      </w:pPr>
    </w:p>
    <w:p w14:paraId="0F466788" w14:textId="77777777" w:rsidR="00FB5338" w:rsidRPr="00FB5338" w:rsidRDefault="00FB5338" w:rsidP="00FB5338">
      <w:pPr>
        <w:widowControl/>
        <w:jc w:val="center"/>
        <w:rPr>
          <w:rFonts w:ascii="Times New Roman" w:eastAsia="宋体" w:hAnsi="Times New Roman" w:cs="Times New Roman"/>
          <w:b/>
          <w:bCs/>
          <w:kern w:val="0"/>
          <w:sz w:val="44"/>
          <w:szCs w:val="44"/>
        </w:rPr>
      </w:pPr>
    </w:p>
    <w:p w14:paraId="1AFE92EB" w14:textId="77777777" w:rsidR="00FB5338" w:rsidRPr="00FB5338" w:rsidRDefault="00FB5338" w:rsidP="00FB5338">
      <w:pPr>
        <w:widowControl/>
        <w:jc w:val="center"/>
        <w:rPr>
          <w:rFonts w:ascii="Times New Roman" w:eastAsia="宋体" w:hAnsi="Times New Roman" w:cs="Times New Roman"/>
          <w:b/>
          <w:bCs/>
          <w:kern w:val="0"/>
          <w:sz w:val="44"/>
          <w:szCs w:val="44"/>
        </w:rPr>
      </w:pPr>
    </w:p>
    <w:p w14:paraId="3356F1ED" w14:textId="77777777" w:rsidR="000670FF" w:rsidRDefault="000670FF" w:rsidP="00FB5338">
      <w:pPr>
        <w:widowControl/>
        <w:jc w:val="center"/>
        <w:rPr>
          <w:rFonts w:ascii="Times New Roman" w:eastAsia="方正小标宋_GBK" w:hAnsi="Times New Roman" w:cs="Times New Roman"/>
          <w:bCs/>
          <w:kern w:val="0"/>
          <w:sz w:val="72"/>
          <w:szCs w:val="72"/>
        </w:rPr>
      </w:pPr>
      <w:r>
        <w:rPr>
          <w:rFonts w:ascii="Times New Roman" w:eastAsia="方正小标宋_GBK" w:hAnsi="Times New Roman" w:cs="Times New Roman" w:hint="eastAsia"/>
          <w:bCs/>
          <w:kern w:val="0"/>
          <w:sz w:val="72"/>
          <w:szCs w:val="72"/>
        </w:rPr>
        <w:t>中国烟草总公司湘潭中等专业学校</w:t>
      </w:r>
    </w:p>
    <w:p w14:paraId="298BDF8D" w14:textId="77777777" w:rsidR="00FB5338" w:rsidRPr="00FB5338" w:rsidRDefault="00FB5338" w:rsidP="00FB5338">
      <w:pPr>
        <w:widowControl/>
        <w:jc w:val="center"/>
        <w:rPr>
          <w:rFonts w:ascii="Times New Roman" w:eastAsia="方正小标宋_GBK" w:hAnsi="Times New Roman" w:cs="Times New Roman"/>
          <w:bCs/>
          <w:kern w:val="0"/>
          <w:sz w:val="72"/>
          <w:szCs w:val="72"/>
        </w:rPr>
      </w:pPr>
      <w:r w:rsidRPr="00FB5338">
        <w:rPr>
          <w:rFonts w:ascii="Times New Roman" w:eastAsia="方正小标宋_GBK" w:hAnsi="Times New Roman" w:cs="Times New Roman" w:hint="eastAsia"/>
          <w:bCs/>
          <w:kern w:val="0"/>
          <w:sz w:val="72"/>
          <w:szCs w:val="72"/>
        </w:rPr>
        <w:t>2018</w:t>
      </w:r>
      <w:r w:rsidRPr="00FB5338">
        <w:rPr>
          <w:rFonts w:ascii="Times New Roman" w:eastAsia="方正小标宋_GBK" w:hAnsi="Times New Roman" w:cs="Times New Roman" w:hint="eastAsia"/>
          <w:bCs/>
          <w:kern w:val="0"/>
          <w:sz w:val="72"/>
          <w:szCs w:val="72"/>
        </w:rPr>
        <w:t>年度部门决算</w:t>
      </w:r>
    </w:p>
    <w:p w14:paraId="760BDE84" w14:textId="77777777" w:rsidR="00FB5338" w:rsidRPr="00FB5338" w:rsidRDefault="00FB5338" w:rsidP="00FB5338">
      <w:pPr>
        <w:widowControl/>
        <w:jc w:val="center"/>
        <w:rPr>
          <w:rFonts w:ascii="Times New Roman" w:eastAsia="宋体" w:hAnsi="Times New Roman" w:cs="Times New Roman"/>
          <w:b/>
          <w:bCs/>
          <w:kern w:val="0"/>
          <w:sz w:val="44"/>
          <w:szCs w:val="44"/>
        </w:rPr>
      </w:pPr>
    </w:p>
    <w:p w14:paraId="406453EE" w14:textId="77777777" w:rsidR="00FB5338" w:rsidRPr="00FB5338" w:rsidRDefault="00FB5338" w:rsidP="00FB5338">
      <w:pPr>
        <w:widowControl/>
        <w:jc w:val="center"/>
        <w:rPr>
          <w:rFonts w:ascii="Times New Roman" w:eastAsia="宋体" w:hAnsi="Times New Roman" w:cs="Times New Roman"/>
          <w:b/>
          <w:bCs/>
          <w:kern w:val="0"/>
          <w:sz w:val="44"/>
          <w:szCs w:val="44"/>
        </w:rPr>
      </w:pPr>
    </w:p>
    <w:p w14:paraId="63F4B38A" w14:textId="77777777" w:rsidR="00FB5338" w:rsidRPr="00FB5338" w:rsidRDefault="00FB5338" w:rsidP="00FB5338">
      <w:pPr>
        <w:widowControl/>
        <w:jc w:val="center"/>
        <w:rPr>
          <w:rFonts w:ascii="Times New Roman" w:eastAsia="宋体" w:hAnsi="Times New Roman" w:cs="Times New Roman"/>
          <w:b/>
          <w:bCs/>
          <w:kern w:val="0"/>
          <w:sz w:val="44"/>
          <w:szCs w:val="44"/>
        </w:rPr>
      </w:pPr>
    </w:p>
    <w:p w14:paraId="3D98AC6B" w14:textId="77777777" w:rsidR="00FB5338" w:rsidRPr="00FB5338" w:rsidRDefault="00FB5338" w:rsidP="00FB5338">
      <w:pPr>
        <w:widowControl/>
        <w:jc w:val="center"/>
        <w:rPr>
          <w:rFonts w:ascii="Times New Roman" w:eastAsia="宋体" w:hAnsi="Times New Roman" w:cs="Times New Roman"/>
          <w:b/>
          <w:bCs/>
          <w:kern w:val="0"/>
          <w:sz w:val="44"/>
          <w:szCs w:val="44"/>
        </w:rPr>
      </w:pPr>
    </w:p>
    <w:p w14:paraId="251B654E" w14:textId="77777777" w:rsidR="00FB5338" w:rsidRPr="00FB5338" w:rsidRDefault="00FB5338" w:rsidP="00FB5338">
      <w:pPr>
        <w:widowControl/>
        <w:jc w:val="center"/>
        <w:rPr>
          <w:rFonts w:ascii="Times New Roman" w:eastAsia="宋体" w:hAnsi="Times New Roman" w:cs="Times New Roman"/>
          <w:b/>
          <w:bCs/>
          <w:kern w:val="0"/>
          <w:sz w:val="44"/>
          <w:szCs w:val="44"/>
        </w:rPr>
      </w:pPr>
    </w:p>
    <w:p w14:paraId="270A3269" w14:textId="77777777" w:rsidR="00FB5338" w:rsidRPr="00FB5338" w:rsidRDefault="00FB5338" w:rsidP="00FB5338">
      <w:pPr>
        <w:widowControl/>
        <w:jc w:val="center"/>
        <w:rPr>
          <w:rFonts w:ascii="Times New Roman" w:eastAsia="宋体" w:hAnsi="Times New Roman" w:cs="Times New Roman"/>
          <w:b/>
          <w:bCs/>
          <w:kern w:val="0"/>
          <w:sz w:val="44"/>
          <w:szCs w:val="44"/>
        </w:rPr>
      </w:pPr>
    </w:p>
    <w:p w14:paraId="4D3CAE26" w14:textId="77777777" w:rsidR="00FB5338" w:rsidRPr="00FB5338" w:rsidRDefault="00FB5338" w:rsidP="00FB5338">
      <w:pPr>
        <w:widowControl/>
        <w:jc w:val="center"/>
        <w:rPr>
          <w:rFonts w:ascii="Times New Roman" w:eastAsia="宋体" w:hAnsi="Times New Roman" w:cs="Times New Roman"/>
          <w:b/>
          <w:bCs/>
          <w:kern w:val="0"/>
          <w:sz w:val="44"/>
          <w:szCs w:val="44"/>
        </w:rPr>
      </w:pPr>
    </w:p>
    <w:p w14:paraId="2BF1D700" w14:textId="77777777" w:rsidR="00FB5338" w:rsidRPr="00FB5338" w:rsidRDefault="00FB5338" w:rsidP="00FB5338">
      <w:pPr>
        <w:widowControl/>
        <w:jc w:val="center"/>
        <w:rPr>
          <w:rFonts w:ascii="Times New Roman" w:eastAsia="宋体" w:hAnsi="Times New Roman" w:cs="Times New Roman"/>
          <w:b/>
          <w:bCs/>
          <w:kern w:val="0"/>
          <w:sz w:val="44"/>
          <w:szCs w:val="44"/>
        </w:rPr>
      </w:pPr>
    </w:p>
    <w:p w14:paraId="77D1E3C1" w14:textId="77777777" w:rsidR="00FB5338" w:rsidRPr="00FB5338" w:rsidRDefault="00FB5338" w:rsidP="00FB5338">
      <w:pPr>
        <w:widowControl/>
        <w:jc w:val="center"/>
        <w:rPr>
          <w:rFonts w:ascii="Times New Roman" w:eastAsia="宋体" w:hAnsi="Times New Roman" w:cs="Times New Roman"/>
          <w:b/>
          <w:bCs/>
          <w:kern w:val="0"/>
          <w:sz w:val="44"/>
          <w:szCs w:val="44"/>
        </w:rPr>
      </w:pPr>
    </w:p>
    <w:p w14:paraId="4A1B4B43" w14:textId="77777777" w:rsidR="00FB5338" w:rsidRPr="00FB5338" w:rsidRDefault="00FB5338" w:rsidP="00FB5338">
      <w:pPr>
        <w:widowControl/>
        <w:jc w:val="center"/>
        <w:rPr>
          <w:rFonts w:ascii="Times New Roman" w:eastAsia="宋体" w:hAnsi="Times New Roman" w:cs="Times New Roman"/>
          <w:b/>
          <w:bCs/>
          <w:kern w:val="0"/>
          <w:sz w:val="44"/>
          <w:szCs w:val="44"/>
        </w:rPr>
      </w:pPr>
    </w:p>
    <w:p w14:paraId="142335C4" w14:textId="77777777" w:rsidR="00FB5338" w:rsidRPr="00FB5338" w:rsidRDefault="00FB5338" w:rsidP="00FB5338">
      <w:pPr>
        <w:widowControl/>
        <w:jc w:val="center"/>
        <w:rPr>
          <w:rFonts w:ascii="Times New Roman" w:eastAsia="方正小标宋_GBK" w:hAnsi="Times New Roman" w:cs="Times New Roman"/>
          <w:bCs/>
          <w:kern w:val="0"/>
          <w:sz w:val="44"/>
          <w:szCs w:val="44"/>
        </w:rPr>
      </w:pPr>
      <w:r w:rsidRPr="00FB5338">
        <w:rPr>
          <w:rFonts w:ascii="Times New Roman" w:eastAsia="方正小标宋_GBK" w:hAnsi="Times New Roman" w:cs="Times New Roman" w:hint="eastAsia"/>
          <w:bCs/>
          <w:kern w:val="0"/>
          <w:sz w:val="44"/>
          <w:szCs w:val="44"/>
        </w:rPr>
        <w:lastRenderedPageBreak/>
        <w:t>目录</w:t>
      </w:r>
    </w:p>
    <w:p w14:paraId="25D24D50" w14:textId="77777777" w:rsidR="00FB5338" w:rsidRPr="00FB5338" w:rsidRDefault="00FB5338" w:rsidP="00FB5338">
      <w:pPr>
        <w:widowControl/>
        <w:rPr>
          <w:rFonts w:ascii="仿宋_GB2312" w:eastAsia="仿宋_GB2312" w:hAnsi="Times New Roman" w:cs="Times New Roman"/>
          <w:b/>
          <w:bCs/>
          <w:kern w:val="0"/>
          <w:sz w:val="32"/>
          <w:szCs w:val="32"/>
        </w:rPr>
      </w:pPr>
    </w:p>
    <w:p w14:paraId="0FECB6E1" w14:textId="77777777" w:rsidR="00FB5338" w:rsidRPr="00FB5338" w:rsidRDefault="00FB5338" w:rsidP="00FB5338">
      <w:pPr>
        <w:widowControl/>
        <w:spacing w:line="600" w:lineRule="exact"/>
        <w:rPr>
          <w:rFonts w:ascii="Times New Roman" w:eastAsia="黑体" w:hAnsi="Times New Roman" w:cs="Times New Roman"/>
          <w:bCs/>
          <w:kern w:val="0"/>
          <w:sz w:val="32"/>
          <w:szCs w:val="32"/>
        </w:rPr>
      </w:pPr>
      <w:r w:rsidRPr="00FB5338">
        <w:rPr>
          <w:rFonts w:ascii="Times New Roman" w:eastAsia="黑体" w:hAnsi="Times New Roman" w:cs="Times New Roman" w:hint="eastAsia"/>
          <w:bCs/>
          <w:kern w:val="0"/>
          <w:sz w:val="32"/>
          <w:szCs w:val="32"/>
        </w:rPr>
        <w:t>第一部分</w:t>
      </w:r>
      <w:r w:rsidRPr="00FB5338">
        <w:rPr>
          <w:rFonts w:ascii="Times New Roman" w:eastAsia="黑体" w:hAnsi="Times New Roman" w:cs="Times New Roman" w:hint="eastAsia"/>
          <w:bCs/>
          <w:kern w:val="0"/>
          <w:sz w:val="32"/>
          <w:szCs w:val="32"/>
        </w:rPr>
        <w:t xml:space="preserve">  </w:t>
      </w:r>
      <w:r w:rsidR="000670FF">
        <w:rPr>
          <w:rFonts w:ascii="Times New Roman" w:eastAsia="黑体" w:hAnsi="Times New Roman" w:cs="Times New Roman" w:hint="eastAsia"/>
          <w:bCs/>
          <w:kern w:val="0"/>
          <w:sz w:val="32"/>
          <w:szCs w:val="32"/>
        </w:rPr>
        <w:t>中国烟草总公司湘潭中等专业学校</w:t>
      </w:r>
      <w:r w:rsidRPr="00FB5338">
        <w:rPr>
          <w:rFonts w:ascii="Times New Roman" w:eastAsia="黑体" w:hAnsi="Times New Roman" w:cs="Times New Roman" w:hint="eastAsia"/>
          <w:bCs/>
          <w:kern w:val="0"/>
          <w:sz w:val="32"/>
          <w:szCs w:val="32"/>
        </w:rPr>
        <w:t>概况</w:t>
      </w:r>
    </w:p>
    <w:p w14:paraId="07308DCA"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一、部门职责</w:t>
      </w:r>
    </w:p>
    <w:p w14:paraId="6CBC2CC3"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二、机构设置</w:t>
      </w:r>
    </w:p>
    <w:p w14:paraId="0A0E1F64" w14:textId="77777777" w:rsidR="00FB5338" w:rsidRPr="00FB5338" w:rsidRDefault="00FB5338" w:rsidP="00FB5338">
      <w:pPr>
        <w:widowControl/>
        <w:spacing w:line="600" w:lineRule="exact"/>
        <w:rPr>
          <w:rFonts w:ascii="Times New Roman" w:eastAsia="黑体" w:hAnsi="Times New Roman" w:cs="Times New Roman"/>
          <w:bCs/>
          <w:kern w:val="0"/>
          <w:sz w:val="32"/>
          <w:szCs w:val="32"/>
        </w:rPr>
      </w:pPr>
      <w:r w:rsidRPr="00FB5338">
        <w:rPr>
          <w:rFonts w:ascii="Times New Roman" w:eastAsia="黑体" w:hAnsi="Times New Roman" w:cs="Times New Roman"/>
          <w:bCs/>
          <w:kern w:val="0"/>
          <w:sz w:val="32"/>
          <w:szCs w:val="32"/>
        </w:rPr>
        <w:t>第二部分</w:t>
      </w:r>
      <w:r w:rsidRPr="00FB5338">
        <w:rPr>
          <w:rFonts w:ascii="Times New Roman" w:eastAsia="黑体" w:hAnsi="Times New Roman" w:cs="Times New Roman"/>
          <w:bCs/>
          <w:kern w:val="0"/>
          <w:sz w:val="32"/>
          <w:szCs w:val="32"/>
        </w:rPr>
        <w:t xml:space="preserve">  </w:t>
      </w:r>
      <w:r w:rsidR="000670FF">
        <w:rPr>
          <w:rFonts w:ascii="Times New Roman" w:eastAsia="黑体" w:hAnsi="Times New Roman" w:cs="Times New Roman" w:hint="eastAsia"/>
          <w:bCs/>
          <w:kern w:val="0"/>
          <w:sz w:val="32"/>
          <w:szCs w:val="32"/>
        </w:rPr>
        <w:t>中国烟草总公司湘潭中等专业学校</w:t>
      </w:r>
      <w:r w:rsidRPr="00FB5338">
        <w:rPr>
          <w:rFonts w:ascii="Times New Roman" w:eastAsia="黑体" w:hAnsi="Times New Roman" w:cs="Times New Roman"/>
          <w:bCs/>
          <w:kern w:val="0"/>
          <w:sz w:val="32"/>
          <w:szCs w:val="32"/>
        </w:rPr>
        <w:t>201</w:t>
      </w:r>
      <w:r w:rsidRPr="00FB5338">
        <w:rPr>
          <w:rFonts w:ascii="Times New Roman" w:eastAsia="黑体" w:hAnsi="Times New Roman" w:cs="Times New Roman" w:hint="eastAsia"/>
          <w:bCs/>
          <w:kern w:val="0"/>
          <w:sz w:val="32"/>
          <w:szCs w:val="32"/>
        </w:rPr>
        <w:t>8</w:t>
      </w:r>
      <w:r w:rsidRPr="00FB5338">
        <w:rPr>
          <w:rFonts w:ascii="Times New Roman" w:eastAsia="黑体" w:hAnsi="Times New Roman" w:cs="Times New Roman"/>
          <w:bCs/>
          <w:kern w:val="0"/>
          <w:sz w:val="32"/>
          <w:szCs w:val="32"/>
        </w:rPr>
        <w:t>年度部门决算表</w:t>
      </w:r>
    </w:p>
    <w:p w14:paraId="5AD6FE31"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一、收入支出决算总表</w:t>
      </w:r>
    </w:p>
    <w:p w14:paraId="04E286DB"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二、收入决算表</w:t>
      </w:r>
    </w:p>
    <w:p w14:paraId="015C2600"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三、支出决算表</w:t>
      </w:r>
    </w:p>
    <w:p w14:paraId="472A8872"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四、财政拨款收入支出决算总表</w:t>
      </w:r>
    </w:p>
    <w:p w14:paraId="45C14AF7"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五、一般公共预算财政拨款支出决算表</w:t>
      </w:r>
    </w:p>
    <w:p w14:paraId="2365CAF6"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六、一般公共预算财政拨款基本支出决算表</w:t>
      </w:r>
    </w:p>
    <w:p w14:paraId="1328020E"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七、一般公共预算财政拨款</w:t>
      </w:r>
      <w:r w:rsidRPr="00FB5338">
        <w:rPr>
          <w:rFonts w:ascii="Times New Roman" w:eastAsia="仿宋_GB2312" w:hAnsi="Times New Roman" w:cs="Times New Roman"/>
          <w:bCs/>
          <w:kern w:val="0"/>
          <w:sz w:val="32"/>
          <w:szCs w:val="32"/>
        </w:rPr>
        <w:t>“</w:t>
      </w:r>
      <w:r w:rsidRPr="00FB5338">
        <w:rPr>
          <w:rFonts w:ascii="Times New Roman" w:eastAsia="仿宋_GB2312" w:hAnsi="Times New Roman" w:cs="Times New Roman"/>
          <w:bCs/>
          <w:kern w:val="0"/>
          <w:sz w:val="32"/>
          <w:szCs w:val="32"/>
        </w:rPr>
        <w:t>三公</w:t>
      </w:r>
      <w:r w:rsidRPr="00FB5338">
        <w:rPr>
          <w:rFonts w:ascii="Times New Roman" w:eastAsia="仿宋_GB2312" w:hAnsi="Times New Roman" w:cs="Times New Roman"/>
          <w:bCs/>
          <w:kern w:val="0"/>
          <w:sz w:val="32"/>
          <w:szCs w:val="32"/>
        </w:rPr>
        <w:t>”</w:t>
      </w:r>
      <w:r w:rsidRPr="00FB5338">
        <w:rPr>
          <w:rFonts w:ascii="Times New Roman" w:eastAsia="仿宋_GB2312" w:hAnsi="Times New Roman" w:cs="Times New Roman"/>
          <w:bCs/>
          <w:kern w:val="0"/>
          <w:sz w:val="32"/>
          <w:szCs w:val="32"/>
        </w:rPr>
        <w:t>经费支出决算表</w:t>
      </w:r>
    </w:p>
    <w:p w14:paraId="00E39FE4"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八、政府性基金预算财政拨款收入支出决算表</w:t>
      </w:r>
    </w:p>
    <w:p w14:paraId="3779A846" w14:textId="77777777" w:rsidR="00FB5338" w:rsidRPr="00FB5338" w:rsidRDefault="00FB5338" w:rsidP="00FB5338">
      <w:pPr>
        <w:widowControl/>
        <w:spacing w:line="600" w:lineRule="exact"/>
        <w:rPr>
          <w:rFonts w:ascii="Times New Roman" w:eastAsia="黑体" w:hAnsi="Times New Roman" w:cs="Times New Roman"/>
          <w:bCs/>
          <w:kern w:val="0"/>
          <w:sz w:val="32"/>
          <w:szCs w:val="32"/>
        </w:rPr>
      </w:pPr>
      <w:r w:rsidRPr="00FB5338">
        <w:rPr>
          <w:rFonts w:ascii="Times New Roman" w:eastAsia="黑体" w:hAnsi="Times New Roman" w:cs="Times New Roman"/>
          <w:bCs/>
          <w:kern w:val="0"/>
          <w:sz w:val="32"/>
          <w:szCs w:val="32"/>
        </w:rPr>
        <w:t>第三部分</w:t>
      </w:r>
      <w:r w:rsidRPr="00FB5338">
        <w:rPr>
          <w:rFonts w:ascii="Times New Roman" w:eastAsia="黑体" w:hAnsi="Times New Roman" w:cs="Times New Roman"/>
          <w:bCs/>
          <w:kern w:val="0"/>
          <w:sz w:val="32"/>
          <w:szCs w:val="32"/>
        </w:rPr>
        <w:t xml:space="preserve">  </w:t>
      </w:r>
      <w:r w:rsidR="000670FF">
        <w:rPr>
          <w:rFonts w:ascii="Times New Roman" w:eastAsia="黑体" w:hAnsi="Times New Roman" w:cs="Times New Roman" w:hint="eastAsia"/>
          <w:bCs/>
          <w:kern w:val="0"/>
          <w:sz w:val="32"/>
          <w:szCs w:val="32"/>
        </w:rPr>
        <w:t>中国烟草总公司湘潭中等专业学校</w:t>
      </w:r>
      <w:r w:rsidRPr="00FB5338">
        <w:rPr>
          <w:rFonts w:ascii="Times New Roman" w:eastAsia="黑体" w:hAnsi="Times New Roman" w:cs="Times New Roman"/>
          <w:bCs/>
          <w:kern w:val="0"/>
          <w:sz w:val="32"/>
          <w:szCs w:val="32"/>
        </w:rPr>
        <w:t>201</w:t>
      </w:r>
      <w:r w:rsidRPr="00FB5338">
        <w:rPr>
          <w:rFonts w:ascii="Times New Roman" w:eastAsia="黑体" w:hAnsi="Times New Roman" w:cs="Times New Roman" w:hint="eastAsia"/>
          <w:bCs/>
          <w:kern w:val="0"/>
          <w:sz w:val="32"/>
          <w:szCs w:val="32"/>
        </w:rPr>
        <w:t>8</w:t>
      </w:r>
      <w:r w:rsidRPr="00FB5338">
        <w:rPr>
          <w:rFonts w:ascii="Times New Roman" w:eastAsia="黑体" w:hAnsi="Times New Roman" w:cs="Times New Roman"/>
          <w:bCs/>
          <w:kern w:val="0"/>
          <w:sz w:val="32"/>
          <w:szCs w:val="32"/>
        </w:rPr>
        <w:t>年度部门决算情况说明</w:t>
      </w:r>
    </w:p>
    <w:p w14:paraId="513952FB"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一、收入支出决算总体情况说明</w:t>
      </w:r>
    </w:p>
    <w:p w14:paraId="1F314C6A"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二、收入决算情况说明</w:t>
      </w:r>
    </w:p>
    <w:p w14:paraId="414D4132"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三、支出决算情况说明</w:t>
      </w:r>
    </w:p>
    <w:p w14:paraId="4BCAE7F7"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四、财政拨款收入支出决算总体情况说明</w:t>
      </w:r>
    </w:p>
    <w:p w14:paraId="4231CF8A"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五、一般公共预算财政拨款支出决算情况说明</w:t>
      </w:r>
    </w:p>
    <w:p w14:paraId="0BF3AEB0"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lastRenderedPageBreak/>
        <w:t>六、一般公共预算财政拨款基本支出决算情况说明</w:t>
      </w:r>
    </w:p>
    <w:p w14:paraId="1E814957"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七、一般公共预算财政拨款</w:t>
      </w:r>
      <w:r w:rsidRPr="00FB5338">
        <w:rPr>
          <w:rFonts w:ascii="Times New Roman" w:eastAsia="仿宋_GB2312" w:hAnsi="Times New Roman" w:cs="Times New Roman"/>
          <w:bCs/>
          <w:kern w:val="0"/>
          <w:sz w:val="32"/>
          <w:szCs w:val="32"/>
        </w:rPr>
        <w:t>“</w:t>
      </w:r>
      <w:r w:rsidRPr="00FB5338">
        <w:rPr>
          <w:rFonts w:ascii="Times New Roman" w:eastAsia="仿宋_GB2312" w:hAnsi="Times New Roman" w:cs="Times New Roman"/>
          <w:bCs/>
          <w:kern w:val="0"/>
          <w:sz w:val="32"/>
          <w:szCs w:val="32"/>
        </w:rPr>
        <w:t>三公</w:t>
      </w:r>
      <w:r w:rsidRPr="00FB5338">
        <w:rPr>
          <w:rFonts w:ascii="Times New Roman" w:eastAsia="仿宋_GB2312" w:hAnsi="Times New Roman" w:cs="Times New Roman"/>
          <w:bCs/>
          <w:kern w:val="0"/>
          <w:sz w:val="32"/>
          <w:szCs w:val="32"/>
        </w:rPr>
        <w:t>”</w:t>
      </w:r>
      <w:r w:rsidRPr="00FB5338">
        <w:rPr>
          <w:rFonts w:ascii="Times New Roman" w:eastAsia="仿宋_GB2312" w:hAnsi="Times New Roman" w:cs="Times New Roman"/>
          <w:bCs/>
          <w:kern w:val="0"/>
          <w:sz w:val="32"/>
          <w:szCs w:val="32"/>
        </w:rPr>
        <w:t>经费支出情况决算情况说明</w:t>
      </w:r>
    </w:p>
    <w:p w14:paraId="60E7594F"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八、预算绩效情况说明</w:t>
      </w:r>
    </w:p>
    <w:p w14:paraId="265A0936"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九、其他重要事项的情况说明</w:t>
      </w:r>
    </w:p>
    <w:p w14:paraId="67202A77" w14:textId="77777777" w:rsidR="00FB5338" w:rsidRPr="00FB5338" w:rsidRDefault="00FB5338" w:rsidP="00FB5338">
      <w:pPr>
        <w:widowControl/>
        <w:spacing w:line="600" w:lineRule="exact"/>
        <w:rPr>
          <w:rFonts w:ascii="Times New Roman" w:eastAsia="黑体" w:hAnsi="Times New Roman" w:cs="Times New Roman"/>
          <w:bCs/>
          <w:kern w:val="0"/>
          <w:sz w:val="32"/>
          <w:szCs w:val="32"/>
        </w:rPr>
      </w:pPr>
      <w:r w:rsidRPr="00FB5338">
        <w:rPr>
          <w:rFonts w:ascii="Times New Roman" w:eastAsia="黑体" w:hAnsi="Times New Roman" w:cs="Times New Roman" w:hint="eastAsia"/>
          <w:bCs/>
          <w:kern w:val="0"/>
          <w:sz w:val="32"/>
          <w:szCs w:val="32"/>
        </w:rPr>
        <w:t>第四部分</w:t>
      </w:r>
      <w:r w:rsidRPr="00FB5338">
        <w:rPr>
          <w:rFonts w:ascii="Times New Roman" w:eastAsia="黑体" w:hAnsi="Times New Roman" w:cs="Times New Roman" w:hint="eastAsia"/>
          <w:bCs/>
          <w:kern w:val="0"/>
          <w:sz w:val="32"/>
          <w:szCs w:val="32"/>
        </w:rPr>
        <w:t xml:space="preserve">  </w:t>
      </w:r>
      <w:r w:rsidRPr="00FB5338">
        <w:rPr>
          <w:rFonts w:ascii="Times New Roman" w:eastAsia="黑体" w:hAnsi="Times New Roman" w:cs="Times New Roman" w:hint="eastAsia"/>
          <w:bCs/>
          <w:kern w:val="0"/>
          <w:sz w:val="32"/>
          <w:szCs w:val="32"/>
        </w:rPr>
        <w:t>名称解释</w:t>
      </w:r>
    </w:p>
    <w:p w14:paraId="580A0CDE" w14:textId="77777777"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14:paraId="149C813C" w14:textId="77777777"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14:paraId="53169371" w14:textId="77777777"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14:paraId="24233C2E" w14:textId="77777777"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14:paraId="76C87A4A" w14:textId="77777777"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14:paraId="040850F6" w14:textId="77777777"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14:paraId="4E16AC62" w14:textId="77777777"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14:paraId="56DFFC39" w14:textId="77777777"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14:paraId="69DC01A1" w14:textId="77777777"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14:paraId="38375F0C" w14:textId="77777777"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14:paraId="3F4615DE" w14:textId="77777777"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14:paraId="7EC1BC90" w14:textId="77777777"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14:paraId="696BD520" w14:textId="77777777"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14:paraId="68DC0D5B" w14:textId="77777777"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14:paraId="5CF94901" w14:textId="77777777" w:rsidR="00FB5338" w:rsidRDefault="00FB5338" w:rsidP="00FB5338">
      <w:pPr>
        <w:widowControl/>
        <w:spacing w:line="600" w:lineRule="exact"/>
        <w:rPr>
          <w:rFonts w:ascii="Times New Roman" w:eastAsia="仿宋_GB2312" w:hAnsi="Times New Roman" w:cs="Times New Roman"/>
          <w:b/>
          <w:bCs/>
          <w:kern w:val="0"/>
          <w:sz w:val="32"/>
          <w:szCs w:val="32"/>
        </w:rPr>
      </w:pPr>
    </w:p>
    <w:p w14:paraId="6272893F" w14:textId="77777777" w:rsidR="00FB5338" w:rsidRPr="00FB5338" w:rsidRDefault="00FB5338" w:rsidP="00FB5338">
      <w:pPr>
        <w:widowControl/>
        <w:spacing w:line="600" w:lineRule="exact"/>
        <w:rPr>
          <w:rFonts w:ascii="Times New Roman" w:eastAsia="黑体" w:hAnsi="Times New Roman" w:cs="Times New Roman"/>
          <w:bCs/>
          <w:kern w:val="0"/>
          <w:sz w:val="32"/>
          <w:szCs w:val="32"/>
        </w:rPr>
      </w:pPr>
      <w:r w:rsidRPr="00FB5338">
        <w:rPr>
          <w:rFonts w:ascii="Times New Roman" w:eastAsia="黑体" w:hAnsi="Times New Roman" w:cs="Times New Roman"/>
          <w:bCs/>
          <w:kern w:val="0"/>
          <w:sz w:val="32"/>
          <w:szCs w:val="32"/>
        </w:rPr>
        <w:t>第一部分</w:t>
      </w:r>
      <w:r w:rsidRPr="00FB5338">
        <w:rPr>
          <w:rFonts w:ascii="Times New Roman" w:eastAsia="黑体" w:hAnsi="Times New Roman" w:cs="Times New Roman"/>
          <w:bCs/>
          <w:kern w:val="0"/>
          <w:sz w:val="32"/>
          <w:szCs w:val="32"/>
        </w:rPr>
        <w:t xml:space="preserve">  </w:t>
      </w:r>
      <w:r w:rsidR="000670FF">
        <w:rPr>
          <w:rFonts w:ascii="Times New Roman" w:eastAsia="黑体" w:hAnsi="Times New Roman" w:cs="Times New Roman" w:hint="eastAsia"/>
          <w:bCs/>
          <w:kern w:val="0"/>
          <w:sz w:val="32"/>
          <w:szCs w:val="32"/>
        </w:rPr>
        <w:t>中国烟草总公司湘潭中等专业学校</w:t>
      </w:r>
      <w:r w:rsidRPr="00FB5338">
        <w:rPr>
          <w:rFonts w:ascii="Times New Roman" w:eastAsia="黑体" w:hAnsi="Times New Roman" w:cs="Times New Roman"/>
          <w:bCs/>
          <w:kern w:val="0"/>
          <w:sz w:val="32"/>
          <w:szCs w:val="32"/>
        </w:rPr>
        <w:t>概况</w:t>
      </w:r>
    </w:p>
    <w:p w14:paraId="5F082694"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一、部门职责</w:t>
      </w:r>
    </w:p>
    <w:p w14:paraId="56BCDCCC" w14:textId="77777777" w:rsidR="000670FF" w:rsidRDefault="000670FF" w:rsidP="000670FF">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中国烟草总公司湘潭烟草中等专业学校</w:t>
      </w:r>
      <w:r w:rsidRPr="00E13D8D">
        <w:rPr>
          <w:rFonts w:ascii="仿宋_GB2312" w:eastAsia="仿宋_GB2312" w:hint="eastAsia"/>
          <w:sz w:val="32"/>
          <w:szCs w:val="32"/>
        </w:rPr>
        <w:t>与湖南省烟草职工培训中心实行两块牌子、一套人马的管理体制</w:t>
      </w:r>
      <w:r>
        <w:rPr>
          <w:rFonts w:ascii="仿宋_GB2312" w:eastAsia="仿宋_GB2312" w:hint="eastAsia"/>
          <w:sz w:val="32"/>
          <w:szCs w:val="32"/>
        </w:rPr>
        <w:t>。本单位</w:t>
      </w:r>
      <w:r w:rsidRPr="00E13D8D">
        <w:rPr>
          <w:rFonts w:ascii="仿宋_GB2312" w:eastAsia="仿宋_GB2312" w:hint="eastAsia"/>
          <w:sz w:val="32"/>
          <w:szCs w:val="32"/>
        </w:rPr>
        <w:t>承担着烟草行业专业培训、特有工种职业技能鉴定前培训、职业技能竞赛和职业技术继续教育等职能，是湖南烟草商业系统人才教育培训的重要基地。</w:t>
      </w:r>
    </w:p>
    <w:p w14:paraId="266F6091"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二、机构设置</w:t>
      </w:r>
      <w:r w:rsidRPr="00FB5338">
        <w:rPr>
          <w:rFonts w:ascii="Times New Roman" w:eastAsia="仿宋_GB2312" w:hAnsi="Times New Roman" w:cs="Times New Roman" w:hint="eastAsia"/>
          <w:bCs/>
          <w:kern w:val="0"/>
          <w:sz w:val="32"/>
          <w:szCs w:val="32"/>
        </w:rPr>
        <w:t>及决算单位构成</w:t>
      </w:r>
    </w:p>
    <w:p w14:paraId="19D86814" w14:textId="77777777"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hint="eastAsia"/>
          <w:bCs/>
          <w:kern w:val="0"/>
          <w:sz w:val="32"/>
          <w:szCs w:val="32"/>
        </w:rPr>
        <w:t>（一）内设机构设置。</w:t>
      </w:r>
      <w:r w:rsidR="00442C8F">
        <w:rPr>
          <w:rFonts w:ascii="Times New Roman" w:eastAsia="仿宋_GB2312" w:hAnsi="Times New Roman" w:cs="Times New Roman" w:hint="eastAsia"/>
          <w:bCs/>
          <w:kern w:val="0"/>
          <w:sz w:val="32"/>
          <w:szCs w:val="32"/>
        </w:rPr>
        <w:t>中国烟草总公司湘潭中等专业学校设有</w:t>
      </w:r>
      <w:r w:rsidR="00442C8F">
        <w:rPr>
          <w:rFonts w:ascii="Times New Roman" w:eastAsia="仿宋_GB2312" w:hAnsi="Times New Roman" w:cs="Times New Roman" w:hint="eastAsia"/>
          <w:bCs/>
          <w:kern w:val="0"/>
          <w:sz w:val="32"/>
          <w:szCs w:val="32"/>
        </w:rPr>
        <w:t>5</w:t>
      </w:r>
      <w:r w:rsidR="00442C8F">
        <w:rPr>
          <w:rFonts w:ascii="Times New Roman" w:eastAsia="仿宋_GB2312" w:hAnsi="Times New Roman" w:cs="Times New Roman" w:hint="eastAsia"/>
          <w:bCs/>
          <w:kern w:val="0"/>
          <w:sz w:val="32"/>
          <w:szCs w:val="32"/>
        </w:rPr>
        <w:t>个</w:t>
      </w:r>
      <w:r w:rsidRPr="00FB5338">
        <w:rPr>
          <w:rFonts w:ascii="Times New Roman" w:eastAsia="仿宋_GB2312" w:hAnsi="Times New Roman" w:cs="Times New Roman" w:hint="eastAsia"/>
          <w:bCs/>
          <w:kern w:val="0"/>
          <w:sz w:val="32"/>
          <w:szCs w:val="32"/>
        </w:rPr>
        <w:t>内设机构</w:t>
      </w:r>
      <w:r w:rsidR="00442C8F">
        <w:rPr>
          <w:rFonts w:ascii="Times New Roman" w:eastAsia="仿宋_GB2312" w:hAnsi="Times New Roman" w:cs="Times New Roman" w:hint="eastAsia"/>
          <w:bCs/>
          <w:kern w:val="0"/>
          <w:sz w:val="32"/>
          <w:szCs w:val="32"/>
        </w:rPr>
        <w:t>，</w:t>
      </w:r>
      <w:r w:rsidRPr="00FB5338">
        <w:rPr>
          <w:rFonts w:ascii="Times New Roman" w:eastAsia="仿宋_GB2312" w:hAnsi="Times New Roman" w:cs="Times New Roman" w:hint="eastAsia"/>
          <w:bCs/>
          <w:kern w:val="0"/>
          <w:sz w:val="32"/>
          <w:szCs w:val="32"/>
        </w:rPr>
        <w:t>包括：</w:t>
      </w:r>
      <w:r w:rsidR="00442C8F">
        <w:rPr>
          <w:rFonts w:ascii="Times New Roman" w:eastAsia="仿宋_GB2312" w:hAnsi="Times New Roman" w:cs="Times New Roman" w:hint="eastAsia"/>
          <w:bCs/>
          <w:kern w:val="0"/>
          <w:sz w:val="32"/>
          <w:szCs w:val="32"/>
        </w:rPr>
        <w:t>培训研发部、培训管理部、培训服务部、党群部、财务部。</w:t>
      </w:r>
    </w:p>
    <w:p w14:paraId="1E1D9318" w14:textId="77777777" w:rsid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hint="eastAsia"/>
          <w:bCs/>
          <w:kern w:val="0"/>
          <w:sz w:val="32"/>
          <w:szCs w:val="32"/>
        </w:rPr>
        <w:t>（二）决算单位构成。</w:t>
      </w:r>
      <w:r w:rsidR="00442C8F">
        <w:rPr>
          <w:rFonts w:ascii="Times New Roman" w:eastAsia="仿宋_GB2312" w:hAnsi="Times New Roman" w:cs="Times New Roman" w:hint="eastAsia"/>
          <w:bCs/>
          <w:kern w:val="0"/>
          <w:sz w:val="32"/>
          <w:szCs w:val="32"/>
        </w:rPr>
        <w:t>中国烟草总公司湘潭中等专业学校</w:t>
      </w:r>
      <w:r w:rsidRPr="00FB5338">
        <w:rPr>
          <w:rFonts w:ascii="Times New Roman" w:eastAsia="仿宋_GB2312" w:hAnsi="Times New Roman" w:cs="Times New Roman" w:hint="eastAsia"/>
          <w:bCs/>
          <w:kern w:val="0"/>
          <w:sz w:val="32"/>
          <w:szCs w:val="32"/>
        </w:rPr>
        <w:t>2018</w:t>
      </w:r>
      <w:r w:rsidRPr="00FB5338">
        <w:rPr>
          <w:rFonts w:ascii="Times New Roman" w:eastAsia="仿宋_GB2312" w:hAnsi="Times New Roman" w:cs="Times New Roman" w:hint="eastAsia"/>
          <w:bCs/>
          <w:kern w:val="0"/>
          <w:sz w:val="32"/>
          <w:szCs w:val="32"/>
        </w:rPr>
        <w:t>年部门决算汇总公开单位构成</w:t>
      </w:r>
      <w:r w:rsidR="00442C8F">
        <w:rPr>
          <w:rFonts w:ascii="Times New Roman" w:eastAsia="仿宋_GB2312" w:hAnsi="Times New Roman" w:cs="Times New Roman" w:hint="eastAsia"/>
          <w:bCs/>
          <w:kern w:val="0"/>
          <w:sz w:val="32"/>
          <w:szCs w:val="32"/>
        </w:rPr>
        <w:t>只有中国烟草总公司湘潭中等专业学校</w:t>
      </w:r>
      <w:r w:rsidRPr="00FB5338">
        <w:rPr>
          <w:rFonts w:ascii="Times New Roman" w:eastAsia="仿宋_GB2312" w:hAnsi="Times New Roman" w:cs="Times New Roman" w:hint="eastAsia"/>
          <w:bCs/>
          <w:kern w:val="0"/>
          <w:sz w:val="32"/>
          <w:szCs w:val="32"/>
        </w:rPr>
        <w:t>本级</w:t>
      </w:r>
      <w:r w:rsidR="00442C8F">
        <w:rPr>
          <w:rFonts w:ascii="Times New Roman" w:eastAsia="仿宋_GB2312" w:hAnsi="Times New Roman" w:cs="Times New Roman" w:hint="eastAsia"/>
          <w:bCs/>
          <w:kern w:val="0"/>
          <w:sz w:val="32"/>
          <w:szCs w:val="32"/>
        </w:rPr>
        <w:t>。</w:t>
      </w:r>
    </w:p>
    <w:p w14:paraId="6FA0D2A9" w14:textId="77777777" w:rsidR="00442C8F" w:rsidRDefault="00442C8F" w:rsidP="00FB5338">
      <w:pPr>
        <w:widowControl/>
        <w:spacing w:line="600" w:lineRule="exact"/>
        <w:rPr>
          <w:rFonts w:ascii="Times New Roman" w:eastAsia="仿宋_GB2312" w:hAnsi="Times New Roman" w:cs="Times New Roman"/>
          <w:bCs/>
          <w:kern w:val="0"/>
          <w:sz w:val="32"/>
          <w:szCs w:val="32"/>
        </w:rPr>
      </w:pPr>
    </w:p>
    <w:p w14:paraId="07BEA086" w14:textId="77777777" w:rsidR="00442C8F" w:rsidRDefault="00442C8F" w:rsidP="00FB5338">
      <w:pPr>
        <w:widowControl/>
        <w:spacing w:line="600" w:lineRule="exact"/>
        <w:rPr>
          <w:rFonts w:ascii="Times New Roman" w:eastAsia="仿宋_GB2312" w:hAnsi="Times New Roman" w:cs="Times New Roman"/>
          <w:bCs/>
          <w:kern w:val="0"/>
          <w:sz w:val="32"/>
          <w:szCs w:val="32"/>
        </w:rPr>
      </w:pPr>
    </w:p>
    <w:p w14:paraId="3720E35C" w14:textId="77777777" w:rsidR="00442C8F" w:rsidRDefault="00442C8F" w:rsidP="00FB5338">
      <w:pPr>
        <w:widowControl/>
        <w:spacing w:line="600" w:lineRule="exact"/>
        <w:rPr>
          <w:rFonts w:ascii="Times New Roman" w:eastAsia="仿宋_GB2312" w:hAnsi="Times New Roman" w:cs="Times New Roman"/>
          <w:bCs/>
          <w:kern w:val="0"/>
          <w:sz w:val="32"/>
          <w:szCs w:val="32"/>
        </w:rPr>
      </w:pPr>
    </w:p>
    <w:p w14:paraId="03BF207C" w14:textId="77777777" w:rsidR="00442C8F" w:rsidRDefault="00442C8F" w:rsidP="00FB5338">
      <w:pPr>
        <w:widowControl/>
        <w:spacing w:line="600" w:lineRule="exact"/>
        <w:rPr>
          <w:rFonts w:ascii="Times New Roman" w:eastAsia="仿宋_GB2312" w:hAnsi="Times New Roman" w:cs="Times New Roman"/>
          <w:bCs/>
          <w:kern w:val="0"/>
          <w:sz w:val="32"/>
          <w:szCs w:val="32"/>
        </w:rPr>
      </w:pPr>
    </w:p>
    <w:p w14:paraId="564DE347" w14:textId="77777777" w:rsidR="00442C8F" w:rsidRDefault="00442C8F" w:rsidP="00FB5338">
      <w:pPr>
        <w:widowControl/>
        <w:spacing w:line="600" w:lineRule="exact"/>
        <w:rPr>
          <w:rFonts w:ascii="Times New Roman" w:eastAsia="仿宋_GB2312" w:hAnsi="Times New Roman" w:cs="Times New Roman"/>
          <w:bCs/>
          <w:kern w:val="0"/>
          <w:sz w:val="32"/>
          <w:szCs w:val="32"/>
        </w:rPr>
      </w:pPr>
    </w:p>
    <w:p w14:paraId="0514F769" w14:textId="77777777" w:rsidR="00442C8F" w:rsidRDefault="00442C8F" w:rsidP="00FB5338">
      <w:pPr>
        <w:widowControl/>
        <w:spacing w:line="600" w:lineRule="exact"/>
        <w:rPr>
          <w:rFonts w:ascii="Times New Roman" w:eastAsia="仿宋_GB2312" w:hAnsi="Times New Roman" w:cs="Times New Roman"/>
          <w:bCs/>
          <w:kern w:val="0"/>
          <w:sz w:val="32"/>
          <w:szCs w:val="32"/>
        </w:rPr>
      </w:pPr>
    </w:p>
    <w:p w14:paraId="106417BE" w14:textId="77777777" w:rsidR="00442C8F" w:rsidRDefault="00442C8F" w:rsidP="00FB5338">
      <w:pPr>
        <w:widowControl/>
        <w:spacing w:line="600" w:lineRule="exact"/>
        <w:rPr>
          <w:rFonts w:ascii="Times New Roman" w:eastAsia="仿宋_GB2312" w:hAnsi="Times New Roman" w:cs="Times New Roman"/>
          <w:bCs/>
          <w:kern w:val="0"/>
          <w:sz w:val="32"/>
          <w:szCs w:val="32"/>
        </w:rPr>
      </w:pPr>
    </w:p>
    <w:p w14:paraId="6AEF8805" w14:textId="77777777" w:rsidR="00442C8F" w:rsidRDefault="00442C8F" w:rsidP="00FB5338">
      <w:pPr>
        <w:widowControl/>
        <w:spacing w:line="600" w:lineRule="exact"/>
        <w:rPr>
          <w:rFonts w:ascii="Times New Roman" w:eastAsia="仿宋_GB2312" w:hAnsi="Times New Roman" w:cs="Times New Roman"/>
          <w:bCs/>
          <w:kern w:val="0"/>
          <w:sz w:val="32"/>
          <w:szCs w:val="32"/>
        </w:rPr>
      </w:pPr>
    </w:p>
    <w:p w14:paraId="02422A45" w14:textId="77777777" w:rsidR="00442C8F" w:rsidRPr="00FB5338" w:rsidRDefault="00442C8F" w:rsidP="00FB5338">
      <w:pPr>
        <w:widowControl/>
        <w:spacing w:line="600" w:lineRule="exact"/>
        <w:rPr>
          <w:rFonts w:ascii="Times New Roman" w:eastAsia="仿宋_GB2312" w:hAnsi="Times New Roman" w:cs="Times New Roman"/>
          <w:bCs/>
          <w:kern w:val="0"/>
          <w:sz w:val="32"/>
          <w:szCs w:val="32"/>
        </w:rPr>
      </w:pPr>
    </w:p>
    <w:p w14:paraId="3F5C55AF" w14:textId="77777777" w:rsidR="00FB5338" w:rsidRPr="00FB5338" w:rsidRDefault="00FB5338" w:rsidP="00FB5338">
      <w:pPr>
        <w:widowControl/>
        <w:spacing w:line="600" w:lineRule="exact"/>
        <w:rPr>
          <w:rFonts w:ascii="Times New Roman" w:eastAsia="黑体" w:hAnsi="Times New Roman" w:cs="Times New Roman"/>
          <w:bCs/>
          <w:kern w:val="0"/>
          <w:sz w:val="32"/>
          <w:szCs w:val="32"/>
        </w:rPr>
      </w:pPr>
      <w:r w:rsidRPr="00FB5338">
        <w:rPr>
          <w:rFonts w:ascii="Times New Roman" w:eastAsia="黑体" w:hAnsi="Times New Roman" w:cs="Times New Roman"/>
          <w:bCs/>
          <w:kern w:val="0"/>
          <w:sz w:val="32"/>
          <w:szCs w:val="32"/>
        </w:rPr>
        <w:t>第二部分</w:t>
      </w:r>
      <w:r w:rsidRPr="00FB5338">
        <w:rPr>
          <w:rFonts w:ascii="Times New Roman" w:eastAsia="黑体" w:hAnsi="Times New Roman" w:cs="Times New Roman"/>
          <w:bCs/>
          <w:kern w:val="0"/>
          <w:sz w:val="32"/>
          <w:szCs w:val="32"/>
        </w:rPr>
        <w:t xml:space="preserve">  </w:t>
      </w:r>
      <w:r w:rsidR="00442C8F">
        <w:rPr>
          <w:rFonts w:ascii="Times New Roman" w:eastAsia="黑体" w:hAnsi="Times New Roman" w:cs="Times New Roman" w:hint="eastAsia"/>
          <w:bCs/>
          <w:kern w:val="0"/>
          <w:sz w:val="32"/>
          <w:szCs w:val="32"/>
        </w:rPr>
        <w:t>中国烟草总公司湘潭中等专业学校</w:t>
      </w:r>
      <w:r w:rsidRPr="00FB5338">
        <w:rPr>
          <w:rFonts w:ascii="Times New Roman" w:eastAsia="黑体" w:hAnsi="Times New Roman" w:cs="Times New Roman"/>
          <w:bCs/>
          <w:kern w:val="0"/>
          <w:sz w:val="32"/>
          <w:szCs w:val="32"/>
        </w:rPr>
        <w:t>201</w:t>
      </w:r>
      <w:r w:rsidRPr="00FB5338">
        <w:rPr>
          <w:rFonts w:ascii="Times New Roman" w:eastAsia="黑体" w:hAnsi="Times New Roman" w:cs="Times New Roman" w:hint="eastAsia"/>
          <w:bCs/>
          <w:kern w:val="0"/>
          <w:sz w:val="32"/>
          <w:szCs w:val="32"/>
        </w:rPr>
        <w:t>8</w:t>
      </w:r>
      <w:r w:rsidRPr="00FB5338">
        <w:rPr>
          <w:rFonts w:ascii="Times New Roman" w:eastAsia="黑体" w:hAnsi="Times New Roman" w:cs="Times New Roman"/>
          <w:bCs/>
          <w:kern w:val="0"/>
          <w:sz w:val="32"/>
          <w:szCs w:val="32"/>
        </w:rPr>
        <w:t>年度部门决算表</w:t>
      </w:r>
    </w:p>
    <w:p w14:paraId="544FF264" w14:textId="77777777" w:rsidR="00FB5338" w:rsidRDefault="00FB5338" w:rsidP="00FB5338">
      <w:pPr>
        <w:widowControl/>
        <w:jc w:val="center"/>
        <w:rPr>
          <w:rFonts w:ascii="华文中宋" w:eastAsia="方正小标宋_GBK" w:hAnsi="华文中宋" w:cs="宋体"/>
          <w:color w:val="000000"/>
          <w:kern w:val="0"/>
          <w:sz w:val="36"/>
          <w:szCs w:val="36"/>
        </w:rPr>
      </w:pPr>
    </w:p>
    <w:p w14:paraId="1A12D2AD" w14:textId="77777777" w:rsidR="004D2159" w:rsidRDefault="004D2159" w:rsidP="00FB5338">
      <w:pPr>
        <w:widowControl/>
        <w:jc w:val="center"/>
        <w:rPr>
          <w:rFonts w:ascii="华文中宋" w:eastAsia="方正小标宋_GBK" w:hAnsi="华文中宋" w:cs="宋体"/>
          <w:color w:val="000000"/>
          <w:kern w:val="0"/>
          <w:sz w:val="36"/>
          <w:szCs w:val="36"/>
        </w:rPr>
      </w:pPr>
    </w:p>
    <w:p w14:paraId="5F290359" w14:textId="77777777" w:rsidR="004D2159" w:rsidRDefault="004D2159" w:rsidP="00FB5338">
      <w:pPr>
        <w:widowControl/>
        <w:jc w:val="center"/>
        <w:rPr>
          <w:rFonts w:ascii="华文中宋" w:eastAsia="方正小标宋_GBK" w:hAnsi="华文中宋" w:cs="宋体"/>
          <w:color w:val="000000"/>
          <w:kern w:val="0"/>
          <w:sz w:val="36"/>
          <w:szCs w:val="36"/>
        </w:rPr>
      </w:pPr>
    </w:p>
    <w:p w14:paraId="437258A1" w14:textId="77777777" w:rsidR="004D2159" w:rsidRPr="00FB5338" w:rsidRDefault="004D2159" w:rsidP="00FB5338">
      <w:pPr>
        <w:widowControl/>
        <w:jc w:val="center"/>
        <w:rPr>
          <w:rFonts w:ascii="华文中宋" w:eastAsia="方正小标宋_GBK" w:hAnsi="华文中宋" w:cs="宋体"/>
          <w:color w:val="000000"/>
          <w:kern w:val="0"/>
          <w:sz w:val="36"/>
          <w:szCs w:val="36"/>
        </w:rPr>
      </w:pPr>
    </w:p>
    <w:p w14:paraId="14BEF687" w14:textId="77777777" w:rsidR="004D2159" w:rsidRPr="007D5E77" w:rsidRDefault="004D2159" w:rsidP="004D2159">
      <w:pPr>
        <w:widowControl/>
        <w:jc w:val="center"/>
        <w:rPr>
          <w:rFonts w:ascii="华文中宋" w:eastAsia="方正小标宋_GBK" w:hAnsi="华文中宋" w:cs="宋体"/>
          <w:color w:val="000000"/>
          <w:kern w:val="0"/>
          <w:sz w:val="36"/>
          <w:szCs w:val="36"/>
        </w:rPr>
      </w:pPr>
      <w:r w:rsidRPr="007D5E77">
        <w:rPr>
          <w:rFonts w:ascii="华文中宋" w:eastAsia="方正小标宋_GBK" w:hAnsi="华文中宋" w:cs="宋体" w:hint="eastAsia"/>
          <w:color w:val="000000"/>
          <w:kern w:val="0"/>
          <w:sz w:val="36"/>
          <w:szCs w:val="36"/>
        </w:rPr>
        <w:t>收入支出决算总表</w:t>
      </w:r>
    </w:p>
    <w:p w14:paraId="7D044AF1" w14:textId="77777777" w:rsidR="004D2159" w:rsidRPr="00CC2AC7" w:rsidRDefault="004D2159" w:rsidP="004D2159">
      <w:pPr>
        <w:widowControl/>
        <w:tabs>
          <w:tab w:val="left" w:pos="5086"/>
          <w:tab w:val="left" w:pos="5855"/>
          <w:tab w:val="left" w:pos="7196"/>
          <w:tab w:val="left" w:pos="11935"/>
          <w:tab w:val="left" w:pos="12704"/>
        </w:tabs>
        <w:jc w:val="left"/>
        <w:rPr>
          <w:rFonts w:ascii="黑体" w:eastAsia="黑体" w:hAnsi="黑体" w:cs="宋体"/>
          <w:color w:val="000000"/>
          <w:kern w:val="0"/>
          <w:sz w:val="24"/>
        </w:rPr>
      </w:pPr>
      <w:r w:rsidRPr="007D5E77">
        <w:rPr>
          <w:rFonts w:ascii="宋体" w:hAnsi="宋体" w:cs="宋体" w:hint="eastAsia"/>
          <w:kern w:val="0"/>
          <w:sz w:val="24"/>
        </w:rPr>
        <w:t xml:space="preserve">　</w:t>
      </w:r>
      <w:r w:rsidRPr="00CC2AC7">
        <w:rPr>
          <w:rFonts w:ascii="黑体" w:eastAsia="黑体" w:hAnsi="黑体" w:cs="宋体"/>
          <w:kern w:val="0"/>
          <w:sz w:val="24"/>
        </w:rPr>
        <w:tab/>
      </w:r>
      <w:r w:rsidRPr="00CC2AC7">
        <w:rPr>
          <w:rFonts w:ascii="黑体" w:eastAsia="黑体" w:hAnsi="黑体" w:cs="宋体"/>
          <w:kern w:val="0"/>
          <w:sz w:val="24"/>
        </w:rPr>
        <w:tab/>
      </w:r>
      <w:r w:rsidRPr="00CC2AC7">
        <w:rPr>
          <w:rFonts w:ascii="黑体" w:eastAsia="黑体" w:hAnsi="黑体" w:cs="宋体" w:hint="eastAsia"/>
          <w:kern w:val="0"/>
          <w:sz w:val="24"/>
        </w:rPr>
        <w:t xml:space="preserve">　</w:t>
      </w:r>
      <w:r w:rsidRPr="00CC2AC7">
        <w:rPr>
          <w:rFonts w:ascii="黑体" w:eastAsia="黑体" w:hAnsi="黑体" w:cs="宋体" w:hint="eastAsia"/>
          <w:kern w:val="0"/>
          <w:sz w:val="24"/>
        </w:rPr>
        <w:tab/>
      </w:r>
      <w:r w:rsidRPr="00CC2AC7">
        <w:rPr>
          <w:rFonts w:ascii="黑体" w:eastAsia="黑体" w:hAnsi="黑体" w:cs="宋体" w:hint="eastAsia"/>
          <w:color w:val="000000"/>
          <w:kern w:val="0"/>
          <w:sz w:val="24"/>
        </w:rPr>
        <w:t>公开01表</w:t>
      </w:r>
    </w:p>
    <w:p w14:paraId="28BBFEB5" w14:textId="77777777" w:rsidR="004D2159" w:rsidRPr="00CC2AC7" w:rsidRDefault="004D2159" w:rsidP="004D2159">
      <w:pPr>
        <w:widowControl/>
        <w:tabs>
          <w:tab w:val="left" w:pos="5565"/>
          <w:tab w:val="left" w:pos="7170"/>
          <w:tab w:val="left" w:pos="7196"/>
          <w:tab w:val="left" w:pos="11935"/>
          <w:tab w:val="left" w:pos="12704"/>
        </w:tabs>
        <w:jc w:val="left"/>
        <w:rPr>
          <w:rFonts w:ascii="黑体" w:eastAsia="黑体" w:hAnsi="黑体" w:cs="宋体"/>
          <w:color w:val="000000"/>
          <w:kern w:val="0"/>
          <w:sz w:val="24"/>
        </w:rPr>
      </w:pPr>
      <w:r w:rsidRPr="00CC2AC7">
        <w:rPr>
          <w:rFonts w:ascii="黑体" w:eastAsia="黑体" w:hAnsi="黑体" w:cs="宋体" w:hint="eastAsia"/>
          <w:color w:val="000000"/>
          <w:kern w:val="0"/>
          <w:sz w:val="24"/>
        </w:rPr>
        <w:t>部门：中国烟草总公司湘潭中等专业学校</w:t>
      </w:r>
      <w:r w:rsidRPr="00CC2AC7">
        <w:rPr>
          <w:rFonts w:ascii="黑体" w:eastAsia="黑体" w:hAnsi="黑体" w:cs="宋体" w:hint="eastAsia"/>
          <w:color w:val="000000"/>
          <w:kern w:val="0"/>
          <w:sz w:val="24"/>
        </w:rPr>
        <w:tab/>
      </w:r>
      <w:r w:rsidRPr="00CC2AC7">
        <w:rPr>
          <w:rFonts w:ascii="黑体" w:eastAsia="黑体" w:hAnsi="黑体" w:cs="宋体" w:hint="eastAsia"/>
          <w:kern w:val="0"/>
          <w:sz w:val="24"/>
        </w:rPr>
        <w:tab/>
      </w:r>
      <w:r w:rsidRPr="00CC2AC7">
        <w:rPr>
          <w:rFonts w:ascii="黑体" w:eastAsia="黑体" w:hAnsi="黑体" w:cs="宋体" w:hint="eastAsia"/>
          <w:color w:val="000000"/>
          <w:kern w:val="0"/>
          <w:sz w:val="24"/>
        </w:rPr>
        <w:t>单位：万元</w:t>
      </w:r>
    </w:p>
    <w:tbl>
      <w:tblPr>
        <w:tblW w:w="10213" w:type="dxa"/>
        <w:jc w:val="center"/>
        <w:tblLook w:val="0000" w:firstRow="0" w:lastRow="0" w:firstColumn="0" w:lastColumn="0" w:noHBand="0" w:noVBand="0"/>
      </w:tblPr>
      <w:tblGrid>
        <w:gridCol w:w="3088"/>
        <w:gridCol w:w="769"/>
        <w:gridCol w:w="1292"/>
        <w:gridCol w:w="3036"/>
        <w:gridCol w:w="769"/>
        <w:gridCol w:w="1259"/>
      </w:tblGrid>
      <w:tr w:rsidR="004D2159" w:rsidRPr="004D2159" w14:paraId="19D5096D" w14:textId="77777777" w:rsidTr="00F77E8D">
        <w:trPr>
          <w:jc w:val="center"/>
        </w:trPr>
        <w:tc>
          <w:tcPr>
            <w:tcW w:w="5149"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14:paraId="4F2722AC" w14:textId="77777777" w:rsidR="004D2159" w:rsidRPr="00DE7AEF" w:rsidRDefault="004D2159" w:rsidP="00F77E8D">
            <w:pPr>
              <w:widowControl/>
              <w:jc w:val="center"/>
              <w:rPr>
                <w:rFonts w:ascii="黑体" w:eastAsia="黑体" w:hAnsi="黑体" w:cs="宋体"/>
                <w:kern w:val="0"/>
                <w:sz w:val="24"/>
                <w:szCs w:val="24"/>
              </w:rPr>
            </w:pPr>
            <w:r w:rsidRPr="00DE7AEF">
              <w:rPr>
                <w:rFonts w:ascii="黑体" w:eastAsia="黑体" w:hAnsi="黑体" w:cs="宋体" w:hint="eastAsia"/>
                <w:kern w:val="0"/>
                <w:sz w:val="24"/>
                <w:szCs w:val="24"/>
              </w:rPr>
              <w:t>收入</w:t>
            </w:r>
          </w:p>
        </w:tc>
        <w:tc>
          <w:tcPr>
            <w:tcW w:w="5064" w:type="dxa"/>
            <w:gridSpan w:val="3"/>
            <w:tcBorders>
              <w:top w:val="single" w:sz="8" w:space="0" w:color="auto"/>
              <w:left w:val="nil"/>
              <w:bottom w:val="single" w:sz="4" w:space="0" w:color="auto"/>
              <w:right w:val="single" w:sz="8" w:space="0" w:color="000000"/>
            </w:tcBorders>
            <w:shd w:val="clear" w:color="auto" w:fill="FFFFFF"/>
            <w:noWrap/>
            <w:vAlign w:val="center"/>
          </w:tcPr>
          <w:p w14:paraId="2B69EDD0" w14:textId="77777777" w:rsidR="004D2159" w:rsidRPr="00DE7AEF" w:rsidRDefault="004D2159" w:rsidP="00F77E8D">
            <w:pPr>
              <w:widowControl/>
              <w:jc w:val="center"/>
              <w:rPr>
                <w:rFonts w:ascii="黑体" w:eastAsia="黑体" w:hAnsi="黑体" w:cs="宋体"/>
                <w:kern w:val="0"/>
                <w:sz w:val="24"/>
                <w:szCs w:val="24"/>
              </w:rPr>
            </w:pPr>
            <w:r w:rsidRPr="00DE7AEF">
              <w:rPr>
                <w:rFonts w:ascii="黑体" w:eastAsia="黑体" w:hAnsi="黑体" w:cs="宋体" w:hint="eastAsia"/>
                <w:kern w:val="0"/>
                <w:sz w:val="24"/>
                <w:szCs w:val="24"/>
              </w:rPr>
              <w:t>支出</w:t>
            </w:r>
          </w:p>
        </w:tc>
      </w:tr>
      <w:tr w:rsidR="004D2159" w:rsidRPr="004D2159" w14:paraId="56285276" w14:textId="77777777" w:rsidTr="00F77E8D">
        <w:trPr>
          <w:jc w:val="center"/>
        </w:trPr>
        <w:tc>
          <w:tcPr>
            <w:tcW w:w="3088" w:type="dxa"/>
            <w:tcBorders>
              <w:top w:val="nil"/>
              <w:left w:val="single" w:sz="8" w:space="0" w:color="auto"/>
              <w:bottom w:val="single" w:sz="4" w:space="0" w:color="auto"/>
              <w:right w:val="single" w:sz="4" w:space="0" w:color="auto"/>
            </w:tcBorders>
            <w:shd w:val="clear" w:color="auto" w:fill="FFFFFF"/>
            <w:noWrap/>
            <w:vAlign w:val="center"/>
          </w:tcPr>
          <w:p w14:paraId="1CD74B4E" w14:textId="77777777" w:rsidR="004D2159" w:rsidRPr="00DE7AEF" w:rsidRDefault="004D2159" w:rsidP="00F77E8D">
            <w:pPr>
              <w:widowControl/>
              <w:jc w:val="center"/>
              <w:rPr>
                <w:rFonts w:ascii="黑体" w:eastAsia="黑体" w:hAnsi="黑体" w:cs="宋体"/>
                <w:kern w:val="0"/>
                <w:sz w:val="24"/>
                <w:szCs w:val="24"/>
              </w:rPr>
            </w:pPr>
            <w:r w:rsidRPr="00DE7AEF">
              <w:rPr>
                <w:rFonts w:ascii="黑体" w:eastAsia="黑体" w:hAnsi="黑体" w:cs="宋体" w:hint="eastAsia"/>
                <w:kern w:val="0"/>
                <w:sz w:val="24"/>
                <w:szCs w:val="24"/>
              </w:rPr>
              <w:t>项    目</w:t>
            </w:r>
          </w:p>
        </w:tc>
        <w:tc>
          <w:tcPr>
            <w:tcW w:w="769" w:type="dxa"/>
            <w:tcBorders>
              <w:top w:val="nil"/>
              <w:left w:val="nil"/>
              <w:bottom w:val="single" w:sz="4" w:space="0" w:color="auto"/>
              <w:right w:val="single" w:sz="4" w:space="0" w:color="auto"/>
            </w:tcBorders>
            <w:shd w:val="clear" w:color="auto" w:fill="FFFFFF"/>
            <w:noWrap/>
            <w:vAlign w:val="center"/>
          </w:tcPr>
          <w:p w14:paraId="0A70A55D" w14:textId="77777777" w:rsidR="004D2159" w:rsidRPr="00DE7AEF" w:rsidRDefault="004D2159" w:rsidP="00F77E8D">
            <w:pPr>
              <w:widowControl/>
              <w:jc w:val="center"/>
              <w:rPr>
                <w:rFonts w:ascii="黑体" w:eastAsia="黑体" w:hAnsi="黑体" w:cs="宋体"/>
                <w:kern w:val="0"/>
                <w:sz w:val="24"/>
                <w:szCs w:val="24"/>
              </w:rPr>
            </w:pPr>
            <w:r w:rsidRPr="00DE7AEF">
              <w:rPr>
                <w:rFonts w:ascii="黑体" w:eastAsia="黑体" w:hAnsi="黑体" w:cs="宋体" w:hint="eastAsia"/>
                <w:kern w:val="0"/>
                <w:sz w:val="24"/>
                <w:szCs w:val="24"/>
              </w:rPr>
              <w:t>行次</w:t>
            </w:r>
          </w:p>
        </w:tc>
        <w:tc>
          <w:tcPr>
            <w:tcW w:w="1292" w:type="dxa"/>
            <w:tcBorders>
              <w:top w:val="nil"/>
              <w:left w:val="nil"/>
              <w:bottom w:val="single" w:sz="4" w:space="0" w:color="auto"/>
              <w:right w:val="single" w:sz="4" w:space="0" w:color="auto"/>
            </w:tcBorders>
            <w:shd w:val="clear" w:color="auto" w:fill="FFFFFF"/>
            <w:noWrap/>
            <w:vAlign w:val="center"/>
          </w:tcPr>
          <w:p w14:paraId="1E8492D7" w14:textId="77777777" w:rsidR="004D2159" w:rsidRPr="00DE7AEF" w:rsidRDefault="004D2159" w:rsidP="00F77E8D">
            <w:pPr>
              <w:widowControl/>
              <w:jc w:val="center"/>
              <w:rPr>
                <w:rFonts w:ascii="黑体" w:eastAsia="黑体" w:hAnsi="黑体" w:cs="宋体"/>
                <w:kern w:val="0"/>
                <w:sz w:val="24"/>
                <w:szCs w:val="24"/>
              </w:rPr>
            </w:pPr>
            <w:r w:rsidRPr="00DE7AEF">
              <w:rPr>
                <w:rFonts w:ascii="黑体" w:eastAsia="黑体" w:hAnsi="黑体" w:cs="宋体" w:hint="eastAsia"/>
                <w:kern w:val="0"/>
                <w:sz w:val="24"/>
                <w:szCs w:val="24"/>
              </w:rPr>
              <w:t>决算数</w:t>
            </w:r>
          </w:p>
        </w:tc>
        <w:tc>
          <w:tcPr>
            <w:tcW w:w="3036" w:type="dxa"/>
            <w:tcBorders>
              <w:top w:val="nil"/>
              <w:left w:val="nil"/>
              <w:bottom w:val="single" w:sz="4" w:space="0" w:color="auto"/>
              <w:right w:val="single" w:sz="4" w:space="0" w:color="auto"/>
            </w:tcBorders>
            <w:shd w:val="clear" w:color="auto" w:fill="FFFFFF"/>
            <w:noWrap/>
            <w:vAlign w:val="center"/>
          </w:tcPr>
          <w:p w14:paraId="5F020278" w14:textId="77777777" w:rsidR="004D2159" w:rsidRPr="00DE7AEF" w:rsidRDefault="004D2159" w:rsidP="00F77E8D">
            <w:pPr>
              <w:widowControl/>
              <w:jc w:val="center"/>
              <w:rPr>
                <w:rFonts w:ascii="黑体" w:eastAsia="黑体" w:hAnsi="黑体" w:cs="宋体"/>
                <w:kern w:val="0"/>
                <w:sz w:val="24"/>
                <w:szCs w:val="24"/>
              </w:rPr>
            </w:pPr>
            <w:r w:rsidRPr="00DE7AEF">
              <w:rPr>
                <w:rFonts w:ascii="黑体" w:eastAsia="黑体" w:hAnsi="黑体" w:cs="宋体" w:hint="eastAsia"/>
                <w:kern w:val="0"/>
                <w:sz w:val="24"/>
                <w:szCs w:val="24"/>
              </w:rPr>
              <w:t>项    目</w:t>
            </w:r>
          </w:p>
        </w:tc>
        <w:tc>
          <w:tcPr>
            <w:tcW w:w="769" w:type="dxa"/>
            <w:tcBorders>
              <w:top w:val="nil"/>
              <w:left w:val="nil"/>
              <w:bottom w:val="single" w:sz="4" w:space="0" w:color="auto"/>
              <w:right w:val="single" w:sz="4" w:space="0" w:color="auto"/>
            </w:tcBorders>
            <w:shd w:val="clear" w:color="auto" w:fill="FFFFFF"/>
            <w:noWrap/>
            <w:vAlign w:val="center"/>
          </w:tcPr>
          <w:p w14:paraId="6B25908E" w14:textId="77777777" w:rsidR="004D2159" w:rsidRPr="00DE7AEF" w:rsidRDefault="004D2159" w:rsidP="00F77E8D">
            <w:pPr>
              <w:widowControl/>
              <w:jc w:val="center"/>
              <w:rPr>
                <w:rFonts w:ascii="黑体" w:eastAsia="黑体" w:hAnsi="黑体" w:cs="宋体"/>
                <w:kern w:val="0"/>
                <w:sz w:val="24"/>
                <w:szCs w:val="24"/>
              </w:rPr>
            </w:pPr>
            <w:r w:rsidRPr="00DE7AEF">
              <w:rPr>
                <w:rFonts w:ascii="黑体" w:eastAsia="黑体" w:hAnsi="黑体" w:cs="宋体" w:hint="eastAsia"/>
                <w:kern w:val="0"/>
                <w:sz w:val="24"/>
                <w:szCs w:val="24"/>
              </w:rPr>
              <w:t>行次</w:t>
            </w:r>
          </w:p>
        </w:tc>
        <w:tc>
          <w:tcPr>
            <w:tcW w:w="1259" w:type="dxa"/>
            <w:tcBorders>
              <w:top w:val="nil"/>
              <w:left w:val="nil"/>
              <w:bottom w:val="single" w:sz="4" w:space="0" w:color="auto"/>
              <w:right w:val="single" w:sz="8" w:space="0" w:color="auto"/>
            </w:tcBorders>
            <w:shd w:val="clear" w:color="auto" w:fill="FFFFFF"/>
            <w:noWrap/>
            <w:vAlign w:val="center"/>
          </w:tcPr>
          <w:p w14:paraId="1B27850F" w14:textId="77777777" w:rsidR="004D2159" w:rsidRPr="00DE7AEF" w:rsidRDefault="004D2159" w:rsidP="00F77E8D">
            <w:pPr>
              <w:widowControl/>
              <w:jc w:val="center"/>
              <w:rPr>
                <w:rFonts w:ascii="黑体" w:eastAsia="黑体" w:hAnsi="黑体" w:cs="宋体"/>
                <w:kern w:val="0"/>
                <w:sz w:val="24"/>
                <w:szCs w:val="24"/>
              </w:rPr>
            </w:pPr>
            <w:r w:rsidRPr="00DE7AEF">
              <w:rPr>
                <w:rFonts w:ascii="黑体" w:eastAsia="黑体" w:hAnsi="黑体" w:cs="宋体" w:hint="eastAsia"/>
                <w:kern w:val="0"/>
                <w:sz w:val="24"/>
                <w:szCs w:val="24"/>
              </w:rPr>
              <w:t>决算数</w:t>
            </w:r>
          </w:p>
        </w:tc>
      </w:tr>
      <w:tr w:rsidR="004D2159" w:rsidRPr="004D2159" w14:paraId="2594EDEE" w14:textId="77777777" w:rsidTr="004D2159">
        <w:trPr>
          <w:trHeight w:val="543"/>
          <w:jc w:val="center"/>
        </w:trPr>
        <w:tc>
          <w:tcPr>
            <w:tcW w:w="3088" w:type="dxa"/>
            <w:tcBorders>
              <w:top w:val="nil"/>
              <w:left w:val="single" w:sz="8" w:space="0" w:color="auto"/>
              <w:bottom w:val="single" w:sz="4" w:space="0" w:color="auto"/>
              <w:right w:val="single" w:sz="4" w:space="0" w:color="auto"/>
            </w:tcBorders>
            <w:shd w:val="clear" w:color="auto" w:fill="FFFFFF"/>
            <w:noWrap/>
            <w:vAlign w:val="center"/>
          </w:tcPr>
          <w:p w14:paraId="63F053AE" w14:textId="77777777" w:rsidR="004D2159" w:rsidRPr="00DE7AEF" w:rsidRDefault="004D2159" w:rsidP="00F77E8D">
            <w:pPr>
              <w:widowControl/>
              <w:jc w:val="center"/>
              <w:rPr>
                <w:rFonts w:ascii="黑体" w:eastAsia="黑体" w:hAnsi="黑体" w:cs="宋体"/>
                <w:kern w:val="0"/>
                <w:sz w:val="24"/>
                <w:szCs w:val="24"/>
              </w:rPr>
            </w:pPr>
            <w:r w:rsidRPr="00DE7AEF">
              <w:rPr>
                <w:rFonts w:ascii="黑体" w:eastAsia="黑体" w:hAnsi="黑体" w:cs="宋体" w:hint="eastAsia"/>
                <w:kern w:val="0"/>
                <w:sz w:val="24"/>
                <w:szCs w:val="24"/>
              </w:rPr>
              <w:t>栏    次</w:t>
            </w:r>
          </w:p>
        </w:tc>
        <w:tc>
          <w:tcPr>
            <w:tcW w:w="769" w:type="dxa"/>
            <w:tcBorders>
              <w:top w:val="nil"/>
              <w:left w:val="nil"/>
              <w:bottom w:val="single" w:sz="4" w:space="0" w:color="auto"/>
              <w:right w:val="single" w:sz="4" w:space="0" w:color="auto"/>
            </w:tcBorders>
            <w:shd w:val="clear" w:color="auto" w:fill="FFFFFF"/>
            <w:noWrap/>
            <w:vAlign w:val="center"/>
          </w:tcPr>
          <w:p w14:paraId="15C719BF" w14:textId="77777777" w:rsidR="004D2159" w:rsidRPr="00DE7AEF" w:rsidRDefault="004D2159" w:rsidP="00F77E8D">
            <w:pPr>
              <w:widowControl/>
              <w:jc w:val="center"/>
              <w:rPr>
                <w:rFonts w:ascii="黑体" w:eastAsia="黑体" w:hAnsi="黑体" w:cs="宋体"/>
                <w:kern w:val="0"/>
                <w:sz w:val="24"/>
                <w:szCs w:val="24"/>
              </w:rPr>
            </w:pPr>
            <w:r w:rsidRPr="00DE7AEF">
              <w:rPr>
                <w:rFonts w:ascii="黑体" w:eastAsia="黑体" w:hAnsi="黑体" w:cs="宋体" w:hint="eastAsia"/>
                <w:kern w:val="0"/>
                <w:sz w:val="24"/>
                <w:szCs w:val="24"/>
              </w:rPr>
              <w:t xml:space="preserve">　</w:t>
            </w:r>
          </w:p>
        </w:tc>
        <w:tc>
          <w:tcPr>
            <w:tcW w:w="1292" w:type="dxa"/>
            <w:tcBorders>
              <w:top w:val="nil"/>
              <w:left w:val="nil"/>
              <w:bottom w:val="single" w:sz="4" w:space="0" w:color="auto"/>
              <w:right w:val="single" w:sz="4" w:space="0" w:color="auto"/>
            </w:tcBorders>
            <w:shd w:val="clear" w:color="auto" w:fill="FFFFFF"/>
            <w:noWrap/>
            <w:vAlign w:val="center"/>
          </w:tcPr>
          <w:p w14:paraId="12337E92" w14:textId="77777777" w:rsidR="004D2159" w:rsidRPr="00DE7AEF" w:rsidRDefault="004D2159" w:rsidP="00F77E8D">
            <w:pPr>
              <w:widowControl/>
              <w:jc w:val="center"/>
              <w:rPr>
                <w:rFonts w:ascii="黑体" w:eastAsia="黑体" w:hAnsi="黑体" w:cs="宋体"/>
                <w:kern w:val="0"/>
                <w:sz w:val="24"/>
                <w:szCs w:val="24"/>
              </w:rPr>
            </w:pPr>
            <w:r w:rsidRPr="00DE7AEF">
              <w:rPr>
                <w:rFonts w:ascii="黑体" w:eastAsia="黑体" w:hAnsi="黑体" w:cs="宋体" w:hint="eastAsia"/>
                <w:kern w:val="0"/>
                <w:sz w:val="24"/>
                <w:szCs w:val="24"/>
              </w:rPr>
              <w:t>1</w:t>
            </w:r>
          </w:p>
        </w:tc>
        <w:tc>
          <w:tcPr>
            <w:tcW w:w="3036" w:type="dxa"/>
            <w:tcBorders>
              <w:top w:val="nil"/>
              <w:left w:val="nil"/>
              <w:bottom w:val="single" w:sz="4" w:space="0" w:color="auto"/>
              <w:right w:val="single" w:sz="4" w:space="0" w:color="auto"/>
            </w:tcBorders>
            <w:shd w:val="clear" w:color="auto" w:fill="FFFFFF"/>
            <w:noWrap/>
            <w:vAlign w:val="center"/>
          </w:tcPr>
          <w:p w14:paraId="5C8B53C5" w14:textId="77777777" w:rsidR="004D2159" w:rsidRPr="00DE7AEF" w:rsidRDefault="004D2159" w:rsidP="00F77E8D">
            <w:pPr>
              <w:widowControl/>
              <w:jc w:val="center"/>
              <w:rPr>
                <w:rFonts w:ascii="黑体" w:eastAsia="黑体" w:hAnsi="黑体" w:cs="宋体"/>
                <w:kern w:val="0"/>
                <w:sz w:val="24"/>
                <w:szCs w:val="24"/>
              </w:rPr>
            </w:pPr>
            <w:r w:rsidRPr="00DE7AEF">
              <w:rPr>
                <w:rFonts w:ascii="黑体" w:eastAsia="黑体" w:hAnsi="黑体" w:cs="宋体" w:hint="eastAsia"/>
                <w:kern w:val="0"/>
                <w:sz w:val="24"/>
                <w:szCs w:val="24"/>
              </w:rPr>
              <w:t>栏    次</w:t>
            </w:r>
          </w:p>
        </w:tc>
        <w:tc>
          <w:tcPr>
            <w:tcW w:w="769" w:type="dxa"/>
            <w:tcBorders>
              <w:top w:val="nil"/>
              <w:left w:val="nil"/>
              <w:bottom w:val="single" w:sz="4" w:space="0" w:color="auto"/>
              <w:right w:val="single" w:sz="4" w:space="0" w:color="auto"/>
            </w:tcBorders>
            <w:shd w:val="clear" w:color="auto" w:fill="FFFFFF"/>
            <w:noWrap/>
            <w:vAlign w:val="center"/>
          </w:tcPr>
          <w:p w14:paraId="68199743" w14:textId="77777777" w:rsidR="004D2159" w:rsidRPr="00DE7AEF" w:rsidRDefault="004D2159" w:rsidP="00F77E8D">
            <w:pPr>
              <w:widowControl/>
              <w:jc w:val="center"/>
              <w:rPr>
                <w:rFonts w:ascii="黑体" w:eastAsia="黑体" w:hAnsi="黑体" w:cs="宋体"/>
                <w:kern w:val="0"/>
                <w:sz w:val="24"/>
                <w:szCs w:val="24"/>
              </w:rPr>
            </w:pPr>
            <w:r w:rsidRPr="00DE7AEF">
              <w:rPr>
                <w:rFonts w:ascii="黑体" w:eastAsia="黑体" w:hAnsi="黑体" w:cs="宋体" w:hint="eastAsia"/>
                <w:kern w:val="0"/>
                <w:sz w:val="24"/>
                <w:szCs w:val="24"/>
              </w:rPr>
              <w:t xml:space="preserve">　</w:t>
            </w:r>
          </w:p>
        </w:tc>
        <w:tc>
          <w:tcPr>
            <w:tcW w:w="1259" w:type="dxa"/>
            <w:tcBorders>
              <w:top w:val="nil"/>
              <w:left w:val="nil"/>
              <w:bottom w:val="single" w:sz="4" w:space="0" w:color="auto"/>
              <w:right w:val="single" w:sz="8" w:space="0" w:color="auto"/>
            </w:tcBorders>
            <w:shd w:val="clear" w:color="auto" w:fill="FFFFFF"/>
            <w:noWrap/>
            <w:vAlign w:val="center"/>
          </w:tcPr>
          <w:p w14:paraId="38CCD85B" w14:textId="77777777" w:rsidR="004D2159" w:rsidRPr="00DE7AEF" w:rsidRDefault="004D2159" w:rsidP="00F77E8D">
            <w:pPr>
              <w:widowControl/>
              <w:jc w:val="center"/>
              <w:rPr>
                <w:rFonts w:ascii="黑体" w:eastAsia="黑体" w:hAnsi="黑体" w:cs="宋体"/>
                <w:kern w:val="0"/>
                <w:sz w:val="24"/>
                <w:szCs w:val="24"/>
              </w:rPr>
            </w:pPr>
            <w:r w:rsidRPr="00DE7AEF">
              <w:rPr>
                <w:rFonts w:ascii="黑体" w:eastAsia="黑体" w:hAnsi="黑体" w:cs="宋体" w:hint="eastAsia"/>
                <w:kern w:val="0"/>
                <w:sz w:val="24"/>
                <w:szCs w:val="24"/>
              </w:rPr>
              <w:t>2</w:t>
            </w:r>
          </w:p>
        </w:tc>
      </w:tr>
      <w:tr w:rsidR="004D2159" w:rsidRPr="004D2159" w14:paraId="6E5B7C5E" w14:textId="77777777" w:rsidTr="004D2159">
        <w:trPr>
          <w:trHeight w:val="481"/>
          <w:jc w:val="center"/>
        </w:trPr>
        <w:tc>
          <w:tcPr>
            <w:tcW w:w="3088" w:type="dxa"/>
            <w:tcBorders>
              <w:top w:val="nil"/>
              <w:left w:val="single" w:sz="8" w:space="0" w:color="auto"/>
              <w:bottom w:val="single" w:sz="4" w:space="0" w:color="auto"/>
              <w:right w:val="single" w:sz="4" w:space="0" w:color="auto"/>
            </w:tcBorders>
            <w:shd w:val="clear" w:color="auto" w:fill="auto"/>
            <w:noWrap/>
            <w:vAlign w:val="center"/>
          </w:tcPr>
          <w:p w14:paraId="5D789941" w14:textId="77777777" w:rsidR="004D2159" w:rsidRPr="00CC2AC7" w:rsidRDefault="004D2159" w:rsidP="00F77E8D">
            <w:pPr>
              <w:widowControl/>
              <w:jc w:val="left"/>
              <w:rPr>
                <w:rFonts w:ascii="仿宋" w:eastAsia="仿宋" w:hAnsi="仿宋" w:cs="宋体"/>
                <w:kern w:val="0"/>
                <w:sz w:val="24"/>
                <w:szCs w:val="24"/>
              </w:rPr>
            </w:pPr>
            <w:r w:rsidRPr="00CC2AC7">
              <w:rPr>
                <w:rFonts w:ascii="仿宋" w:eastAsia="仿宋" w:hAnsi="仿宋" w:cs="宋体" w:hint="eastAsia"/>
                <w:kern w:val="0"/>
                <w:sz w:val="24"/>
                <w:szCs w:val="24"/>
              </w:rPr>
              <w:t>一、财政拨款收入</w:t>
            </w:r>
          </w:p>
        </w:tc>
        <w:tc>
          <w:tcPr>
            <w:tcW w:w="769" w:type="dxa"/>
            <w:tcBorders>
              <w:top w:val="nil"/>
              <w:left w:val="nil"/>
              <w:bottom w:val="single" w:sz="4" w:space="0" w:color="auto"/>
              <w:right w:val="single" w:sz="4" w:space="0" w:color="auto"/>
            </w:tcBorders>
            <w:shd w:val="clear" w:color="auto" w:fill="FFFFFF"/>
            <w:noWrap/>
            <w:vAlign w:val="center"/>
          </w:tcPr>
          <w:p w14:paraId="769C2BA0" w14:textId="77777777" w:rsidR="004D2159" w:rsidRPr="004D2159" w:rsidRDefault="004D2159" w:rsidP="004D2159">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1</w:t>
            </w:r>
          </w:p>
        </w:tc>
        <w:tc>
          <w:tcPr>
            <w:tcW w:w="1292" w:type="dxa"/>
            <w:tcBorders>
              <w:top w:val="nil"/>
              <w:left w:val="nil"/>
              <w:bottom w:val="single" w:sz="4" w:space="0" w:color="auto"/>
              <w:right w:val="single" w:sz="4" w:space="0" w:color="auto"/>
            </w:tcBorders>
            <w:shd w:val="clear" w:color="auto" w:fill="auto"/>
            <w:noWrap/>
            <w:vAlign w:val="center"/>
          </w:tcPr>
          <w:p w14:paraId="6042913C"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551.18</w:t>
            </w:r>
            <w:r w:rsidRPr="004D2159">
              <w:rPr>
                <w:rFonts w:ascii="Times New Roman" w:eastAsia="仿宋_GB2312" w:hAnsi="宋体" w:cs="Times New Roman" w:hint="eastAsia"/>
                <w:kern w:val="0"/>
                <w:szCs w:val="21"/>
              </w:rPr>
              <w:t xml:space="preserve">　</w:t>
            </w:r>
          </w:p>
        </w:tc>
        <w:tc>
          <w:tcPr>
            <w:tcW w:w="3036" w:type="dxa"/>
            <w:tcBorders>
              <w:top w:val="nil"/>
              <w:left w:val="nil"/>
              <w:bottom w:val="single" w:sz="4" w:space="0" w:color="auto"/>
              <w:right w:val="single" w:sz="4" w:space="0" w:color="auto"/>
            </w:tcBorders>
            <w:shd w:val="clear" w:color="auto" w:fill="FFFFFF"/>
            <w:noWrap/>
            <w:vAlign w:val="center"/>
          </w:tcPr>
          <w:p w14:paraId="74CA8B3A" w14:textId="77777777" w:rsidR="004D2159" w:rsidRPr="004D2159" w:rsidRDefault="004D2159" w:rsidP="00F77E8D">
            <w:pPr>
              <w:widowControl/>
              <w:jc w:val="left"/>
              <w:rPr>
                <w:rFonts w:ascii="仿宋" w:eastAsia="仿宋" w:hAnsi="仿宋" w:cs="宋体"/>
                <w:kern w:val="0"/>
                <w:sz w:val="24"/>
                <w:szCs w:val="24"/>
              </w:rPr>
            </w:pPr>
            <w:r w:rsidRPr="004D2159">
              <w:rPr>
                <w:rFonts w:ascii="仿宋" w:eastAsia="仿宋" w:hAnsi="仿宋" w:cs="宋体" w:hint="eastAsia"/>
                <w:kern w:val="0"/>
                <w:sz w:val="24"/>
                <w:szCs w:val="24"/>
              </w:rPr>
              <w:t>一、一般公共服务支出</w:t>
            </w:r>
          </w:p>
        </w:tc>
        <w:tc>
          <w:tcPr>
            <w:tcW w:w="769" w:type="dxa"/>
            <w:tcBorders>
              <w:top w:val="nil"/>
              <w:left w:val="nil"/>
              <w:bottom w:val="single" w:sz="4" w:space="0" w:color="auto"/>
              <w:right w:val="single" w:sz="4" w:space="0" w:color="auto"/>
            </w:tcBorders>
            <w:shd w:val="clear" w:color="auto" w:fill="FFFFFF"/>
            <w:noWrap/>
            <w:vAlign w:val="center"/>
          </w:tcPr>
          <w:p w14:paraId="194C2782" w14:textId="77777777" w:rsidR="004D2159" w:rsidRPr="004D2159" w:rsidRDefault="004D2159" w:rsidP="00F77E8D">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14</w:t>
            </w:r>
          </w:p>
        </w:tc>
        <w:tc>
          <w:tcPr>
            <w:tcW w:w="1259" w:type="dxa"/>
            <w:tcBorders>
              <w:top w:val="nil"/>
              <w:left w:val="nil"/>
              <w:bottom w:val="single" w:sz="4" w:space="0" w:color="auto"/>
              <w:right w:val="single" w:sz="8" w:space="0" w:color="auto"/>
            </w:tcBorders>
            <w:shd w:val="clear" w:color="auto" w:fill="auto"/>
            <w:noWrap/>
            <w:vAlign w:val="center"/>
          </w:tcPr>
          <w:p w14:paraId="19946E63"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 xml:space="preserve">　</w:t>
            </w:r>
          </w:p>
        </w:tc>
      </w:tr>
      <w:tr w:rsidR="004D2159" w:rsidRPr="004D2159" w14:paraId="382911CF" w14:textId="77777777" w:rsidTr="004D2159">
        <w:trPr>
          <w:trHeight w:val="419"/>
          <w:jc w:val="center"/>
        </w:trPr>
        <w:tc>
          <w:tcPr>
            <w:tcW w:w="3088" w:type="dxa"/>
            <w:tcBorders>
              <w:top w:val="nil"/>
              <w:left w:val="single" w:sz="8" w:space="0" w:color="auto"/>
              <w:bottom w:val="single" w:sz="4" w:space="0" w:color="auto"/>
              <w:right w:val="single" w:sz="4" w:space="0" w:color="auto"/>
            </w:tcBorders>
            <w:shd w:val="clear" w:color="auto" w:fill="FFFFFF"/>
            <w:noWrap/>
            <w:vAlign w:val="center"/>
          </w:tcPr>
          <w:p w14:paraId="46BF0906" w14:textId="77777777" w:rsidR="004D2159" w:rsidRPr="00CC2AC7" w:rsidRDefault="004D2159" w:rsidP="00F77E8D">
            <w:pPr>
              <w:widowControl/>
              <w:jc w:val="left"/>
              <w:rPr>
                <w:rFonts w:ascii="仿宋" w:eastAsia="仿宋" w:hAnsi="仿宋" w:cs="宋体"/>
                <w:kern w:val="0"/>
                <w:sz w:val="24"/>
                <w:szCs w:val="24"/>
              </w:rPr>
            </w:pPr>
            <w:r w:rsidRPr="00CC2AC7">
              <w:rPr>
                <w:rFonts w:ascii="仿宋" w:eastAsia="仿宋" w:hAnsi="仿宋" w:cs="宋体" w:hint="eastAsia"/>
                <w:kern w:val="0"/>
                <w:sz w:val="24"/>
                <w:szCs w:val="24"/>
              </w:rPr>
              <w:t>二、上级补助收入</w:t>
            </w:r>
          </w:p>
        </w:tc>
        <w:tc>
          <w:tcPr>
            <w:tcW w:w="769" w:type="dxa"/>
            <w:tcBorders>
              <w:top w:val="nil"/>
              <w:left w:val="nil"/>
              <w:bottom w:val="single" w:sz="4" w:space="0" w:color="auto"/>
              <w:right w:val="single" w:sz="4" w:space="0" w:color="auto"/>
            </w:tcBorders>
            <w:shd w:val="clear" w:color="auto" w:fill="FFFFFF"/>
            <w:noWrap/>
            <w:vAlign w:val="center"/>
          </w:tcPr>
          <w:p w14:paraId="29CA1428" w14:textId="77777777" w:rsidR="004D2159" w:rsidRPr="004D2159" w:rsidRDefault="004D2159" w:rsidP="004D2159">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2</w:t>
            </w:r>
          </w:p>
        </w:tc>
        <w:tc>
          <w:tcPr>
            <w:tcW w:w="1292" w:type="dxa"/>
            <w:tcBorders>
              <w:top w:val="nil"/>
              <w:left w:val="nil"/>
              <w:bottom w:val="single" w:sz="4" w:space="0" w:color="auto"/>
              <w:right w:val="single" w:sz="4" w:space="0" w:color="auto"/>
            </w:tcBorders>
            <w:shd w:val="clear" w:color="auto" w:fill="auto"/>
            <w:noWrap/>
            <w:vAlign w:val="center"/>
          </w:tcPr>
          <w:p w14:paraId="4874085D"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 xml:space="preserve">　</w:t>
            </w:r>
          </w:p>
        </w:tc>
        <w:tc>
          <w:tcPr>
            <w:tcW w:w="3036" w:type="dxa"/>
            <w:tcBorders>
              <w:top w:val="nil"/>
              <w:left w:val="nil"/>
              <w:bottom w:val="single" w:sz="4" w:space="0" w:color="auto"/>
              <w:right w:val="single" w:sz="4" w:space="0" w:color="auto"/>
            </w:tcBorders>
            <w:shd w:val="clear" w:color="auto" w:fill="FFFFFF"/>
            <w:noWrap/>
            <w:vAlign w:val="center"/>
          </w:tcPr>
          <w:p w14:paraId="2671BCB7" w14:textId="77777777" w:rsidR="004D2159" w:rsidRPr="004D2159" w:rsidRDefault="004D2159" w:rsidP="00F77E8D">
            <w:pPr>
              <w:widowControl/>
              <w:jc w:val="left"/>
              <w:rPr>
                <w:rFonts w:ascii="仿宋" w:eastAsia="仿宋" w:hAnsi="仿宋" w:cs="宋体"/>
                <w:kern w:val="0"/>
                <w:sz w:val="24"/>
                <w:szCs w:val="24"/>
              </w:rPr>
            </w:pPr>
            <w:r w:rsidRPr="004D2159">
              <w:rPr>
                <w:rFonts w:ascii="仿宋" w:eastAsia="仿宋" w:hAnsi="仿宋" w:cs="宋体" w:hint="eastAsia"/>
                <w:kern w:val="0"/>
                <w:sz w:val="24"/>
                <w:szCs w:val="24"/>
              </w:rPr>
              <w:t>二、外交支出</w:t>
            </w:r>
          </w:p>
        </w:tc>
        <w:tc>
          <w:tcPr>
            <w:tcW w:w="769" w:type="dxa"/>
            <w:tcBorders>
              <w:top w:val="nil"/>
              <w:left w:val="nil"/>
              <w:bottom w:val="single" w:sz="4" w:space="0" w:color="auto"/>
              <w:right w:val="single" w:sz="4" w:space="0" w:color="auto"/>
            </w:tcBorders>
            <w:shd w:val="clear" w:color="auto" w:fill="FFFFFF"/>
            <w:noWrap/>
            <w:vAlign w:val="center"/>
          </w:tcPr>
          <w:p w14:paraId="746185A7" w14:textId="77777777" w:rsidR="004D2159" w:rsidRPr="004D2159" w:rsidRDefault="004D2159" w:rsidP="00F77E8D">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15</w:t>
            </w:r>
          </w:p>
        </w:tc>
        <w:tc>
          <w:tcPr>
            <w:tcW w:w="1259" w:type="dxa"/>
            <w:tcBorders>
              <w:top w:val="nil"/>
              <w:left w:val="nil"/>
              <w:bottom w:val="single" w:sz="4" w:space="0" w:color="auto"/>
              <w:right w:val="single" w:sz="8" w:space="0" w:color="auto"/>
            </w:tcBorders>
            <w:shd w:val="clear" w:color="auto" w:fill="auto"/>
            <w:noWrap/>
            <w:vAlign w:val="center"/>
          </w:tcPr>
          <w:p w14:paraId="5C515B51"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 xml:space="preserve">　</w:t>
            </w:r>
          </w:p>
        </w:tc>
      </w:tr>
      <w:tr w:rsidR="004D2159" w:rsidRPr="004D2159" w14:paraId="589F274B" w14:textId="77777777" w:rsidTr="00F77E8D">
        <w:trPr>
          <w:jc w:val="center"/>
        </w:trPr>
        <w:tc>
          <w:tcPr>
            <w:tcW w:w="3088" w:type="dxa"/>
            <w:tcBorders>
              <w:top w:val="nil"/>
              <w:left w:val="single" w:sz="8" w:space="0" w:color="auto"/>
              <w:bottom w:val="single" w:sz="4" w:space="0" w:color="auto"/>
              <w:right w:val="single" w:sz="4" w:space="0" w:color="auto"/>
            </w:tcBorders>
            <w:shd w:val="clear" w:color="auto" w:fill="FFFFFF"/>
            <w:noWrap/>
            <w:vAlign w:val="center"/>
          </w:tcPr>
          <w:p w14:paraId="1A9D14CF" w14:textId="77777777" w:rsidR="004D2159" w:rsidRPr="00CC2AC7" w:rsidRDefault="004D2159" w:rsidP="00F77E8D">
            <w:pPr>
              <w:widowControl/>
              <w:jc w:val="left"/>
              <w:rPr>
                <w:rFonts w:ascii="仿宋" w:eastAsia="仿宋" w:hAnsi="仿宋" w:cs="宋体"/>
                <w:kern w:val="0"/>
                <w:sz w:val="24"/>
                <w:szCs w:val="24"/>
              </w:rPr>
            </w:pPr>
            <w:r w:rsidRPr="00CC2AC7">
              <w:rPr>
                <w:rFonts w:ascii="仿宋" w:eastAsia="仿宋" w:hAnsi="仿宋" w:cs="宋体" w:hint="eastAsia"/>
                <w:kern w:val="0"/>
                <w:sz w:val="24"/>
                <w:szCs w:val="24"/>
              </w:rPr>
              <w:t>三、事业收入</w:t>
            </w:r>
          </w:p>
        </w:tc>
        <w:tc>
          <w:tcPr>
            <w:tcW w:w="769" w:type="dxa"/>
            <w:tcBorders>
              <w:top w:val="nil"/>
              <w:left w:val="nil"/>
              <w:bottom w:val="single" w:sz="4" w:space="0" w:color="auto"/>
              <w:right w:val="single" w:sz="4" w:space="0" w:color="auto"/>
            </w:tcBorders>
            <w:shd w:val="clear" w:color="auto" w:fill="FFFFFF"/>
            <w:noWrap/>
            <w:vAlign w:val="center"/>
          </w:tcPr>
          <w:p w14:paraId="1733FE2D" w14:textId="77777777" w:rsidR="004D2159" w:rsidRPr="004D2159" w:rsidRDefault="004D2159" w:rsidP="004D2159">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3</w:t>
            </w:r>
          </w:p>
        </w:tc>
        <w:tc>
          <w:tcPr>
            <w:tcW w:w="1292" w:type="dxa"/>
            <w:tcBorders>
              <w:top w:val="nil"/>
              <w:left w:val="nil"/>
              <w:bottom w:val="single" w:sz="4" w:space="0" w:color="auto"/>
              <w:right w:val="single" w:sz="4" w:space="0" w:color="auto"/>
            </w:tcBorders>
            <w:shd w:val="clear" w:color="auto" w:fill="auto"/>
            <w:noWrap/>
            <w:vAlign w:val="center"/>
          </w:tcPr>
          <w:p w14:paraId="40AAC7EF"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3,216.72</w:t>
            </w:r>
            <w:r w:rsidRPr="004D2159">
              <w:rPr>
                <w:rFonts w:ascii="Times New Roman" w:eastAsia="仿宋_GB2312" w:hAnsi="宋体" w:cs="Times New Roman" w:hint="eastAsia"/>
                <w:kern w:val="0"/>
                <w:szCs w:val="21"/>
              </w:rPr>
              <w:t xml:space="preserve">　</w:t>
            </w:r>
          </w:p>
        </w:tc>
        <w:tc>
          <w:tcPr>
            <w:tcW w:w="3036" w:type="dxa"/>
            <w:tcBorders>
              <w:top w:val="nil"/>
              <w:left w:val="nil"/>
              <w:bottom w:val="single" w:sz="4" w:space="0" w:color="auto"/>
              <w:right w:val="single" w:sz="4" w:space="0" w:color="auto"/>
            </w:tcBorders>
            <w:shd w:val="clear" w:color="auto" w:fill="FFFFFF"/>
            <w:noWrap/>
            <w:vAlign w:val="center"/>
          </w:tcPr>
          <w:p w14:paraId="72C4EF84" w14:textId="77777777" w:rsidR="004D2159" w:rsidRPr="004D2159" w:rsidRDefault="004D2159" w:rsidP="00F77E8D">
            <w:pPr>
              <w:widowControl/>
              <w:jc w:val="left"/>
              <w:rPr>
                <w:rFonts w:ascii="仿宋" w:eastAsia="仿宋" w:hAnsi="仿宋" w:cs="宋体"/>
                <w:kern w:val="0"/>
                <w:sz w:val="24"/>
                <w:szCs w:val="24"/>
              </w:rPr>
            </w:pPr>
            <w:r w:rsidRPr="004D2159">
              <w:rPr>
                <w:rFonts w:ascii="仿宋" w:eastAsia="仿宋" w:hAnsi="仿宋" w:cs="宋体" w:hint="eastAsia"/>
                <w:kern w:val="0"/>
                <w:sz w:val="24"/>
                <w:szCs w:val="24"/>
              </w:rPr>
              <w:t>三、国防支出</w:t>
            </w:r>
          </w:p>
        </w:tc>
        <w:tc>
          <w:tcPr>
            <w:tcW w:w="769" w:type="dxa"/>
            <w:tcBorders>
              <w:top w:val="nil"/>
              <w:left w:val="nil"/>
              <w:bottom w:val="single" w:sz="4" w:space="0" w:color="auto"/>
              <w:right w:val="single" w:sz="4" w:space="0" w:color="auto"/>
            </w:tcBorders>
            <w:shd w:val="clear" w:color="auto" w:fill="FFFFFF"/>
            <w:noWrap/>
            <w:vAlign w:val="center"/>
          </w:tcPr>
          <w:p w14:paraId="0825970A" w14:textId="77777777" w:rsidR="004D2159" w:rsidRPr="004D2159" w:rsidRDefault="004D2159" w:rsidP="00F77E8D">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16</w:t>
            </w:r>
          </w:p>
        </w:tc>
        <w:tc>
          <w:tcPr>
            <w:tcW w:w="1259" w:type="dxa"/>
            <w:tcBorders>
              <w:top w:val="nil"/>
              <w:left w:val="nil"/>
              <w:bottom w:val="single" w:sz="4" w:space="0" w:color="auto"/>
              <w:right w:val="single" w:sz="8" w:space="0" w:color="auto"/>
            </w:tcBorders>
            <w:shd w:val="clear" w:color="auto" w:fill="auto"/>
            <w:noWrap/>
            <w:vAlign w:val="center"/>
          </w:tcPr>
          <w:p w14:paraId="25200651"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 xml:space="preserve">　</w:t>
            </w:r>
          </w:p>
        </w:tc>
      </w:tr>
      <w:tr w:rsidR="004D2159" w:rsidRPr="004D2159" w14:paraId="3919E90F" w14:textId="77777777" w:rsidTr="00F77E8D">
        <w:trPr>
          <w:jc w:val="center"/>
        </w:trPr>
        <w:tc>
          <w:tcPr>
            <w:tcW w:w="3088" w:type="dxa"/>
            <w:tcBorders>
              <w:top w:val="nil"/>
              <w:left w:val="single" w:sz="8" w:space="0" w:color="auto"/>
              <w:bottom w:val="single" w:sz="4" w:space="0" w:color="auto"/>
              <w:right w:val="single" w:sz="4" w:space="0" w:color="auto"/>
            </w:tcBorders>
            <w:shd w:val="clear" w:color="auto" w:fill="FFFFFF"/>
            <w:noWrap/>
            <w:vAlign w:val="center"/>
          </w:tcPr>
          <w:p w14:paraId="6CB3483A" w14:textId="77777777" w:rsidR="004D2159" w:rsidRPr="00CC2AC7" w:rsidRDefault="004D2159" w:rsidP="00F77E8D">
            <w:pPr>
              <w:widowControl/>
              <w:jc w:val="left"/>
              <w:rPr>
                <w:rFonts w:ascii="仿宋" w:eastAsia="仿宋" w:hAnsi="仿宋" w:cs="宋体"/>
                <w:kern w:val="0"/>
                <w:sz w:val="24"/>
                <w:szCs w:val="24"/>
              </w:rPr>
            </w:pPr>
            <w:r w:rsidRPr="00CC2AC7">
              <w:rPr>
                <w:rFonts w:ascii="仿宋" w:eastAsia="仿宋" w:hAnsi="仿宋" w:cs="宋体" w:hint="eastAsia"/>
                <w:kern w:val="0"/>
                <w:sz w:val="24"/>
                <w:szCs w:val="24"/>
              </w:rPr>
              <w:t>四、经营收入</w:t>
            </w:r>
          </w:p>
        </w:tc>
        <w:tc>
          <w:tcPr>
            <w:tcW w:w="769" w:type="dxa"/>
            <w:tcBorders>
              <w:top w:val="nil"/>
              <w:left w:val="nil"/>
              <w:bottom w:val="single" w:sz="4" w:space="0" w:color="auto"/>
              <w:right w:val="single" w:sz="4" w:space="0" w:color="auto"/>
            </w:tcBorders>
            <w:shd w:val="clear" w:color="auto" w:fill="FFFFFF"/>
            <w:noWrap/>
            <w:vAlign w:val="center"/>
          </w:tcPr>
          <w:p w14:paraId="34E6CD0F" w14:textId="77777777" w:rsidR="004D2159" w:rsidRPr="004D2159" w:rsidRDefault="004D2159" w:rsidP="004D2159">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4</w:t>
            </w:r>
          </w:p>
        </w:tc>
        <w:tc>
          <w:tcPr>
            <w:tcW w:w="1292" w:type="dxa"/>
            <w:tcBorders>
              <w:top w:val="nil"/>
              <w:left w:val="nil"/>
              <w:bottom w:val="single" w:sz="4" w:space="0" w:color="auto"/>
              <w:right w:val="single" w:sz="4" w:space="0" w:color="auto"/>
            </w:tcBorders>
            <w:shd w:val="clear" w:color="auto" w:fill="auto"/>
            <w:noWrap/>
            <w:vAlign w:val="center"/>
          </w:tcPr>
          <w:p w14:paraId="1555992F"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 xml:space="preserve">　</w:t>
            </w:r>
          </w:p>
        </w:tc>
        <w:tc>
          <w:tcPr>
            <w:tcW w:w="3036" w:type="dxa"/>
            <w:tcBorders>
              <w:top w:val="nil"/>
              <w:left w:val="nil"/>
              <w:bottom w:val="single" w:sz="4" w:space="0" w:color="auto"/>
              <w:right w:val="single" w:sz="4" w:space="0" w:color="auto"/>
            </w:tcBorders>
            <w:shd w:val="clear" w:color="auto" w:fill="FFFFFF"/>
            <w:noWrap/>
            <w:vAlign w:val="center"/>
          </w:tcPr>
          <w:p w14:paraId="0FE266A9" w14:textId="77777777" w:rsidR="004D2159" w:rsidRPr="004D2159" w:rsidRDefault="004D2159" w:rsidP="00F77E8D">
            <w:pPr>
              <w:widowControl/>
              <w:jc w:val="left"/>
              <w:rPr>
                <w:rFonts w:ascii="仿宋" w:eastAsia="仿宋" w:hAnsi="仿宋" w:cs="宋体"/>
                <w:kern w:val="0"/>
                <w:sz w:val="24"/>
                <w:szCs w:val="24"/>
              </w:rPr>
            </w:pPr>
            <w:r w:rsidRPr="004D2159">
              <w:rPr>
                <w:rFonts w:ascii="仿宋" w:eastAsia="仿宋" w:hAnsi="仿宋" w:cs="宋体" w:hint="eastAsia"/>
                <w:kern w:val="0"/>
                <w:sz w:val="24"/>
                <w:szCs w:val="24"/>
              </w:rPr>
              <w:t>四、公共安全支出</w:t>
            </w:r>
          </w:p>
        </w:tc>
        <w:tc>
          <w:tcPr>
            <w:tcW w:w="769" w:type="dxa"/>
            <w:tcBorders>
              <w:top w:val="nil"/>
              <w:left w:val="nil"/>
              <w:bottom w:val="single" w:sz="4" w:space="0" w:color="auto"/>
              <w:right w:val="single" w:sz="4" w:space="0" w:color="auto"/>
            </w:tcBorders>
            <w:shd w:val="clear" w:color="auto" w:fill="FFFFFF"/>
            <w:noWrap/>
            <w:vAlign w:val="center"/>
          </w:tcPr>
          <w:p w14:paraId="7B8918EA" w14:textId="77777777" w:rsidR="004D2159" w:rsidRPr="004D2159" w:rsidRDefault="004D2159" w:rsidP="00F77E8D">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17</w:t>
            </w:r>
          </w:p>
        </w:tc>
        <w:tc>
          <w:tcPr>
            <w:tcW w:w="1259" w:type="dxa"/>
            <w:tcBorders>
              <w:top w:val="nil"/>
              <w:left w:val="nil"/>
              <w:bottom w:val="single" w:sz="4" w:space="0" w:color="auto"/>
              <w:right w:val="single" w:sz="8" w:space="0" w:color="auto"/>
            </w:tcBorders>
            <w:shd w:val="clear" w:color="auto" w:fill="auto"/>
            <w:noWrap/>
            <w:vAlign w:val="center"/>
          </w:tcPr>
          <w:p w14:paraId="558DB9B3"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 xml:space="preserve">　</w:t>
            </w:r>
          </w:p>
        </w:tc>
      </w:tr>
      <w:tr w:rsidR="004D2159" w:rsidRPr="004D2159" w14:paraId="16EA7921" w14:textId="77777777" w:rsidTr="00F77E8D">
        <w:trPr>
          <w:jc w:val="center"/>
        </w:trPr>
        <w:tc>
          <w:tcPr>
            <w:tcW w:w="3088" w:type="dxa"/>
            <w:tcBorders>
              <w:top w:val="nil"/>
              <w:left w:val="single" w:sz="8" w:space="0" w:color="auto"/>
              <w:bottom w:val="single" w:sz="4" w:space="0" w:color="auto"/>
              <w:right w:val="single" w:sz="4" w:space="0" w:color="auto"/>
            </w:tcBorders>
            <w:shd w:val="clear" w:color="auto" w:fill="FFFFFF"/>
            <w:noWrap/>
            <w:vAlign w:val="center"/>
          </w:tcPr>
          <w:p w14:paraId="320EC6E8" w14:textId="77777777" w:rsidR="004D2159" w:rsidRPr="00CC2AC7" w:rsidRDefault="004D2159" w:rsidP="00F77E8D">
            <w:pPr>
              <w:widowControl/>
              <w:jc w:val="left"/>
              <w:rPr>
                <w:rFonts w:ascii="仿宋" w:eastAsia="仿宋" w:hAnsi="仿宋" w:cs="宋体"/>
                <w:kern w:val="0"/>
                <w:sz w:val="24"/>
                <w:szCs w:val="24"/>
              </w:rPr>
            </w:pPr>
            <w:r w:rsidRPr="00CC2AC7">
              <w:rPr>
                <w:rFonts w:ascii="仿宋" w:eastAsia="仿宋" w:hAnsi="仿宋" w:cs="宋体" w:hint="eastAsia"/>
                <w:kern w:val="0"/>
                <w:sz w:val="24"/>
                <w:szCs w:val="24"/>
              </w:rPr>
              <w:t>五、附属单位上缴收入</w:t>
            </w:r>
          </w:p>
        </w:tc>
        <w:tc>
          <w:tcPr>
            <w:tcW w:w="769" w:type="dxa"/>
            <w:tcBorders>
              <w:top w:val="nil"/>
              <w:left w:val="nil"/>
              <w:bottom w:val="single" w:sz="4" w:space="0" w:color="auto"/>
              <w:right w:val="single" w:sz="4" w:space="0" w:color="auto"/>
            </w:tcBorders>
            <w:shd w:val="clear" w:color="auto" w:fill="FFFFFF"/>
            <w:noWrap/>
            <w:vAlign w:val="center"/>
          </w:tcPr>
          <w:p w14:paraId="7BF17FAE" w14:textId="77777777" w:rsidR="004D2159" w:rsidRPr="004D2159" w:rsidRDefault="004D2159" w:rsidP="004D2159">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5</w:t>
            </w:r>
          </w:p>
        </w:tc>
        <w:tc>
          <w:tcPr>
            <w:tcW w:w="1292" w:type="dxa"/>
            <w:tcBorders>
              <w:top w:val="nil"/>
              <w:left w:val="nil"/>
              <w:bottom w:val="single" w:sz="4" w:space="0" w:color="auto"/>
              <w:right w:val="single" w:sz="4" w:space="0" w:color="auto"/>
            </w:tcBorders>
            <w:shd w:val="clear" w:color="auto" w:fill="auto"/>
            <w:noWrap/>
            <w:vAlign w:val="center"/>
          </w:tcPr>
          <w:p w14:paraId="7ABC2866"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 xml:space="preserve">　</w:t>
            </w:r>
          </w:p>
        </w:tc>
        <w:tc>
          <w:tcPr>
            <w:tcW w:w="3036" w:type="dxa"/>
            <w:tcBorders>
              <w:top w:val="nil"/>
              <w:left w:val="nil"/>
              <w:bottom w:val="single" w:sz="4" w:space="0" w:color="auto"/>
              <w:right w:val="single" w:sz="4" w:space="0" w:color="auto"/>
            </w:tcBorders>
            <w:shd w:val="clear" w:color="auto" w:fill="FFFFFF"/>
            <w:noWrap/>
            <w:vAlign w:val="center"/>
          </w:tcPr>
          <w:p w14:paraId="1F66CA5E" w14:textId="77777777" w:rsidR="004D2159" w:rsidRPr="004D2159" w:rsidRDefault="004D2159" w:rsidP="00F77E8D">
            <w:pPr>
              <w:widowControl/>
              <w:jc w:val="left"/>
              <w:rPr>
                <w:rFonts w:ascii="仿宋" w:eastAsia="仿宋" w:hAnsi="仿宋" w:cs="宋体"/>
                <w:kern w:val="0"/>
                <w:sz w:val="24"/>
                <w:szCs w:val="24"/>
              </w:rPr>
            </w:pPr>
            <w:r w:rsidRPr="004D2159">
              <w:rPr>
                <w:rFonts w:ascii="仿宋" w:eastAsia="仿宋" w:hAnsi="仿宋" w:cs="宋体" w:hint="eastAsia"/>
                <w:kern w:val="0"/>
                <w:sz w:val="24"/>
                <w:szCs w:val="24"/>
              </w:rPr>
              <w:t>五、教育支出</w:t>
            </w:r>
          </w:p>
        </w:tc>
        <w:tc>
          <w:tcPr>
            <w:tcW w:w="769" w:type="dxa"/>
            <w:tcBorders>
              <w:top w:val="nil"/>
              <w:left w:val="nil"/>
              <w:bottom w:val="single" w:sz="4" w:space="0" w:color="auto"/>
              <w:right w:val="single" w:sz="4" w:space="0" w:color="auto"/>
            </w:tcBorders>
            <w:shd w:val="clear" w:color="auto" w:fill="FFFFFF"/>
            <w:noWrap/>
            <w:vAlign w:val="center"/>
          </w:tcPr>
          <w:p w14:paraId="456E2E9F" w14:textId="77777777" w:rsidR="004D2159" w:rsidRPr="004D2159" w:rsidRDefault="004D2159" w:rsidP="00F77E8D">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18</w:t>
            </w:r>
          </w:p>
        </w:tc>
        <w:tc>
          <w:tcPr>
            <w:tcW w:w="1259" w:type="dxa"/>
            <w:tcBorders>
              <w:top w:val="nil"/>
              <w:left w:val="nil"/>
              <w:bottom w:val="single" w:sz="4" w:space="0" w:color="auto"/>
              <w:right w:val="single" w:sz="8" w:space="0" w:color="auto"/>
            </w:tcBorders>
            <w:shd w:val="clear" w:color="auto" w:fill="auto"/>
            <w:noWrap/>
            <w:vAlign w:val="center"/>
          </w:tcPr>
          <w:p w14:paraId="2EFF65A0" w14:textId="77777777" w:rsidR="004D2159" w:rsidRPr="004D2159" w:rsidRDefault="004D2159" w:rsidP="004D2159">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3,864.74</w:t>
            </w:r>
            <w:r w:rsidRPr="004D2159">
              <w:rPr>
                <w:rFonts w:ascii="Times New Roman" w:eastAsia="仿宋_GB2312" w:hAnsi="宋体" w:cs="Times New Roman" w:hint="eastAsia"/>
                <w:kern w:val="0"/>
                <w:szCs w:val="21"/>
              </w:rPr>
              <w:t xml:space="preserve">　</w:t>
            </w:r>
          </w:p>
        </w:tc>
      </w:tr>
      <w:tr w:rsidR="004D2159" w:rsidRPr="004D2159" w14:paraId="57A13539" w14:textId="77777777" w:rsidTr="00F77E8D">
        <w:trPr>
          <w:jc w:val="center"/>
        </w:trPr>
        <w:tc>
          <w:tcPr>
            <w:tcW w:w="3088" w:type="dxa"/>
            <w:tcBorders>
              <w:top w:val="nil"/>
              <w:left w:val="single" w:sz="8" w:space="0" w:color="auto"/>
              <w:bottom w:val="single" w:sz="4" w:space="0" w:color="auto"/>
              <w:right w:val="single" w:sz="4" w:space="0" w:color="auto"/>
            </w:tcBorders>
            <w:shd w:val="clear" w:color="auto" w:fill="FFFFFF"/>
            <w:noWrap/>
            <w:vAlign w:val="center"/>
          </w:tcPr>
          <w:p w14:paraId="3C359DD6" w14:textId="77777777" w:rsidR="004D2159" w:rsidRPr="00CC2AC7" w:rsidRDefault="004D2159" w:rsidP="00F77E8D">
            <w:pPr>
              <w:widowControl/>
              <w:jc w:val="left"/>
              <w:rPr>
                <w:rFonts w:ascii="仿宋" w:eastAsia="仿宋" w:hAnsi="仿宋" w:cs="宋体"/>
                <w:kern w:val="0"/>
                <w:sz w:val="24"/>
                <w:szCs w:val="24"/>
              </w:rPr>
            </w:pPr>
            <w:r w:rsidRPr="00CC2AC7">
              <w:rPr>
                <w:rFonts w:ascii="仿宋" w:eastAsia="仿宋" w:hAnsi="仿宋" w:cs="宋体" w:hint="eastAsia"/>
                <w:kern w:val="0"/>
                <w:sz w:val="24"/>
                <w:szCs w:val="24"/>
              </w:rPr>
              <w:t>六、其他收入</w:t>
            </w:r>
          </w:p>
        </w:tc>
        <w:tc>
          <w:tcPr>
            <w:tcW w:w="769" w:type="dxa"/>
            <w:tcBorders>
              <w:top w:val="nil"/>
              <w:left w:val="nil"/>
              <w:bottom w:val="single" w:sz="4" w:space="0" w:color="auto"/>
              <w:right w:val="single" w:sz="4" w:space="0" w:color="auto"/>
            </w:tcBorders>
            <w:shd w:val="clear" w:color="auto" w:fill="FFFFFF"/>
            <w:noWrap/>
            <w:vAlign w:val="center"/>
          </w:tcPr>
          <w:p w14:paraId="6FF4F314" w14:textId="77777777" w:rsidR="004D2159" w:rsidRPr="004D2159" w:rsidRDefault="004D2159" w:rsidP="004D2159">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6</w:t>
            </w:r>
          </w:p>
        </w:tc>
        <w:tc>
          <w:tcPr>
            <w:tcW w:w="1292" w:type="dxa"/>
            <w:tcBorders>
              <w:top w:val="nil"/>
              <w:left w:val="nil"/>
              <w:bottom w:val="single" w:sz="4" w:space="0" w:color="auto"/>
              <w:right w:val="single" w:sz="4" w:space="0" w:color="auto"/>
            </w:tcBorders>
            <w:shd w:val="clear" w:color="auto" w:fill="auto"/>
            <w:noWrap/>
            <w:vAlign w:val="center"/>
          </w:tcPr>
          <w:p w14:paraId="231E4C64"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81.29</w:t>
            </w:r>
            <w:r w:rsidRPr="004D2159">
              <w:rPr>
                <w:rFonts w:ascii="Times New Roman" w:eastAsia="仿宋_GB2312" w:hAnsi="宋体" w:cs="Times New Roman" w:hint="eastAsia"/>
                <w:kern w:val="0"/>
                <w:szCs w:val="21"/>
              </w:rPr>
              <w:t xml:space="preserve">　</w:t>
            </w:r>
          </w:p>
        </w:tc>
        <w:tc>
          <w:tcPr>
            <w:tcW w:w="3036" w:type="dxa"/>
            <w:tcBorders>
              <w:top w:val="nil"/>
              <w:left w:val="nil"/>
              <w:bottom w:val="single" w:sz="4" w:space="0" w:color="auto"/>
              <w:right w:val="single" w:sz="4" w:space="0" w:color="auto"/>
            </w:tcBorders>
            <w:shd w:val="clear" w:color="auto" w:fill="FFFFFF"/>
            <w:noWrap/>
            <w:vAlign w:val="center"/>
          </w:tcPr>
          <w:p w14:paraId="5C655133" w14:textId="77777777" w:rsidR="004D2159" w:rsidRPr="004D2159" w:rsidRDefault="004D2159" w:rsidP="00F77E8D">
            <w:pPr>
              <w:widowControl/>
              <w:jc w:val="left"/>
              <w:rPr>
                <w:rFonts w:ascii="仿宋" w:eastAsia="仿宋" w:hAnsi="仿宋" w:cs="宋体"/>
                <w:kern w:val="0"/>
                <w:sz w:val="24"/>
                <w:szCs w:val="24"/>
              </w:rPr>
            </w:pPr>
            <w:r w:rsidRPr="004D2159">
              <w:rPr>
                <w:rFonts w:ascii="仿宋" w:eastAsia="仿宋" w:hAnsi="仿宋" w:cs="宋体" w:hint="eastAsia"/>
                <w:kern w:val="0"/>
                <w:sz w:val="24"/>
                <w:szCs w:val="24"/>
              </w:rPr>
              <w:t>六、科学技术支出</w:t>
            </w:r>
          </w:p>
        </w:tc>
        <w:tc>
          <w:tcPr>
            <w:tcW w:w="769" w:type="dxa"/>
            <w:tcBorders>
              <w:top w:val="nil"/>
              <w:left w:val="nil"/>
              <w:bottom w:val="single" w:sz="4" w:space="0" w:color="auto"/>
              <w:right w:val="single" w:sz="4" w:space="0" w:color="auto"/>
            </w:tcBorders>
            <w:shd w:val="clear" w:color="auto" w:fill="FFFFFF"/>
            <w:noWrap/>
            <w:vAlign w:val="center"/>
          </w:tcPr>
          <w:p w14:paraId="35E8E632" w14:textId="77777777" w:rsidR="004D2159" w:rsidRPr="004D2159" w:rsidRDefault="004D2159" w:rsidP="00F77E8D">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19</w:t>
            </w:r>
          </w:p>
        </w:tc>
        <w:tc>
          <w:tcPr>
            <w:tcW w:w="1259" w:type="dxa"/>
            <w:tcBorders>
              <w:top w:val="nil"/>
              <w:left w:val="nil"/>
              <w:bottom w:val="single" w:sz="4" w:space="0" w:color="auto"/>
              <w:right w:val="single" w:sz="8" w:space="0" w:color="auto"/>
            </w:tcBorders>
            <w:shd w:val="clear" w:color="auto" w:fill="auto"/>
            <w:noWrap/>
            <w:vAlign w:val="center"/>
          </w:tcPr>
          <w:p w14:paraId="42D3EFBE"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 xml:space="preserve">　</w:t>
            </w:r>
          </w:p>
        </w:tc>
      </w:tr>
      <w:tr w:rsidR="004D2159" w:rsidRPr="004D2159" w14:paraId="373144F9" w14:textId="77777777" w:rsidTr="00F77E8D">
        <w:trPr>
          <w:jc w:val="center"/>
        </w:trPr>
        <w:tc>
          <w:tcPr>
            <w:tcW w:w="3088" w:type="dxa"/>
            <w:tcBorders>
              <w:top w:val="nil"/>
              <w:left w:val="single" w:sz="8" w:space="0" w:color="auto"/>
              <w:bottom w:val="single" w:sz="4" w:space="0" w:color="auto"/>
              <w:right w:val="single" w:sz="4" w:space="0" w:color="auto"/>
            </w:tcBorders>
            <w:shd w:val="clear" w:color="auto" w:fill="FFFFFF"/>
            <w:noWrap/>
            <w:vAlign w:val="center"/>
          </w:tcPr>
          <w:p w14:paraId="5E83A672" w14:textId="77777777" w:rsidR="004D2159" w:rsidRPr="00CC2AC7" w:rsidRDefault="004D2159" w:rsidP="00F77E8D">
            <w:pPr>
              <w:widowControl/>
              <w:jc w:val="left"/>
              <w:rPr>
                <w:rFonts w:ascii="仿宋" w:eastAsia="仿宋" w:hAnsi="仿宋" w:cs="宋体"/>
                <w:kern w:val="0"/>
                <w:sz w:val="24"/>
                <w:szCs w:val="24"/>
              </w:rPr>
            </w:pPr>
            <w:r w:rsidRPr="00CC2AC7">
              <w:rPr>
                <w:rFonts w:ascii="仿宋" w:eastAsia="仿宋" w:hAnsi="仿宋" w:cs="宋体" w:hint="eastAsia"/>
                <w:kern w:val="0"/>
                <w:sz w:val="24"/>
                <w:szCs w:val="24"/>
              </w:rPr>
              <w:t xml:space="preserve">　</w:t>
            </w:r>
          </w:p>
        </w:tc>
        <w:tc>
          <w:tcPr>
            <w:tcW w:w="769" w:type="dxa"/>
            <w:tcBorders>
              <w:top w:val="nil"/>
              <w:left w:val="nil"/>
              <w:bottom w:val="single" w:sz="4" w:space="0" w:color="auto"/>
              <w:right w:val="single" w:sz="4" w:space="0" w:color="auto"/>
            </w:tcBorders>
            <w:shd w:val="clear" w:color="auto" w:fill="FFFFFF"/>
            <w:noWrap/>
            <w:vAlign w:val="center"/>
          </w:tcPr>
          <w:p w14:paraId="7B953BFA" w14:textId="77777777" w:rsidR="004D2159" w:rsidRPr="004D2159" w:rsidRDefault="004D2159" w:rsidP="004D2159">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7</w:t>
            </w:r>
          </w:p>
        </w:tc>
        <w:tc>
          <w:tcPr>
            <w:tcW w:w="1292" w:type="dxa"/>
            <w:tcBorders>
              <w:top w:val="nil"/>
              <w:left w:val="nil"/>
              <w:bottom w:val="single" w:sz="4" w:space="0" w:color="auto"/>
              <w:right w:val="single" w:sz="4" w:space="0" w:color="auto"/>
            </w:tcBorders>
            <w:shd w:val="clear" w:color="auto" w:fill="auto"/>
            <w:noWrap/>
            <w:vAlign w:val="center"/>
          </w:tcPr>
          <w:p w14:paraId="272ADA7C"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 xml:space="preserve">　</w:t>
            </w:r>
          </w:p>
        </w:tc>
        <w:tc>
          <w:tcPr>
            <w:tcW w:w="3036" w:type="dxa"/>
            <w:tcBorders>
              <w:top w:val="nil"/>
              <w:left w:val="nil"/>
              <w:bottom w:val="single" w:sz="4" w:space="0" w:color="auto"/>
              <w:right w:val="single" w:sz="4" w:space="0" w:color="auto"/>
            </w:tcBorders>
            <w:shd w:val="clear" w:color="auto" w:fill="auto"/>
            <w:noWrap/>
            <w:vAlign w:val="center"/>
          </w:tcPr>
          <w:p w14:paraId="320C99D8" w14:textId="77777777" w:rsidR="004D2159" w:rsidRPr="004D2159" w:rsidRDefault="004D2159" w:rsidP="00F77E8D">
            <w:pPr>
              <w:widowControl/>
              <w:jc w:val="left"/>
              <w:rPr>
                <w:rFonts w:ascii="仿宋" w:eastAsia="仿宋" w:hAnsi="仿宋" w:cs="宋体"/>
                <w:kern w:val="0"/>
                <w:sz w:val="24"/>
                <w:szCs w:val="24"/>
              </w:rPr>
            </w:pPr>
            <w:r w:rsidRPr="004D2159">
              <w:rPr>
                <w:rFonts w:ascii="仿宋" w:eastAsia="仿宋" w:hAnsi="仿宋" w:cs="宋体" w:hint="eastAsia"/>
                <w:kern w:val="0"/>
                <w:sz w:val="24"/>
                <w:szCs w:val="24"/>
              </w:rPr>
              <w:t>……</w:t>
            </w:r>
          </w:p>
        </w:tc>
        <w:tc>
          <w:tcPr>
            <w:tcW w:w="769" w:type="dxa"/>
            <w:tcBorders>
              <w:top w:val="nil"/>
              <w:left w:val="nil"/>
              <w:bottom w:val="single" w:sz="4" w:space="0" w:color="auto"/>
              <w:right w:val="single" w:sz="4" w:space="0" w:color="auto"/>
            </w:tcBorders>
            <w:shd w:val="clear" w:color="auto" w:fill="FFFFFF"/>
            <w:noWrap/>
            <w:vAlign w:val="center"/>
          </w:tcPr>
          <w:p w14:paraId="2876C24C" w14:textId="77777777" w:rsidR="004D2159" w:rsidRPr="004D2159" w:rsidRDefault="004D2159" w:rsidP="00F77E8D">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20</w:t>
            </w:r>
          </w:p>
        </w:tc>
        <w:tc>
          <w:tcPr>
            <w:tcW w:w="1259" w:type="dxa"/>
            <w:tcBorders>
              <w:top w:val="nil"/>
              <w:left w:val="nil"/>
              <w:bottom w:val="single" w:sz="4" w:space="0" w:color="auto"/>
              <w:right w:val="single" w:sz="8" w:space="0" w:color="auto"/>
            </w:tcBorders>
            <w:shd w:val="clear" w:color="auto" w:fill="auto"/>
            <w:noWrap/>
            <w:vAlign w:val="center"/>
          </w:tcPr>
          <w:p w14:paraId="6F089461"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 xml:space="preserve">　</w:t>
            </w:r>
          </w:p>
        </w:tc>
      </w:tr>
      <w:tr w:rsidR="004D2159" w:rsidRPr="004D2159" w14:paraId="276E1558" w14:textId="77777777" w:rsidTr="00F77E8D">
        <w:trPr>
          <w:jc w:val="center"/>
        </w:trPr>
        <w:tc>
          <w:tcPr>
            <w:tcW w:w="3088" w:type="dxa"/>
            <w:tcBorders>
              <w:top w:val="nil"/>
              <w:left w:val="single" w:sz="8" w:space="0" w:color="auto"/>
              <w:bottom w:val="single" w:sz="4" w:space="0" w:color="auto"/>
              <w:right w:val="single" w:sz="4" w:space="0" w:color="auto"/>
            </w:tcBorders>
            <w:shd w:val="clear" w:color="auto" w:fill="auto"/>
            <w:noWrap/>
            <w:vAlign w:val="center"/>
          </w:tcPr>
          <w:p w14:paraId="782FE87C" w14:textId="77777777" w:rsidR="004D2159" w:rsidRPr="00CC2AC7" w:rsidRDefault="004D2159" w:rsidP="00F77E8D">
            <w:pPr>
              <w:widowControl/>
              <w:jc w:val="left"/>
              <w:rPr>
                <w:rFonts w:ascii="仿宋" w:eastAsia="仿宋" w:hAnsi="仿宋" w:cs="宋体"/>
                <w:kern w:val="0"/>
                <w:sz w:val="24"/>
                <w:szCs w:val="24"/>
              </w:rPr>
            </w:pPr>
            <w:r w:rsidRPr="00CC2AC7">
              <w:rPr>
                <w:rFonts w:ascii="仿宋" w:eastAsia="仿宋" w:hAnsi="仿宋" w:cs="宋体" w:hint="eastAsia"/>
                <w:kern w:val="0"/>
                <w:sz w:val="24"/>
                <w:szCs w:val="24"/>
              </w:rPr>
              <w:t xml:space="preserve">　</w:t>
            </w:r>
          </w:p>
        </w:tc>
        <w:tc>
          <w:tcPr>
            <w:tcW w:w="769" w:type="dxa"/>
            <w:tcBorders>
              <w:top w:val="nil"/>
              <w:left w:val="nil"/>
              <w:bottom w:val="single" w:sz="4" w:space="0" w:color="auto"/>
              <w:right w:val="single" w:sz="4" w:space="0" w:color="auto"/>
            </w:tcBorders>
            <w:shd w:val="clear" w:color="auto" w:fill="FFFFFF"/>
            <w:noWrap/>
            <w:vAlign w:val="center"/>
          </w:tcPr>
          <w:p w14:paraId="60F6C9B1" w14:textId="77777777" w:rsidR="004D2159" w:rsidRPr="004D2159" w:rsidRDefault="004D2159" w:rsidP="004D2159">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8</w:t>
            </w:r>
          </w:p>
        </w:tc>
        <w:tc>
          <w:tcPr>
            <w:tcW w:w="1292" w:type="dxa"/>
            <w:tcBorders>
              <w:top w:val="nil"/>
              <w:left w:val="nil"/>
              <w:bottom w:val="single" w:sz="4" w:space="0" w:color="auto"/>
              <w:right w:val="single" w:sz="4" w:space="0" w:color="auto"/>
            </w:tcBorders>
            <w:shd w:val="clear" w:color="auto" w:fill="auto"/>
            <w:noWrap/>
            <w:vAlign w:val="center"/>
          </w:tcPr>
          <w:p w14:paraId="76A473D3"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 xml:space="preserve">　</w:t>
            </w:r>
          </w:p>
        </w:tc>
        <w:tc>
          <w:tcPr>
            <w:tcW w:w="3036" w:type="dxa"/>
            <w:tcBorders>
              <w:top w:val="nil"/>
              <w:left w:val="nil"/>
              <w:bottom w:val="single" w:sz="4" w:space="0" w:color="auto"/>
              <w:right w:val="nil"/>
            </w:tcBorders>
            <w:shd w:val="clear" w:color="auto" w:fill="auto"/>
            <w:noWrap/>
            <w:vAlign w:val="center"/>
          </w:tcPr>
          <w:p w14:paraId="1DFC4E68" w14:textId="77777777" w:rsidR="004D2159" w:rsidRPr="004D2159" w:rsidRDefault="004D2159" w:rsidP="00F77E8D">
            <w:pPr>
              <w:widowControl/>
              <w:jc w:val="left"/>
              <w:rPr>
                <w:rFonts w:ascii="仿宋" w:eastAsia="仿宋" w:hAnsi="仿宋" w:cs="宋体"/>
                <w:kern w:val="0"/>
                <w:sz w:val="24"/>
                <w:szCs w:val="24"/>
              </w:rPr>
            </w:pPr>
            <w:r w:rsidRPr="004D2159">
              <w:rPr>
                <w:rFonts w:ascii="仿宋" w:eastAsia="仿宋" w:hAnsi="仿宋" w:cs="宋体" w:hint="eastAsia"/>
                <w:kern w:val="0"/>
                <w:sz w:val="24"/>
                <w:szCs w:val="24"/>
              </w:rPr>
              <w:t xml:space="preserve">　</w:t>
            </w:r>
          </w:p>
        </w:tc>
        <w:tc>
          <w:tcPr>
            <w:tcW w:w="769" w:type="dxa"/>
            <w:tcBorders>
              <w:top w:val="nil"/>
              <w:left w:val="single" w:sz="4" w:space="0" w:color="auto"/>
              <w:bottom w:val="single" w:sz="4" w:space="0" w:color="auto"/>
              <w:right w:val="single" w:sz="4" w:space="0" w:color="auto"/>
            </w:tcBorders>
            <w:shd w:val="clear" w:color="auto" w:fill="FFFFFF"/>
            <w:noWrap/>
            <w:vAlign w:val="center"/>
          </w:tcPr>
          <w:p w14:paraId="73589CDB" w14:textId="77777777" w:rsidR="004D2159" w:rsidRPr="004D2159" w:rsidRDefault="004D2159" w:rsidP="00F77E8D">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21</w:t>
            </w:r>
          </w:p>
        </w:tc>
        <w:tc>
          <w:tcPr>
            <w:tcW w:w="1259" w:type="dxa"/>
            <w:tcBorders>
              <w:top w:val="nil"/>
              <w:left w:val="nil"/>
              <w:bottom w:val="single" w:sz="4" w:space="0" w:color="auto"/>
              <w:right w:val="single" w:sz="8" w:space="0" w:color="auto"/>
            </w:tcBorders>
            <w:shd w:val="clear" w:color="auto" w:fill="auto"/>
            <w:noWrap/>
            <w:vAlign w:val="center"/>
          </w:tcPr>
          <w:p w14:paraId="29867CCA"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 xml:space="preserve">　</w:t>
            </w:r>
          </w:p>
        </w:tc>
      </w:tr>
      <w:tr w:rsidR="004D2159" w:rsidRPr="004D2159" w14:paraId="34F4D247" w14:textId="77777777" w:rsidTr="00F77E8D">
        <w:trPr>
          <w:jc w:val="center"/>
        </w:trPr>
        <w:tc>
          <w:tcPr>
            <w:tcW w:w="3088" w:type="dxa"/>
            <w:tcBorders>
              <w:top w:val="nil"/>
              <w:left w:val="single" w:sz="8" w:space="0" w:color="auto"/>
              <w:bottom w:val="single" w:sz="4" w:space="0" w:color="auto"/>
              <w:right w:val="single" w:sz="4" w:space="0" w:color="auto"/>
            </w:tcBorders>
            <w:shd w:val="clear" w:color="auto" w:fill="auto"/>
            <w:noWrap/>
            <w:vAlign w:val="center"/>
          </w:tcPr>
          <w:p w14:paraId="4535A124" w14:textId="77777777" w:rsidR="004D2159" w:rsidRPr="00CC2AC7" w:rsidRDefault="004D2159" w:rsidP="00F77E8D">
            <w:pPr>
              <w:widowControl/>
              <w:jc w:val="center"/>
              <w:rPr>
                <w:rFonts w:ascii="仿宋" w:eastAsia="仿宋" w:hAnsi="仿宋" w:cs="宋体"/>
                <w:b/>
                <w:bCs/>
                <w:kern w:val="0"/>
                <w:sz w:val="24"/>
                <w:szCs w:val="24"/>
              </w:rPr>
            </w:pPr>
            <w:r w:rsidRPr="00CC2AC7">
              <w:rPr>
                <w:rFonts w:ascii="仿宋" w:eastAsia="仿宋" w:hAnsi="仿宋" w:cs="宋体" w:hint="eastAsia"/>
                <w:b/>
                <w:bCs/>
                <w:kern w:val="0"/>
                <w:sz w:val="24"/>
                <w:szCs w:val="24"/>
              </w:rPr>
              <w:t>本年收入合计</w:t>
            </w:r>
          </w:p>
        </w:tc>
        <w:tc>
          <w:tcPr>
            <w:tcW w:w="769" w:type="dxa"/>
            <w:tcBorders>
              <w:top w:val="nil"/>
              <w:left w:val="nil"/>
              <w:bottom w:val="single" w:sz="4" w:space="0" w:color="auto"/>
              <w:right w:val="single" w:sz="4" w:space="0" w:color="auto"/>
            </w:tcBorders>
            <w:shd w:val="clear" w:color="auto" w:fill="FFFFFF"/>
            <w:noWrap/>
            <w:vAlign w:val="center"/>
          </w:tcPr>
          <w:p w14:paraId="3573C98E" w14:textId="77777777" w:rsidR="004D2159" w:rsidRPr="004D2159" w:rsidRDefault="004D2159" w:rsidP="004D2159">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9</w:t>
            </w:r>
          </w:p>
        </w:tc>
        <w:tc>
          <w:tcPr>
            <w:tcW w:w="1292" w:type="dxa"/>
            <w:tcBorders>
              <w:top w:val="nil"/>
              <w:left w:val="nil"/>
              <w:bottom w:val="single" w:sz="4" w:space="0" w:color="auto"/>
              <w:right w:val="single" w:sz="4" w:space="0" w:color="auto"/>
            </w:tcBorders>
            <w:shd w:val="clear" w:color="auto" w:fill="auto"/>
            <w:noWrap/>
            <w:vAlign w:val="center"/>
          </w:tcPr>
          <w:p w14:paraId="36082082" w14:textId="77777777" w:rsidR="004D2159" w:rsidRPr="004D2159" w:rsidRDefault="004D2159" w:rsidP="004D2159">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3,849.19</w:t>
            </w:r>
            <w:r w:rsidRPr="004D2159">
              <w:rPr>
                <w:rFonts w:ascii="Times New Roman" w:eastAsia="仿宋_GB2312" w:hAnsi="宋体" w:cs="Times New Roman" w:hint="eastAsia"/>
                <w:kern w:val="0"/>
                <w:szCs w:val="21"/>
              </w:rPr>
              <w:t xml:space="preserve">　</w:t>
            </w:r>
          </w:p>
        </w:tc>
        <w:tc>
          <w:tcPr>
            <w:tcW w:w="3036" w:type="dxa"/>
            <w:tcBorders>
              <w:top w:val="nil"/>
              <w:left w:val="nil"/>
              <w:bottom w:val="single" w:sz="4" w:space="0" w:color="auto"/>
              <w:right w:val="nil"/>
            </w:tcBorders>
            <w:shd w:val="clear" w:color="auto" w:fill="auto"/>
            <w:noWrap/>
            <w:vAlign w:val="center"/>
          </w:tcPr>
          <w:p w14:paraId="70D3DF7C" w14:textId="77777777" w:rsidR="004D2159" w:rsidRPr="004D2159" w:rsidRDefault="004D2159" w:rsidP="00F77E8D">
            <w:pPr>
              <w:widowControl/>
              <w:jc w:val="center"/>
              <w:rPr>
                <w:rFonts w:ascii="仿宋" w:eastAsia="仿宋" w:hAnsi="仿宋" w:cs="宋体"/>
                <w:b/>
                <w:bCs/>
                <w:kern w:val="0"/>
                <w:sz w:val="24"/>
                <w:szCs w:val="24"/>
              </w:rPr>
            </w:pPr>
            <w:r w:rsidRPr="004D2159">
              <w:rPr>
                <w:rFonts w:ascii="仿宋" w:eastAsia="仿宋" w:hAnsi="仿宋" w:cs="宋体" w:hint="eastAsia"/>
                <w:b/>
                <w:bCs/>
                <w:kern w:val="0"/>
                <w:sz w:val="24"/>
                <w:szCs w:val="24"/>
              </w:rPr>
              <w:t>本年支出合计</w:t>
            </w:r>
          </w:p>
        </w:tc>
        <w:tc>
          <w:tcPr>
            <w:tcW w:w="769" w:type="dxa"/>
            <w:tcBorders>
              <w:top w:val="nil"/>
              <w:left w:val="single" w:sz="4" w:space="0" w:color="auto"/>
              <w:bottom w:val="single" w:sz="4" w:space="0" w:color="auto"/>
              <w:right w:val="single" w:sz="4" w:space="0" w:color="auto"/>
            </w:tcBorders>
            <w:shd w:val="clear" w:color="auto" w:fill="FFFFFF"/>
            <w:noWrap/>
            <w:vAlign w:val="center"/>
          </w:tcPr>
          <w:p w14:paraId="0B318419" w14:textId="77777777" w:rsidR="004D2159" w:rsidRPr="004D2159" w:rsidRDefault="004D2159" w:rsidP="00F77E8D">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22</w:t>
            </w:r>
          </w:p>
        </w:tc>
        <w:tc>
          <w:tcPr>
            <w:tcW w:w="1259" w:type="dxa"/>
            <w:tcBorders>
              <w:top w:val="nil"/>
              <w:left w:val="nil"/>
              <w:bottom w:val="single" w:sz="4" w:space="0" w:color="auto"/>
              <w:right w:val="single" w:sz="8" w:space="0" w:color="auto"/>
            </w:tcBorders>
            <w:shd w:val="clear" w:color="auto" w:fill="auto"/>
            <w:noWrap/>
            <w:vAlign w:val="center"/>
          </w:tcPr>
          <w:p w14:paraId="05A563DD"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3,864.74</w:t>
            </w:r>
            <w:r w:rsidRPr="004D2159">
              <w:rPr>
                <w:rFonts w:ascii="Times New Roman" w:eastAsia="仿宋_GB2312" w:hAnsi="宋体" w:cs="Times New Roman" w:hint="eastAsia"/>
                <w:kern w:val="0"/>
                <w:szCs w:val="21"/>
              </w:rPr>
              <w:t xml:space="preserve">　</w:t>
            </w:r>
          </w:p>
        </w:tc>
      </w:tr>
      <w:tr w:rsidR="004D2159" w:rsidRPr="004D2159" w14:paraId="188BEBD7" w14:textId="77777777" w:rsidTr="00F77E8D">
        <w:trPr>
          <w:jc w:val="center"/>
        </w:trPr>
        <w:tc>
          <w:tcPr>
            <w:tcW w:w="3088" w:type="dxa"/>
            <w:tcBorders>
              <w:top w:val="nil"/>
              <w:left w:val="single" w:sz="8" w:space="0" w:color="auto"/>
              <w:bottom w:val="single" w:sz="4" w:space="0" w:color="auto"/>
              <w:right w:val="single" w:sz="4" w:space="0" w:color="auto"/>
            </w:tcBorders>
            <w:shd w:val="clear" w:color="auto" w:fill="auto"/>
            <w:noWrap/>
            <w:vAlign w:val="center"/>
          </w:tcPr>
          <w:p w14:paraId="2F33C217" w14:textId="77777777" w:rsidR="004D2159" w:rsidRPr="00CC2AC7" w:rsidRDefault="004D2159" w:rsidP="00F77E8D">
            <w:pPr>
              <w:widowControl/>
              <w:jc w:val="left"/>
              <w:rPr>
                <w:rFonts w:ascii="仿宋" w:eastAsia="仿宋" w:hAnsi="仿宋" w:cs="宋体"/>
                <w:kern w:val="0"/>
                <w:sz w:val="24"/>
                <w:szCs w:val="24"/>
              </w:rPr>
            </w:pPr>
            <w:r w:rsidRPr="00CC2AC7">
              <w:rPr>
                <w:rFonts w:ascii="仿宋" w:eastAsia="仿宋" w:hAnsi="仿宋" w:cs="宋体" w:hint="eastAsia"/>
                <w:kern w:val="0"/>
                <w:sz w:val="24"/>
                <w:szCs w:val="24"/>
              </w:rPr>
              <w:t xml:space="preserve"> 用事业基金弥补收支差额</w:t>
            </w:r>
          </w:p>
        </w:tc>
        <w:tc>
          <w:tcPr>
            <w:tcW w:w="769" w:type="dxa"/>
            <w:tcBorders>
              <w:top w:val="nil"/>
              <w:left w:val="nil"/>
              <w:bottom w:val="single" w:sz="4" w:space="0" w:color="auto"/>
              <w:right w:val="single" w:sz="4" w:space="0" w:color="auto"/>
            </w:tcBorders>
            <w:shd w:val="clear" w:color="auto" w:fill="FFFFFF"/>
            <w:noWrap/>
            <w:vAlign w:val="center"/>
          </w:tcPr>
          <w:p w14:paraId="6FA9AD17" w14:textId="77777777" w:rsidR="004D2159" w:rsidRPr="004D2159" w:rsidRDefault="004D2159" w:rsidP="004D2159">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10</w:t>
            </w:r>
          </w:p>
        </w:tc>
        <w:tc>
          <w:tcPr>
            <w:tcW w:w="1292" w:type="dxa"/>
            <w:tcBorders>
              <w:top w:val="nil"/>
              <w:left w:val="nil"/>
              <w:bottom w:val="single" w:sz="4" w:space="0" w:color="auto"/>
              <w:right w:val="single" w:sz="4" w:space="0" w:color="auto"/>
            </w:tcBorders>
            <w:shd w:val="clear" w:color="auto" w:fill="auto"/>
            <w:noWrap/>
            <w:vAlign w:val="center"/>
          </w:tcPr>
          <w:p w14:paraId="5B624929"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 xml:space="preserve">　</w:t>
            </w:r>
          </w:p>
        </w:tc>
        <w:tc>
          <w:tcPr>
            <w:tcW w:w="3036" w:type="dxa"/>
            <w:tcBorders>
              <w:top w:val="nil"/>
              <w:left w:val="nil"/>
              <w:bottom w:val="single" w:sz="4" w:space="0" w:color="auto"/>
              <w:right w:val="nil"/>
            </w:tcBorders>
            <w:shd w:val="clear" w:color="auto" w:fill="auto"/>
            <w:noWrap/>
            <w:vAlign w:val="center"/>
          </w:tcPr>
          <w:p w14:paraId="649D82D5" w14:textId="77777777" w:rsidR="004D2159" w:rsidRPr="004D2159" w:rsidRDefault="004D2159" w:rsidP="00F77E8D">
            <w:pPr>
              <w:widowControl/>
              <w:jc w:val="left"/>
              <w:rPr>
                <w:rFonts w:ascii="仿宋" w:eastAsia="仿宋" w:hAnsi="仿宋" w:cs="宋体"/>
                <w:kern w:val="0"/>
                <w:sz w:val="24"/>
                <w:szCs w:val="24"/>
              </w:rPr>
            </w:pPr>
            <w:r w:rsidRPr="004D2159">
              <w:rPr>
                <w:rFonts w:ascii="仿宋" w:eastAsia="仿宋" w:hAnsi="仿宋" w:cs="宋体" w:hint="eastAsia"/>
                <w:kern w:val="0"/>
                <w:sz w:val="24"/>
                <w:szCs w:val="24"/>
              </w:rPr>
              <w:t xml:space="preserve">       结余分配</w:t>
            </w:r>
          </w:p>
        </w:tc>
        <w:tc>
          <w:tcPr>
            <w:tcW w:w="769" w:type="dxa"/>
            <w:tcBorders>
              <w:top w:val="nil"/>
              <w:left w:val="single" w:sz="4" w:space="0" w:color="auto"/>
              <w:bottom w:val="single" w:sz="4" w:space="0" w:color="auto"/>
              <w:right w:val="single" w:sz="4" w:space="0" w:color="auto"/>
            </w:tcBorders>
            <w:shd w:val="clear" w:color="auto" w:fill="FFFFFF"/>
            <w:noWrap/>
            <w:vAlign w:val="center"/>
          </w:tcPr>
          <w:p w14:paraId="09B11686" w14:textId="77777777" w:rsidR="004D2159" w:rsidRPr="004D2159" w:rsidRDefault="004D2159" w:rsidP="00F77E8D">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23</w:t>
            </w:r>
          </w:p>
        </w:tc>
        <w:tc>
          <w:tcPr>
            <w:tcW w:w="1259" w:type="dxa"/>
            <w:tcBorders>
              <w:top w:val="nil"/>
              <w:left w:val="nil"/>
              <w:bottom w:val="single" w:sz="4" w:space="0" w:color="auto"/>
              <w:right w:val="single" w:sz="8" w:space="0" w:color="auto"/>
            </w:tcBorders>
            <w:shd w:val="clear" w:color="auto" w:fill="auto"/>
            <w:noWrap/>
            <w:vAlign w:val="center"/>
          </w:tcPr>
          <w:p w14:paraId="69B9D0CB" w14:textId="77777777" w:rsidR="004D2159" w:rsidRPr="004D2159" w:rsidRDefault="004D2159" w:rsidP="004D2159">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9.38</w:t>
            </w:r>
          </w:p>
        </w:tc>
      </w:tr>
      <w:tr w:rsidR="004D2159" w:rsidRPr="004D2159" w14:paraId="6A819ADF" w14:textId="77777777" w:rsidTr="00F77E8D">
        <w:trPr>
          <w:jc w:val="center"/>
        </w:trPr>
        <w:tc>
          <w:tcPr>
            <w:tcW w:w="3088" w:type="dxa"/>
            <w:tcBorders>
              <w:top w:val="nil"/>
              <w:left w:val="single" w:sz="8" w:space="0" w:color="auto"/>
              <w:bottom w:val="single" w:sz="4" w:space="0" w:color="auto"/>
              <w:right w:val="single" w:sz="4" w:space="0" w:color="auto"/>
            </w:tcBorders>
            <w:shd w:val="clear" w:color="auto" w:fill="auto"/>
            <w:noWrap/>
            <w:vAlign w:val="center"/>
          </w:tcPr>
          <w:p w14:paraId="4AE366C1" w14:textId="77777777" w:rsidR="004D2159" w:rsidRPr="00CC2AC7" w:rsidRDefault="004D2159" w:rsidP="00F77E8D">
            <w:pPr>
              <w:widowControl/>
              <w:jc w:val="left"/>
              <w:rPr>
                <w:rFonts w:ascii="仿宋" w:eastAsia="仿宋" w:hAnsi="仿宋" w:cs="宋体"/>
                <w:kern w:val="0"/>
                <w:sz w:val="24"/>
                <w:szCs w:val="24"/>
              </w:rPr>
            </w:pPr>
            <w:r w:rsidRPr="00CC2AC7">
              <w:rPr>
                <w:rFonts w:ascii="仿宋" w:eastAsia="仿宋" w:hAnsi="仿宋" w:cs="宋体" w:hint="eastAsia"/>
                <w:kern w:val="0"/>
                <w:sz w:val="24"/>
                <w:szCs w:val="24"/>
              </w:rPr>
              <w:t xml:space="preserve">         年初结转和结余</w:t>
            </w:r>
          </w:p>
        </w:tc>
        <w:tc>
          <w:tcPr>
            <w:tcW w:w="769" w:type="dxa"/>
            <w:tcBorders>
              <w:top w:val="nil"/>
              <w:left w:val="nil"/>
              <w:bottom w:val="single" w:sz="4" w:space="0" w:color="auto"/>
              <w:right w:val="single" w:sz="4" w:space="0" w:color="auto"/>
            </w:tcBorders>
            <w:shd w:val="clear" w:color="auto" w:fill="FFFFFF"/>
            <w:noWrap/>
            <w:vAlign w:val="center"/>
          </w:tcPr>
          <w:p w14:paraId="10E9D72D" w14:textId="77777777" w:rsidR="004D2159" w:rsidRPr="004D2159" w:rsidRDefault="004D2159" w:rsidP="004D2159">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11</w:t>
            </w:r>
          </w:p>
        </w:tc>
        <w:tc>
          <w:tcPr>
            <w:tcW w:w="1292" w:type="dxa"/>
            <w:tcBorders>
              <w:top w:val="nil"/>
              <w:left w:val="nil"/>
              <w:bottom w:val="single" w:sz="4" w:space="0" w:color="auto"/>
              <w:right w:val="single" w:sz="4" w:space="0" w:color="auto"/>
            </w:tcBorders>
            <w:shd w:val="clear" w:color="auto" w:fill="auto"/>
            <w:noWrap/>
            <w:vAlign w:val="center"/>
          </w:tcPr>
          <w:p w14:paraId="75F0A3C0"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24.92</w:t>
            </w:r>
            <w:r w:rsidRPr="004D2159">
              <w:rPr>
                <w:rFonts w:ascii="Times New Roman" w:eastAsia="仿宋_GB2312" w:hAnsi="宋体" w:cs="Times New Roman" w:hint="eastAsia"/>
                <w:kern w:val="0"/>
                <w:szCs w:val="21"/>
              </w:rPr>
              <w:t xml:space="preserve">　</w:t>
            </w:r>
          </w:p>
        </w:tc>
        <w:tc>
          <w:tcPr>
            <w:tcW w:w="3036" w:type="dxa"/>
            <w:tcBorders>
              <w:top w:val="nil"/>
              <w:left w:val="nil"/>
              <w:bottom w:val="single" w:sz="4" w:space="0" w:color="auto"/>
              <w:right w:val="nil"/>
            </w:tcBorders>
            <w:shd w:val="clear" w:color="auto" w:fill="auto"/>
            <w:noWrap/>
            <w:vAlign w:val="center"/>
          </w:tcPr>
          <w:p w14:paraId="2BC6E4C1" w14:textId="77777777" w:rsidR="004D2159" w:rsidRPr="004D2159" w:rsidRDefault="004D2159" w:rsidP="00F77E8D">
            <w:pPr>
              <w:widowControl/>
              <w:jc w:val="left"/>
              <w:rPr>
                <w:rFonts w:ascii="仿宋" w:eastAsia="仿宋" w:hAnsi="仿宋" w:cs="宋体"/>
                <w:kern w:val="0"/>
                <w:sz w:val="24"/>
                <w:szCs w:val="24"/>
              </w:rPr>
            </w:pPr>
            <w:r w:rsidRPr="004D2159">
              <w:rPr>
                <w:rFonts w:ascii="仿宋" w:eastAsia="仿宋" w:hAnsi="仿宋" w:cs="宋体" w:hint="eastAsia"/>
                <w:kern w:val="0"/>
                <w:sz w:val="24"/>
                <w:szCs w:val="24"/>
              </w:rPr>
              <w:t xml:space="preserve">         年末结转和结余</w:t>
            </w:r>
          </w:p>
        </w:tc>
        <w:tc>
          <w:tcPr>
            <w:tcW w:w="769" w:type="dxa"/>
            <w:tcBorders>
              <w:top w:val="nil"/>
              <w:left w:val="single" w:sz="4" w:space="0" w:color="auto"/>
              <w:bottom w:val="single" w:sz="4" w:space="0" w:color="auto"/>
              <w:right w:val="single" w:sz="4" w:space="0" w:color="auto"/>
            </w:tcBorders>
            <w:shd w:val="clear" w:color="auto" w:fill="FFFFFF"/>
            <w:noWrap/>
            <w:vAlign w:val="center"/>
          </w:tcPr>
          <w:p w14:paraId="08427817" w14:textId="77777777" w:rsidR="004D2159" w:rsidRPr="004D2159" w:rsidRDefault="004D2159" w:rsidP="00F77E8D">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24</w:t>
            </w:r>
          </w:p>
        </w:tc>
        <w:tc>
          <w:tcPr>
            <w:tcW w:w="1259" w:type="dxa"/>
            <w:tcBorders>
              <w:top w:val="nil"/>
              <w:left w:val="nil"/>
              <w:bottom w:val="single" w:sz="4" w:space="0" w:color="auto"/>
              <w:right w:val="single" w:sz="8" w:space="0" w:color="auto"/>
            </w:tcBorders>
            <w:shd w:val="clear" w:color="auto" w:fill="auto"/>
            <w:noWrap/>
            <w:vAlign w:val="center"/>
          </w:tcPr>
          <w:p w14:paraId="7905B1C4" w14:textId="77777777" w:rsidR="004D2159" w:rsidRPr="004D2159" w:rsidRDefault="004D2159" w:rsidP="00F77E8D">
            <w:pPr>
              <w:widowControl/>
              <w:jc w:val="right"/>
              <w:rPr>
                <w:rFonts w:ascii="Times New Roman" w:eastAsia="仿宋_GB2312" w:hAnsi="宋体" w:cs="Times New Roman"/>
                <w:kern w:val="0"/>
                <w:szCs w:val="21"/>
              </w:rPr>
            </w:pPr>
          </w:p>
        </w:tc>
      </w:tr>
      <w:tr w:rsidR="004D2159" w:rsidRPr="004D2159" w14:paraId="55881A16" w14:textId="77777777" w:rsidTr="00F77E8D">
        <w:trPr>
          <w:jc w:val="center"/>
        </w:trPr>
        <w:tc>
          <w:tcPr>
            <w:tcW w:w="3088" w:type="dxa"/>
            <w:tcBorders>
              <w:top w:val="nil"/>
              <w:left w:val="single" w:sz="8" w:space="0" w:color="auto"/>
              <w:bottom w:val="nil"/>
              <w:right w:val="nil"/>
            </w:tcBorders>
            <w:shd w:val="clear" w:color="auto" w:fill="auto"/>
            <w:noWrap/>
            <w:vAlign w:val="center"/>
          </w:tcPr>
          <w:p w14:paraId="091F41CB" w14:textId="77777777" w:rsidR="004D2159" w:rsidRPr="004D2159" w:rsidRDefault="004D2159" w:rsidP="00F77E8D">
            <w:pPr>
              <w:widowControl/>
              <w:jc w:val="left"/>
              <w:rPr>
                <w:rFonts w:ascii="仿宋" w:eastAsia="仿宋" w:hAnsi="仿宋" w:cs="宋体"/>
                <w:kern w:val="0"/>
                <w:sz w:val="24"/>
                <w:szCs w:val="24"/>
              </w:rPr>
            </w:pPr>
            <w:r w:rsidRPr="004D2159">
              <w:rPr>
                <w:rFonts w:ascii="仿宋" w:eastAsia="仿宋" w:hAnsi="仿宋" w:cs="宋体" w:hint="eastAsia"/>
                <w:kern w:val="0"/>
                <w:sz w:val="24"/>
                <w:szCs w:val="24"/>
              </w:rPr>
              <w:t xml:space="preserve">　</w:t>
            </w:r>
          </w:p>
        </w:tc>
        <w:tc>
          <w:tcPr>
            <w:tcW w:w="769" w:type="dxa"/>
            <w:tcBorders>
              <w:top w:val="nil"/>
              <w:left w:val="single" w:sz="4" w:space="0" w:color="auto"/>
              <w:bottom w:val="single" w:sz="4" w:space="0" w:color="auto"/>
              <w:right w:val="single" w:sz="4" w:space="0" w:color="auto"/>
            </w:tcBorders>
            <w:shd w:val="clear" w:color="auto" w:fill="FFFFFF"/>
            <w:noWrap/>
            <w:vAlign w:val="center"/>
          </w:tcPr>
          <w:p w14:paraId="0F2BC7FD" w14:textId="77777777" w:rsidR="004D2159" w:rsidRPr="004D2159" w:rsidRDefault="004D2159" w:rsidP="004D2159">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12</w:t>
            </w:r>
          </w:p>
        </w:tc>
        <w:tc>
          <w:tcPr>
            <w:tcW w:w="1292" w:type="dxa"/>
            <w:tcBorders>
              <w:top w:val="nil"/>
              <w:left w:val="nil"/>
              <w:bottom w:val="nil"/>
              <w:right w:val="single" w:sz="4" w:space="0" w:color="auto"/>
            </w:tcBorders>
            <w:shd w:val="clear" w:color="auto" w:fill="auto"/>
            <w:noWrap/>
            <w:vAlign w:val="center"/>
          </w:tcPr>
          <w:p w14:paraId="1DA3F414"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 xml:space="preserve">　</w:t>
            </w:r>
          </w:p>
        </w:tc>
        <w:tc>
          <w:tcPr>
            <w:tcW w:w="3036" w:type="dxa"/>
            <w:tcBorders>
              <w:top w:val="nil"/>
              <w:left w:val="nil"/>
              <w:bottom w:val="nil"/>
              <w:right w:val="nil"/>
            </w:tcBorders>
            <w:shd w:val="clear" w:color="auto" w:fill="auto"/>
            <w:noWrap/>
            <w:vAlign w:val="center"/>
          </w:tcPr>
          <w:p w14:paraId="35D75B76" w14:textId="77777777" w:rsidR="004D2159" w:rsidRPr="004D2159" w:rsidRDefault="004D2159" w:rsidP="00F77E8D">
            <w:pPr>
              <w:widowControl/>
              <w:jc w:val="left"/>
              <w:rPr>
                <w:rFonts w:ascii="仿宋" w:eastAsia="仿宋" w:hAnsi="仿宋" w:cs="宋体"/>
                <w:kern w:val="0"/>
                <w:sz w:val="24"/>
                <w:szCs w:val="24"/>
              </w:rPr>
            </w:pPr>
            <w:r w:rsidRPr="004D2159">
              <w:rPr>
                <w:rFonts w:ascii="仿宋" w:eastAsia="仿宋" w:hAnsi="仿宋" w:cs="宋体" w:hint="eastAsia"/>
                <w:kern w:val="0"/>
                <w:sz w:val="24"/>
                <w:szCs w:val="24"/>
              </w:rPr>
              <w:t xml:space="preserve">　</w:t>
            </w:r>
          </w:p>
        </w:tc>
        <w:tc>
          <w:tcPr>
            <w:tcW w:w="769" w:type="dxa"/>
            <w:tcBorders>
              <w:top w:val="nil"/>
              <w:left w:val="single" w:sz="4" w:space="0" w:color="auto"/>
              <w:bottom w:val="single" w:sz="4" w:space="0" w:color="auto"/>
              <w:right w:val="single" w:sz="4" w:space="0" w:color="auto"/>
            </w:tcBorders>
            <w:shd w:val="clear" w:color="auto" w:fill="FFFFFF"/>
            <w:noWrap/>
            <w:vAlign w:val="center"/>
          </w:tcPr>
          <w:p w14:paraId="21DCA08D" w14:textId="77777777" w:rsidR="004D2159" w:rsidRPr="004D2159" w:rsidRDefault="004D2159" w:rsidP="00F77E8D">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25</w:t>
            </w:r>
          </w:p>
        </w:tc>
        <w:tc>
          <w:tcPr>
            <w:tcW w:w="1259" w:type="dxa"/>
            <w:tcBorders>
              <w:top w:val="nil"/>
              <w:left w:val="nil"/>
              <w:bottom w:val="nil"/>
              <w:right w:val="single" w:sz="8" w:space="0" w:color="auto"/>
            </w:tcBorders>
            <w:shd w:val="clear" w:color="auto" w:fill="auto"/>
            <w:noWrap/>
            <w:vAlign w:val="center"/>
          </w:tcPr>
          <w:p w14:paraId="2807FD2B"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 xml:space="preserve">　</w:t>
            </w:r>
          </w:p>
        </w:tc>
      </w:tr>
      <w:tr w:rsidR="004D2159" w:rsidRPr="004D2159" w14:paraId="51C4DFE5" w14:textId="77777777" w:rsidTr="00F77E8D">
        <w:trPr>
          <w:jc w:val="center"/>
        </w:trPr>
        <w:tc>
          <w:tcPr>
            <w:tcW w:w="3088" w:type="dxa"/>
            <w:tcBorders>
              <w:top w:val="single" w:sz="4" w:space="0" w:color="auto"/>
              <w:left w:val="single" w:sz="8" w:space="0" w:color="auto"/>
              <w:bottom w:val="single" w:sz="8" w:space="0" w:color="auto"/>
              <w:right w:val="nil"/>
            </w:tcBorders>
            <w:shd w:val="clear" w:color="auto" w:fill="FFFFFF"/>
            <w:noWrap/>
            <w:vAlign w:val="center"/>
          </w:tcPr>
          <w:p w14:paraId="615D920F" w14:textId="77777777" w:rsidR="004D2159" w:rsidRPr="004D2159" w:rsidRDefault="004D2159" w:rsidP="00F77E8D">
            <w:pPr>
              <w:widowControl/>
              <w:jc w:val="center"/>
              <w:rPr>
                <w:rFonts w:ascii="仿宋" w:eastAsia="仿宋" w:hAnsi="仿宋" w:cs="宋体"/>
                <w:b/>
                <w:bCs/>
                <w:kern w:val="0"/>
                <w:sz w:val="24"/>
                <w:szCs w:val="24"/>
              </w:rPr>
            </w:pPr>
            <w:r w:rsidRPr="004D2159">
              <w:rPr>
                <w:rFonts w:ascii="仿宋" w:eastAsia="仿宋" w:hAnsi="仿宋" w:cs="宋体" w:hint="eastAsia"/>
                <w:b/>
                <w:bCs/>
                <w:kern w:val="0"/>
                <w:sz w:val="24"/>
                <w:szCs w:val="24"/>
              </w:rPr>
              <w:t>总计</w:t>
            </w:r>
          </w:p>
        </w:tc>
        <w:tc>
          <w:tcPr>
            <w:tcW w:w="769" w:type="dxa"/>
            <w:tcBorders>
              <w:top w:val="nil"/>
              <w:left w:val="single" w:sz="4" w:space="0" w:color="auto"/>
              <w:bottom w:val="single" w:sz="4" w:space="0" w:color="auto"/>
              <w:right w:val="single" w:sz="4" w:space="0" w:color="auto"/>
            </w:tcBorders>
            <w:shd w:val="clear" w:color="auto" w:fill="FFFFFF"/>
            <w:noWrap/>
            <w:vAlign w:val="center"/>
          </w:tcPr>
          <w:p w14:paraId="5DB94202" w14:textId="77777777" w:rsidR="004D2159" w:rsidRPr="004D2159" w:rsidRDefault="004D2159" w:rsidP="004D2159">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13</w:t>
            </w:r>
          </w:p>
        </w:tc>
        <w:tc>
          <w:tcPr>
            <w:tcW w:w="1292" w:type="dxa"/>
            <w:tcBorders>
              <w:top w:val="single" w:sz="4" w:space="0" w:color="auto"/>
              <w:left w:val="nil"/>
              <w:bottom w:val="single" w:sz="8" w:space="0" w:color="auto"/>
              <w:right w:val="single" w:sz="4" w:space="0" w:color="auto"/>
            </w:tcBorders>
            <w:shd w:val="clear" w:color="auto" w:fill="auto"/>
            <w:noWrap/>
            <w:vAlign w:val="center"/>
          </w:tcPr>
          <w:p w14:paraId="27262A88" w14:textId="77777777" w:rsidR="004D2159" w:rsidRPr="004D2159" w:rsidRDefault="004D2159" w:rsidP="004D2159">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3,874.12</w:t>
            </w:r>
            <w:r w:rsidRPr="004D2159">
              <w:rPr>
                <w:rFonts w:ascii="Times New Roman" w:eastAsia="仿宋_GB2312" w:hAnsi="宋体" w:cs="Times New Roman" w:hint="eastAsia"/>
                <w:kern w:val="0"/>
                <w:szCs w:val="21"/>
              </w:rPr>
              <w:t xml:space="preserve">　</w:t>
            </w:r>
          </w:p>
        </w:tc>
        <w:tc>
          <w:tcPr>
            <w:tcW w:w="3036" w:type="dxa"/>
            <w:tcBorders>
              <w:top w:val="single" w:sz="4" w:space="0" w:color="auto"/>
              <w:left w:val="nil"/>
              <w:bottom w:val="single" w:sz="8" w:space="0" w:color="auto"/>
              <w:right w:val="nil"/>
            </w:tcBorders>
            <w:shd w:val="clear" w:color="auto" w:fill="FFFFFF"/>
            <w:noWrap/>
            <w:vAlign w:val="center"/>
          </w:tcPr>
          <w:p w14:paraId="7E3A7B25" w14:textId="77777777" w:rsidR="004D2159" w:rsidRPr="004D2159" w:rsidRDefault="004D2159" w:rsidP="00F77E8D">
            <w:pPr>
              <w:widowControl/>
              <w:jc w:val="center"/>
              <w:rPr>
                <w:rFonts w:ascii="仿宋" w:eastAsia="仿宋" w:hAnsi="仿宋" w:cs="宋体"/>
                <w:b/>
                <w:bCs/>
                <w:kern w:val="0"/>
                <w:sz w:val="24"/>
                <w:szCs w:val="24"/>
              </w:rPr>
            </w:pPr>
            <w:r w:rsidRPr="004D2159">
              <w:rPr>
                <w:rFonts w:ascii="仿宋" w:eastAsia="仿宋" w:hAnsi="仿宋" w:cs="宋体" w:hint="eastAsia"/>
                <w:b/>
                <w:bCs/>
                <w:kern w:val="0"/>
                <w:sz w:val="24"/>
                <w:szCs w:val="24"/>
              </w:rPr>
              <w:t>总计</w:t>
            </w:r>
          </w:p>
        </w:tc>
        <w:tc>
          <w:tcPr>
            <w:tcW w:w="769" w:type="dxa"/>
            <w:tcBorders>
              <w:top w:val="nil"/>
              <w:left w:val="single" w:sz="4" w:space="0" w:color="auto"/>
              <w:bottom w:val="single" w:sz="4" w:space="0" w:color="auto"/>
              <w:right w:val="single" w:sz="4" w:space="0" w:color="auto"/>
            </w:tcBorders>
            <w:shd w:val="clear" w:color="auto" w:fill="FFFFFF"/>
            <w:noWrap/>
            <w:vAlign w:val="center"/>
          </w:tcPr>
          <w:p w14:paraId="24932F2F" w14:textId="77777777" w:rsidR="004D2159" w:rsidRPr="004D2159" w:rsidRDefault="004D2159" w:rsidP="00F77E8D">
            <w:pPr>
              <w:widowControl/>
              <w:jc w:val="center"/>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26</w:t>
            </w:r>
          </w:p>
        </w:tc>
        <w:tc>
          <w:tcPr>
            <w:tcW w:w="1259" w:type="dxa"/>
            <w:tcBorders>
              <w:top w:val="single" w:sz="4" w:space="0" w:color="auto"/>
              <w:left w:val="nil"/>
              <w:bottom w:val="single" w:sz="8" w:space="0" w:color="auto"/>
              <w:right w:val="single" w:sz="8" w:space="0" w:color="auto"/>
            </w:tcBorders>
            <w:shd w:val="clear" w:color="auto" w:fill="auto"/>
            <w:noWrap/>
            <w:vAlign w:val="center"/>
          </w:tcPr>
          <w:p w14:paraId="3D85D18D" w14:textId="77777777" w:rsidR="004D2159" w:rsidRPr="004D2159" w:rsidRDefault="004D2159"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3,874.12</w:t>
            </w:r>
          </w:p>
        </w:tc>
      </w:tr>
    </w:tbl>
    <w:p w14:paraId="08CE2D96" w14:textId="77777777" w:rsidR="004D2159" w:rsidRPr="007D5E77" w:rsidRDefault="004D2159" w:rsidP="004D2159">
      <w:pPr>
        <w:widowControl/>
        <w:jc w:val="left"/>
        <w:rPr>
          <w:rFonts w:ascii="宋体" w:eastAsia="仿宋_GB2312" w:hAnsi="宋体" w:cs="宋体"/>
          <w:kern w:val="0"/>
          <w:sz w:val="24"/>
        </w:rPr>
      </w:pPr>
      <w:r w:rsidRPr="007D5E77">
        <w:rPr>
          <w:rFonts w:ascii="宋体" w:eastAsia="仿宋_GB2312" w:hAnsi="宋体" w:cs="宋体" w:hint="eastAsia"/>
          <w:kern w:val="0"/>
          <w:sz w:val="24"/>
        </w:rPr>
        <w:t>注：本表反映部门本年度的总收支和年末结转结余情况。</w:t>
      </w:r>
    </w:p>
    <w:p w14:paraId="68B77B5A" w14:textId="77777777" w:rsidR="00FB5338" w:rsidRPr="004D2159" w:rsidRDefault="00FB5338" w:rsidP="00FB5338">
      <w:pPr>
        <w:widowControl/>
        <w:jc w:val="center"/>
        <w:rPr>
          <w:rFonts w:ascii="华文中宋" w:eastAsia="方正小标宋_GBK" w:hAnsi="华文中宋" w:cs="宋体"/>
          <w:color w:val="000000"/>
          <w:kern w:val="0"/>
          <w:sz w:val="36"/>
          <w:szCs w:val="36"/>
        </w:rPr>
      </w:pPr>
    </w:p>
    <w:p w14:paraId="62041DCF" w14:textId="77777777" w:rsidR="00FB5338" w:rsidRPr="00FB5338" w:rsidRDefault="00FB5338" w:rsidP="00FB5338">
      <w:pPr>
        <w:widowControl/>
        <w:jc w:val="center"/>
        <w:rPr>
          <w:rFonts w:ascii="华文中宋" w:eastAsia="方正小标宋_GBK" w:hAnsi="华文中宋" w:cs="宋体"/>
          <w:color w:val="000000"/>
          <w:kern w:val="0"/>
          <w:sz w:val="36"/>
          <w:szCs w:val="36"/>
        </w:rPr>
      </w:pPr>
    </w:p>
    <w:p w14:paraId="52F8808A" w14:textId="77777777" w:rsidR="00CC2AC7" w:rsidRDefault="00CC2AC7" w:rsidP="004D2159">
      <w:pPr>
        <w:widowControl/>
        <w:jc w:val="center"/>
        <w:rPr>
          <w:rFonts w:ascii="华文中宋" w:eastAsia="方正小标宋_GBK" w:hAnsi="华文中宋" w:cs="宋体"/>
          <w:color w:val="000000"/>
          <w:kern w:val="0"/>
          <w:sz w:val="36"/>
          <w:szCs w:val="36"/>
        </w:rPr>
      </w:pPr>
    </w:p>
    <w:p w14:paraId="22680F04" w14:textId="77777777" w:rsidR="004D2159" w:rsidRPr="007D5E77" w:rsidRDefault="004D2159" w:rsidP="004D2159">
      <w:pPr>
        <w:widowControl/>
        <w:jc w:val="center"/>
        <w:rPr>
          <w:rFonts w:ascii="华文中宋" w:eastAsia="方正小标宋_GBK" w:hAnsi="华文中宋" w:cs="宋体"/>
          <w:color w:val="000000"/>
          <w:kern w:val="0"/>
          <w:sz w:val="36"/>
          <w:szCs w:val="36"/>
        </w:rPr>
      </w:pPr>
      <w:r w:rsidRPr="007D5E77">
        <w:rPr>
          <w:rFonts w:ascii="华文中宋" w:eastAsia="方正小标宋_GBK" w:hAnsi="华文中宋" w:cs="宋体" w:hint="eastAsia"/>
          <w:color w:val="000000"/>
          <w:kern w:val="0"/>
          <w:sz w:val="36"/>
          <w:szCs w:val="36"/>
        </w:rPr>
        <w:t>收入决算表</w:t>
      </w:r>
    </w:p>
    <w:p w14:paraId="0D14E0FA" w14:textId="77777777" w:rsidR="004D2159" w:rsidRPr="00DE7AEF" w:rsidRDefault="004D2159" w:rsidP="004D2159">
      <w:pPr>
        <w:widowControl/>
        <w:tabs>
          <w:tab w:val="left" w:pos="315"/>
          <w:tab w:val="left" w:pos="1998"/>
          <w:tab w:val="left" w:pos="3653"/>
          <w:tab w:val="left" w:pos="5308"/>
          <w:tab w:val="left" w:pos="6963"/>
          <w:tab w:val="left" w:pos="8618"/>
          <w:tab w:val="left" w:pos="10273"/>
          <w:tab w:val="left" w:pos="13485"/>
        </w:tabs>
        <w:jc w:val="left"/>
        <w:rPr>
          <w:rFonts w:ascii="黑体" w:eastAsia="黑体" w:hAnsi="黑体"/>
          <w:color w:val="000000"/>
          <w:kern w:val="0"/>
          <w:sz w:val="24"/>
          <w:szCs w:val="24"/>
        </w:rPr>
      </w:pPr>
      <w:r w:rsidRPr="007D5E77">
        <w:rPr>
          <w:rFonts w:ascii="宋体" w:hAnsi="宋体" w:cs="宋体" w:hint="eastAsia"/>
          <w:kern w:val="0"/>
          <w:sz w:val="24"/>
        </w:rPr>
        <w:t xml:space="preserve">　</w:t>
      </w:r>
      <w:r w:rsidRPr="007D5E77">
        <w:rPr>
          <w:rFonts w:ascii="宋体" w:hAnsi="宋体" w:cs="宋体"/>
          <w:kern w:val="0"/>
          <w:sz w:val="24"/>
        </w:rPr>
        <w:tab/>
      </w:r>
      <w:r w:rsidRPr="00DE7AEF">
        <w:rPr>
          <w:rFonts w:ascii="黑体" w:eastAsia="黑体" w:hAnsi="黑体" w:cs="宋体" w:hint="eastAsia"/>
          <w:kern w:val="0"/>
          <w:sz w:val="24"/>
          <w:szCs w:val="24"/>
        </w:rPr>
        <w:t xml:space="preserve">　</w:t>
      </w:r>
      <w:r w:rsidRPr="00DE7AEF">
        <w:rPr>
          <w:rFonts w:ascii="黑体" w:eastAsia="黑体" w:hAnsi="黑体" w:cs="宋体"/>
          <w:kern w:val="0"/>
          <w:sz w:val="24"/>
          <w:szCs w:val="24"/>
        </w:rPr>
        <w:tab/>
      </w:r>
      <w:r w:rsidRPr="00DE7AEF">
        <w:rPr>
          <w:rFonts w:ascii="黑体" w:eastAsia="黑体" w:hAnsi="黑体" w:cs="宋体" w:hint="eastAsia"/>
          <w:kern w:val="0"/>
          <w:sz w:val="24"/>
          <w:szCs w:val="24"/>
        </w:rPr>
        <w:t xml:space="preserve">　</w:t>
      </w:r>
      <w:r w:rsidRPr="00DE7AEF">
        <w:rPr>
          <w:rFonts w:ascii="黑体" w:eastAsia="黑体" w:hAnsi="黑体" w:cs="宋体"/>
          <w:kern w:val="0"/>
          <w:sz w:val="24"/>
          <w:szCs w:val="24"/>
        </w:rPr>
        <w:tab/>
      </w:r>
      <w:r w:rsidRPr="00DE7AEF">
        <w:rPr>
          <w:rFonts w:ascii="黑体" w:eastAsia="黑体" w:hAnsi="黑体" w:cs="宋体" w:hint="eastAsia"/>
          <w:kern w:val="0"/>
          <w:sz w:val="24"/>
          <w:szCs w:val="24"/>
        </w:rPr>
        <w:t xml:space="preserve">　</w:t>
      </w:r>
      <w:r w:rsidRPr="00DE7AEF">
        <w:rPr>
          <w:rFonts w:ascii="黑体" w:eastAsia="黑体" w:hAnsi="黑体" w:cs="宋体"/>
          <w:kern w:val="0"/>
          <w:sz w:val="24"/>
          <w:szCs w:val="24"/>
        </w:rPr>
        <w:tab/>
      </w:r>
      <w:r w:rsidRPr="00DE7AEF">
        <w:rPr>
          <w:rFonts w:ascii="黑体" w:eastAsia="黑体" w:hAnsi="黑体" w:cs="宋体" w:hint="eastAsia"/>
          <w:kern w:val="0"/>
          <w:sz w:val="24"/>
          <w:szCs w:val="24"/>
        </w:rPr>
        <w:t xml:space="preserve">　</w:t>
      </w:r>
      <w:r w:rsidRPr="00DE7AEF">
        <w:rPr>
          <w:rFonts w:ascii="黑体" w:eastAsia="黑体" w:hAnsi="黑体" w:cs="宋体"/>
          <w:kern w:val="0"/>
          <w:sz w:val="24"/>
          <w:szCs w:val="24"/>
        </w:rPr>
        <w:tab/>
      </w:r>
      <w:r w:rsidRPr="00DE7AEF">
        <w:rPr>
          <w:rFonts w:ascii="黑体" w:eastAsia="黑体" w:hAnsi="黑体" w:cs="宋体" w:hint="eastAsia"/>
          <w:kern w:val="0"/>
          <w:sz w:val="24"/>
          <w:szCs w:val="24"/>
        </w:rPr>
        <w:t xml:space="preserve">　</w:t>
      </w:r>
      <w:r w:rsidR="00F77E8D" w:rsidRPr="00DE7AEF">
        <w:rPr>
          <w:rFonts w:ascii="黑体" w:eastAsia="黑体" w:hAnsi="黑体" w:cs="宋体" w:hint="eastAsia"/>
          <w:color w:val="000000"/>
          <w:kern w:val="0"/>
          <w:sz w:val="24"/>
          <w:szCs w:val="24"/>
        </w:rPr>
        <w:t>公开02表</w:t>
      </w:r>
      <w:r w:rsidRPr="00DE7AEF">
        <w:rPr>
          <w:rFonts w:ascii="黑体" w:eastAsia="黑体" w:hAnsi="黑体" w:cs="宋体"/>
          <w:kern w:val="0"/>
          <w:sz w:val="24"/>
          <w:szCs w:val="24"/>
        </w:rPr>
        <w:tab/>
      </w:r>
      <w:r w:rsidRPr="00DE7AEF">
        <w:rPr>
          <w:rFonts w:ascii="黑体" w:eastAsia="黑体" w:hAnsi="黑体" w:cs="宋体" w:hint="eastAsia"/>
          <w:kern w:val="0"/>
          <w:sz w:val="24"/>
          <w:szCs w:val="24"/>
        </w:rPr>
        <w:t xml:space="preserve">　</w:t>
      </w:r>
      <w:r w:rsidRPr="00DE7AEF">
        <w:rPr>
          <w:rFonts w:ascii="黑体" w:eastAsia="黑体" w:hAnsi="黑体" w:cs="宋体"/>
          <w:kern w:val="0"/>
          <w:sz w:val="24"/>
          <w:szCs w:val="24"/>
        </w:rPr>
        <w:tab/>
      </w:r>
      <w:r w:rsidRPr="00DE7AEF">
        <w:rPr>
          <w:rFonts w:ascii="黑体" w:eastAsia="黑体" w:hAnsi="黑体" w:cs="宋体" w:hint="eastAsia"/>
          <w:kern w:val="0"/>
          <w:sz w:val="24"/>
          <w:szCs w:val="24"/>
        </w:rPr>
        <w:t xml:space="preserve">　</w:t>
      </w:r>
      <w:r w:rsidRPr="00DE7AEF">
        <w:rPr>
          <w:rFonts w:ascii="黑体" w:eastAsia="黑体" w:hAnsi="黑体" w:cs="宋体"/>
          <w:kern w:val="0"/>
          <w:sz w:val="24"/>
          <w:szCs w:val="24"/>
        </w:rPr>
        <w:tab/>
      </w:r>
      <w:r w:rsidRPr="00DE7AEF">
        <w:rPr>
          <w:rFonts w:ascii="黑体" w:eastAsia="黑体" w:hAnsi="黑体" w:cs="宋体" w:hint="eastAsia"/>
          <w:kern w:val="0"/>
          <w:sz w:val="24"/>
          <w:szCs w:val="24"/>
        </w:rPr>
        <w:t xml:space="preserve">　</w:t>
      </w:r>
      <w:r w:rsidRPr="00DE7AEF">
        <w:rPr>
          <w:rFonts w:ascii="黑体" w:eastAsia="黑体" w:hAnsi="黑体"/>
          <w:kern w:val="0"/>
          <w:sz w:val="24"/>
          <w:szCs w:val="24"/>
        </w:rPr>
        <w:tab/>
      </w:r>
      <w:r w:rsidRPr="00DE7AEF">
        <w:rPr>
          <w:rFonts w:ascii="黑体" w:eastAsia="黑体" w:hAnsi="黑体" w:hint="eastAsia"/>
          <w:kern w:val="0"/>
          <w:sz w:val="24"/>
          <w:szCs w:val="24"/>
        </w:rPr>
        <w:t xml:space="preserve">                                  </w:t>
      </w:r>
      <w:r w:rsidRPr="00DE7AEF">
        <w:rPr>
          <w:rFonts w:ascii="黑体" w:eastAsia="黑体" w:hAnsi="黑体"/>
          <w:color w:val="000000"/>
          <w:kern w:val="0"/>
          <w:sz w:val="24"/>
          <w:szCs w:val="24"/>
        </w:rPr>
        <w:t>公开02表</w:t>
      </w:r>
    </w:p>
    <w:p w14:paraId="75078619" w14:textId="77777777" w:rsidR="004D2159" w:rsidRPr="00DE7AEF" w:rsidRDefault="004D2159" w:rsidP="004D2159">
      <w:pPr>
        <w:widowControl/>
        <w:tabs>
          <w:tab w:val="left" w:pos="300"/>
          <w:tab w:val="left" w:pos="2005"/>
          <w:tab w:val="left" w:pos="3660"/>
          <w:tab w:val="left" w:pos="5315"/>
          <w:tab w:val="left" w:pos="6970"/>
          <w:tab w:val="left" w:pos="8625"/>
          <w:tab w:val="left" w:pos="10280"/>
          <w:tab w:val="left" w:pos="11935"/>
        </w:tabs>
        <w:jc w:val="left"/>
        <w:rPr>
          <w:rFonts w:ascii="黑体" w:eastAsia="黑体" w:hAnsi="黑体"/>
          <w:color w:val="000000"/>
          <w:kern w:val="0"/>
          <w:sz w:val="24"/>
          <w:szCs w:val="24"/>
        </w:rPr>
      </w:pPr>
      <w:r w:rsidRPr="00DE7AEF">
        <w:rPr>
          <w:rFonts w:ascii="黑体" w:eastAsia="黑体" w:hAnsi="黑体"/>
          <w:color w:val="000000"/>
          <w:kern w:val="0"/>
          <w:sz w:val="24"/>
          <w:szCs w:val="24"/>
        </w:rPr>
        <w:t>部门：</w:t>
      </w:r>
      <w:r w:rsidRPr="00DE7AEF">
        <w:rPr>
          <w:rFonts w:ascii="黑体" w:eastAsia="黑体" w:hAnsi="黑体" w:hint="eastAsia"/>
          <w:color w:val="000000"/>
          <w:kern w:val="0"/>
          <w:sz w:val="24"/>
          <w:szCs w:val="24"/>
        </w:rPr>
        <w:t>中国烟草总公司湘潭中等专业学校</w:t>
      </w:r>
      <w:r w:rsidRPr="00DE7AEF">
        <w:rPr>
          <w:rFonts w:ascii="黑体" w:eastAsia="黑体" w:hAnsi="黑体"/>
          <w:kern w:val="0"/>
          <w:sz w:val="24"/>
          <w:szCs w:val="24"/>
        </w:rPr>
        <w:t xml:space="preserve">　</w:t>
      </w:r>
      <w:r w:rsidRPr="00DE7AEF">
        <w:rPr>
          <w:rFonts w:ascii="黑体" w:eastAsia="黑体" w:hAnsi="黑体"/>
          <w:kern w:val="0"/>
          <w:sz w:val="24"/>
          <w:szCs w:val="24"/>
        </w:rPr>
        <w:tab/>
        <w:t xml:space="preserve">　</w:t>
      </w:r>
      <w:r w:rsidRPr="00DE7AEF">
        <w:rPr>
          <w:rFonts w:ascii="黑体" w:eastAsia="黑体" w:hAnsi="黑体"/>
          <w:kern w:val="0"/>
          <w:sz w:val="24"/>
          <w:szCs w:val="24"/>
        </w:rPr>
        <w:tab/>
      </w:r>
      <w:r w:rsidRPr="00DE7AEF">
        <w:rPr>
          <w:rFonts w:ascii="黑体" w:eastAsia="黑体" w:hAnsi="黑体"/>
          <w:color w:val="000000"/>
          <w:kern w:val="0"/>
          <w:sz w:val="24"/>
          <w:szCs w:val="24"/>
        </w:rPr>
        <w:t xml:space="preserve">　单位：万元</w:t>
      </w:r>
    </w:p>
    <w:tbl>
      <w:tblPr>
        <w:tblW w:w="10252" w:type="dxa"/>
        <w:jc w:val="center"/>
        <w:tblLook w:val="0000" w:firstRow="0" w:lastRow="0" w:firstColumn="0" w:lastColumn="0" w:noHBand="0" w:noVBand="0"/>
      </w:tblPr>
      <w:tblGrid>
        <w:gridCol w:w="1329"/>
        <w:gridCol w:w="1389"/>
        <w:gridCol w:w="1158"/>
        <w:gridCol w:w="1011"/>
        <w:gridCol w:w="1120"/>
        <w:gridCol w:w="1133"/>
        <w:gridCol w:w="838"/>
        <w:gridCol w:w="1212"/>
        <w:gridCol w:w="1062"/>
      </w:tblGrid>
      <w:tr w:rsidR="004D2159" w:rsidRPr="007D5E77" w14:paraId="21389B03" w14:textId="77777777" w:rsidTr="00F77E8D">
        <w:trPr>
          <w:jc w:val="center"/>
        </w:trPr>
        <w:tc>
          <w:tcPr>
            <w:tcW w:w="2718" w:type="dxa"/>
            <w:gridSpan w:val="2"/>
            <w:tcBorders>
              <w:top w:val="single" w:sz="8" w:space="0" w:color="auto"/>
              <w:left w:val="single" w:sz="8" w:space="0" w:color="auto"/>
              <w:bottom w:val="single" w:sz="4" w:space="0" w:color="auto"/>
              <w:right w:val="nil"/>
            </w:tcBorders>
            <w:shd w:val="clear" w:color="auto" w:fill="FFFFFF"/>
            <w:vAlign w:val="center"/>
          </w:tcPr>
          <w:p w14:paraId="3CB05E86" w14:textId="77777777" w:rsidR="004D2159" w:rsidRPr="007D5E77" w:rsidRDefault="004D2159" w:rsidP="00F77E8D">
            <w:pPr>
              <w:widowControl/>
              <w:jc w:val="center"/>
              <w:rPr>
                <w:rFonts w:eastAsia="黑体"/>
                <w:kern w:val="0"/>
                <w:szCs w:val="21"/>
              </w:rPr>
            </w:pPr>
            <w:r w:rsidRPr="007D5E77">
              <w:rPr>
                <w:rFonts w:eastAsia="黑体" w:hAnsi="宋体" w:hint="eastAsia"/>
                <w:kern w:val="0"/>
                <w:szCs w:val="21"/>
              </w:rPr>
              <w:t>项</w:t>
            </w:r>
            <w:r w:rsidRPr="007D5E77">
              <w:rPr>
                <w:rFonts w:eastAsia="黑体" w:hint="eastAsia"/>
                <w:kern w:val="0"/>
                <w:szCs w:val="21"/>
              </w:rPr>
              <w:t xml:space="preserve">    </w:t>
            </w:r>
            <w:r w:rsidRPr="007D5E77">
              <w:rPr>
                <w:rFonts w:eastAsia="黑体" w:hAnsi="宋体" w:hint="eastAsia"/>
                <w:kern w:val="0"/>
                <w:szCs w:val="21"/>
              </w:rPr>
              <w:t>目</w:t>
            </w:r>
          </w:p>
        </w:tc>
        <w:tc>
          <w:tcPr>
            <w:tcW w:w="1158"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14:paraId="552714D1" w14:textId="77777777" w:rsidR="004D2159" w:rsidRPr="007D5E77" w:rsidRDefault="004D2159" w:rsidP="00F77E8D">
            <w:pPr>
              <w:widowControl/>
              <w:jc w:val="center"/>
              <w:rPr>
                <w:rFonts w:eastAsia="黑体"/>
                <w:kern w:val="0"/>
                <w:szCs w:val="21"/>
              </w:rPr>
            </w:pPr>
            <w:r w:rsidRPr="007D5E77">
              <w:rPr>
                <w:rFonts w:eastAsia="黑体" w:hAnsi="宋体" w:hint="eastAsia"/>
                <w:kern w:val="0"/>
                <w:szCs w:val="21"/>
              </w:rPr>
              <w:t>本年收入合计</w:t>
            </w:r>
          </w:p>
        </w:tc>
        <w:tc>
          <w:tcPr>
            <w:tcW w:w="101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57568378" w14:textId="77777777" w:rsidR="004D2159" w:rsidRPr="007D5E77" w:rsidRDefault="004D2159" w:rsidP="00F77E8D">
            <w:pPr>
              <w:widowControl/>
              <w:jc w:val="center"/>
              <w:rPr>
                <w:rFonts w:eastAsia="黑体"/>
                <w:kern w:val="0"/>
                <w:szCs w:val="21"/>
              </w:rPr>
            </w:pPr>
            <w:r w:rsidRPr="007D5E77">
              <w:rPr>
                <w:rFonts w:eastAsia="黑体" w:hAnsi="宋体" w:hint="eastAsia"/>
                <w:kern w:val="0"/>
                <w:szCs w:val="21"/>
              </w:rPr>
              <w:t>财政拨款收入</w:t>
            </w:r>
          </w:p>
        </w:tc>
        <w:tc>
          <w:tcPr>
            <w:tcW w:w="112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14:paraId="2CFE81DD" w14:textId="77777777" w:rsidR="004D2159" w:rsidRPr="007D5E77" w:rsidRDefault="004D2159" w:rsidP="00F77E8D">
            <w:pPr>
              <w:widowControl/>
              <w:jc w:val="center"/>
              <w:rPr>
                <w:rFonts w:eastAsia="黑体"/>
                <w:kern w:val="0"/>
                <w:szCs w:val="21"/>
              </w:rPr>
            </w:pPr>
            <w:r w:rsidRPr="007D5E77">
              <w:rPr>
                <w:rFonts w:eastAsia="黑体" w:hAnsi="宋体" w:hint="eastAsia"/>
                <w:kern w:val="0"/>
                <w:szCs w:val="21"/>
              </w:rPr>
              <w:t>上级补助收入</w:t>
            </w:r>
          </w:p>
        </w:tc>
        <w:tc>
          <w:tcPr>
            <w:tcW w:w="113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14:paraId="3AC8CB02" w14:textId="77777777" w:rsidR="004D2159" w:rsidRPr="007D5E77" w:rsidRDefault="004D2159" w:rsidP="00F77E8D">
            <w:pPr>
              <w:widowControl/>
              <w:jc w:val="center"/>
              <w:rPr>
                <w:rFonts w:eastAsia="黑体"/>
                <w:kern w:val="0"/>
                <w:szCs w:val="21"/>
              </w:rPr>
            </w:pPr>
            <w:r w:rsidRPr="007D5E77">
              <w:rPr>
                <w:rFonts w:eastAsia="黑体" w:hAnsi="宋体" w:hint="eastAsia"/>
                <w:kern w:val="0"/>
                <w:szCs w:val="21"/>
              </w:rPr>
              <w:t>事业收入</w:t>
            </w:r>
          </w:p>
        </w:tc>
        <w:tc>
          <w:tcPr>
            <w:tcW w:w="838"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14:paraId="4420EFC2" w14:textId="77777777" w:rsidR="004D2159" w:rsidRPr="007D5E77" w:rsidRDefault="004D2159" w:rsidP="00F77E8D">
            <w:pPr>
              <w:widowControl/>
              <w:jc w:val="center"/>
              <w:rPr>
                <w:rFonts w:eastAsia="黑体"/>
                <w:kern w:val="0"/>
                <w:szCs w:val="21"/>
              </w:rPr>
            </w:pPr>
            <w:r w:rsidRPr="007D5E77">
              <w:rPr>
                <w:rFonts w:eastAsia="黑体" w:hAnsi="宋体" w:hint="eastAsia"/>
                <w:kern w:val="0"/>
                <w:szCs w:val="21"/>
              </w:rPr>
              <w:t>经营收入</w:t>
            </w:r>
          </w:p>
        </w:tc>
        <w:tc>
          <w:tcPr>
            <w:tcW w:w="121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14:paraId="3E9AABC2" w14:textId="77777777" w:rsidR="004D2159" w:rsidRPr="007D5E77" w:rsidRDefault="004D2159" w:rsidP="00F77E8D">
            <w:pPr>
              <w:widowControl/>
              <w:jc w:val="center"/>
              <w:rPr>
                <w:rFonts w:eastAsia="黑体"/>
                <w:kern w:val="0"/>
                <w:szCs w:val="21"/>
              </w:rPr>
            </w:pPr>
            <w:r w:rsidRPr="007D5E77">
              <w:rPr>
                <w:rFonts w:eastAsia="黑体" w:hAnsi="宋体" w:hint="eastAsia"/>
                <w:kern w:val="0"/>
                <w:szCs w:val="21"/>
              </w:rPr>
              <w:t>附属单位上缴收入</w:t>
            </w:r>
          </w:p>
        </w:tc>
        <w:tc>
          <w:tcPr>
            <w:tcW w:w="1062"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14:paraId="4EBC19DA" w14:textId="77777777" w:rsidR="004D2159" w:rsidRPr="007D5E77" w:rsidRDefault="004D2159" w:rsidP="00F77E8D">
            <w:pPr>
              <w:widowControl/>
              <w:jc w:val="center"/>
              <w:rPr>
                <w:rFonts w:eastAsia="黑体"/>
                <w:kern w:val="0"/>
                <w:szCs w:val="21"/>
              </w:rPr>
            </w:pPr>
            <w:r w:rsidRPr="007D5E77">
              <w:rPr>
                <w:rFonts w:eastAsia="黑体" w:hAnsi="宋体" w:hint="eastAsia"/>
                <w:kern w:val="0"/>
                <w:szCs w:val="21"/>
              </w:rPr>
              <w:t>其他收入</w:t>
            </w:r>
          </w:p>
        </w:tc>
      </w:tr>
      <w:tr w:rsidR="004D2159" w:rsidRPr="007D5E77" w14:paraId="1FA55FFB" w14:textId="77777777" w:rsidTr="00F77E8D">
        <w:trPr>
          <w:trHeight w:val="312"/>
          <w:jc w:val="center"/>
        </w:trPr>
        <w:tc>
          <w:tcPr>
            <w:tcW w:w="1329" w:type="dxa"/>
            <w:vMerge w:val="restart"/>
            <w:tcBorders>
              <w:top w:val="single" w:sz="4" w:space="0" w:color="auto"/>
              <w:left w:val="single" w:sz="8" w:space="0" w:color="auto"/>
              <w:bottom w:val="single" w:sz="4" w:space="0" w:color="000000"/>
              <w:right w:val="nil"/>
            </w:tcBorders>
            <w:shd w:val="clear" w:color="auto" w:fill="FFFFFF"/>
            <w:vAlign w:val="center"/>
          </w:tcPr>
          <w:p w14:paraId="139F7B43" w14:textId="77777777" w:rsidR="004D2159" w:rsidRPr="007D5E77" w:rsidRDefault="004D2159" w:rsidP="00F77E8D">
            <w:pPr>
              <w:widowControl/>
              <w:jc w:val="center"/>
              <w:rPr>
                <w:rFonts w:eastAsia="黑体"/>
                <w:kern w:val="0"/>
                <w:szCs w:val="21"/>
              </w:rPr>
            </w:pPr>
            <w:r w:rsidRPr="007D5E77">
              <w:rPr>
                <w:rFonts w:eastAsia="黑体" w:hAnsi="宋体" w:hint="eastAsia"/>
                <w:kern w:val="0"/>
                <w:szCs w:val="21"/>
              </w:rPr>
              <w:t>功能分类科</w:t>
            </w:r>
            <w:r w:rsidRPr="007D5E77">
              <w:rPr>
                <w:rFonts w:eastAsia="黑体" w:hAnsi="宋体" w:hint="eastAsia"/>
                <w:kern w:val="0"/>
                <w:szCs w:val="21"/>
              </w:rPr>
              <w:lastRenderedPageBreak/>
              <w:t>目编码</w:t>
            </w:r>
          </w:p>
        </w:tc>
        <w:tc>
          <w:tcPr>
            <w:tcW w:w="1389" w:type="dxa"/>
            <w:vMerge w:val="restart"/>
            <w:tcBorders>
              <w:top w:val="nil"/>
              <w:left w:val="single" w:sz="4" w:space="0" w:color="auto"/>
              <w:bottom w:val="single" w:sz="4" w:space="0" w:color="000000"/>
              <w:right w:val="single" w:sz="4" w:space="0" w:color="auto"/>
            </w:tcBorders>
            <w:shd w:val="clear" w:color="auto" w:fill="FFFFFF"/>
            <w:vAlign w:val="center"/>
          </w:tcPr>
          <w:p w14:paraId="68488384" w14:textId="77777777" w:rsidR="004D2159" w:rsidRPr="007D5E77" w:rsidRDefault="004D2159" w:rsidP="00F77E8D">
            <w:pPr>
              <w:widowControl/>
              <w:jc w:val="center"/>
              <w:rPr>
                <w:rFonts w:eastAsia="黑体"/>
                <w:kern w:val="0"/>
                <w:szCs w:val="21"/>
              </w:rPr>
            </w:pPr>
            <w:r w:rsidRPr="007D5E77">
              <w:rPr>
                <w:rFonts w:eastAsia="黑体" w:hAnsi="宋体" w:hint="eastAsia"/>
                <w:kern w:val="0"/>
                <w:szCs w:val="21"/>
              </w:rPr>
              <w:lastRenderedPageBreak/>
              <w:t>科目名称</w:t>
            </w:r>
          </w:p>
        </w:tc>
        <w:tc>
          <w:tcPr>
            <w:tcW w:w="1158" w:type="dxa"/>
            <w:vMerge/>
            <w:tcBorders>
              <w:top w:val="single" w:sz="8" w:space="0" w:color="auto"/>
              <w:left w:val="single" w:sz="4" w:space="0" w:color="auto"/>
              <w:bottom w:val="single" w:sz="4" w:space="0" w:color="000000"/>
              <w:right w:val="single" w:sz="4" w:space="0" w:color="auto"/>
            </w:tcBorders>
            <w:vAlign w:val="center"/>
          </w:tcPr>
          <w:p w14:paraId="40EA586A" w14:textId="77777777" w:rsidR="004D2159" w:rsidRPr="007D5E77" w:rsidRDefault="004D2159" w:rsidP="00F77E8D">
            <w:pPr>
              <w:widowControl/>
              <w:jc w:val="left"/>
              <w:rPr>
                <w:rFonts w:eastAsia="黑体"/>
                <w:kern w:val="0"/>
                <w:szCs w:val="21"/>
              </w:rPr>
            </w:pPr>
          </w:p>
        </w:tc>
        <w:tc>
          <w:tcPr>
            <w:tcW w:w="1011" w:type="dxa"/>
            <w:vMerge/>
            <w:tcBorders>
              <w:top w:val="single" w:sz="8" w:space="0" w:color="auto"/>
              <w:left w:val="single" w:sz="4" w:space="0" w:color="auto"/>
              <w:bottom w:val="single" w:sz="4" w:space="0" w:color="000000"/>
              <w:right w:val="single" w:sz="4" w:space="0" w:color="auto"/>
            </w:tcBorders>
            <w:vAlign w:val="center"/>
          </w:tcPr>
          <w:p w14:paraId="794E9ED7" w14:textId="77777777" w:rsidR="004D2159" w:rsidRPr="007D5E77" w:rsidRDefault="004D2159" w:rsidP="00F77E8D">
            <w:pPr>
              <w:widowControl/>
              <w:jc w:val="left"/>
              <w:rPr>
                <w:rFonts w:eastAsia="黑体"/>
                <w:kern w:val="0"/>
                <w:szCs w:val="21"/>
              </w:rPr>
            </w:pPr>
          </w:p>
        </w:tc>
        <w:tc>
          <w:tcPr>
            <w:tcW w:w="1120" w:type="dxa"/>
            <w:vMerge/>
            <w:tcBorders>
              <w:top w:val="single" w:sz="8" w:space="0" w:color="auto"/>
              <w:left w:val="single" w:sz="4" w:space="0" w:color="auto"/>
              <w:bottom w:val="single" w:sz="4" w:space="0" w:color="000000"/>
              <w:right w:val="single" w:sz="4" w:space="0" w:color="auto"/>
            </w:tcBorders>
            <w:vAlign w:val="center"/>
          </w:tcPr>
          <w:p w14:paraId="5830911F" w14:textId="77777777" w:rsidR="004D2159" w:rsidRPr="007D5E77" w:rsidRDefault="004D2159" w:rsidP="00F77E8D">
            <w:pPr>
              <w:widowControl/>
              <w:jc w:val="left"/>
              <w:rPr>
                <w:rFonts w:eastAsia="黑体"/>
                <w:kern w:val="0"/>
                <w:szCs w:val="21"/>
              </w:rPr>
            </w:pPr>
          </w:p>
        </w:tc>
        <w:tc>
          <w:tcPr>
            <w:tcW w:w="1133" w:type="dxa"/>
            <w:vMerge/>
            <w:tcBorders>
              <w:top w:val="single" w:sz="8" w:space="0" w:color="auto"/>
              <w:left w:val="single" w:sz="4" w:space="0" w:color="auto"/>
              <w:bottom w:val="single" w:sz="4" w:space="0" w:color="000000"/>
              <w:right w:val="single" w:sz="4" w:space="0" w:color="auto"/>
            </w:tcBorders>
            <w:vAlign w:val="center"/>
          </w:tcPr>
          <w:p w14:paraId="5A3C2535" w14:textId="77777777" w:rsidR="004D2159" w:rsidRPr="007D5E77" w:rsidRDefault="004D2159" w:rsidP="00F77E8D">
            <w:pPr>
              <w:widowControl/>
              <w:jc w:val="left"/>
              <w:rPr>
                <w:rFonts w:eastAsia="黑体"/>
                <w:kern w:val="0"/>
                <w:szCs w:val="21"/>
              </w:rPr>
            </w:pPr>
          </w:p>
        </w:tc>
        <w:tc>
          <w:tcPr>
            <w:tcW w:w="838" w:type="dxa"/>
            <w:vMerge/>
            <w:tcBorders>
              <w:top w:val="single" w:sz="8" w:space="0" w:color="auto"/>
              <w:left w:val="single" w:sz="4" w:space="0" w:color="auto"/>
              <w:bottom w:val="single" w:sz="4" w:space="0" w:color="000000"/>
              <w:right w:val="single" w:sz="4" w:space="0" w:color="auto"/>
            </w:tcBorders>
            <w:vAlign w:val="center"/>
          </w:tcPr>
          <w:p w14:paraId="506C3F04" w14:textId="77777777" w:rsidR="004D2159" w:rsidRPr="007D5E77" w:rsidRDefault="004D2159" w:rsidP="00F77E8D">
            <w:pPr>
              <w:widowControl/>
              <w:jc w:val="left"/>
              <w:rPr>
                <w:rFonts w:eastAsia="黑体"/>
                <w:kern w:val="0"/>
                <w:szCs w:val="21"/>
              </w:rPr>
            </w:pPr>
          </w:p>
        </w:tc>
        <w:tc>
          <w:tcPr>
            <w:tcW w:w="1212" w:type="dxa"/>
            <w:vMerge/>
            <w:tcBorders>
              <w:top w:val="single" w:sz="8" w:space="0" w:color="auto"/>
              <w:left w:val="single" w:sz="4" w:space="0" w:color="auto"/>
              <w:bottom w:val="single" w:sz="4" w:space="0" w:color="000000"/>
              <w:right w:val="single" w:sz="4" w:space="0" w:color="auto"/>
            </w:tcBorders>
            <w:vAlign w:val="center"/>
          </w:tcPr>
          <w:p w14:paraId="63BA5158" w14:textId="77777777" w:rsidR="004D2159" w:rsidRPr="007D5E77" w:rsidRDefault="004D2159" w:rsidP="00F77E8D">
            <w:pPr>
              <w:widowControl/>
              <w:jc w:val="left"/>
              <w:rPr>
                <w:rFonts w:eastAsia="黑体"/>
                <w:kern w:val="0"/>
                <w:szCs w:val="21"/>
              </w:rPr>
            </w:pPr>
          </w:p>
        </w:tc>
        <w:tc>
          <w:tcPr>
            <w:tcW w:w="1062" w:type="dxa"/>
            <w:vMerge/>
            <w:tcBorders>
              <w:top w:val="single" w:sz="8" w:space="0" w:color="auto"/>
              <w:left w:val="single" w:sz="4" w:space="0" w:color="auto"/>
              <w:bottom w:val="single" w:sz="4" w:space="0" w:color="000000"/>
              <w:right w:val="single" w:sz="8" w:space="0" w:color="auto"/>
            </w:tcBorders>
            <w:vAlign w:val="center"/>
          </w:tcPr>
          <w:p w14:paraId="7DCF9573" w14:textId="77777777" w:rsidR="004D2159" w:rsidRPr="007D5E77" w:rsidRDefault="004D2159" w:rsidP="00F77E8D">
            <w:pPr>
              <w:widowControl/>
              <w:jc w:val="left"/>
              <w:rPr>
                <w:rFonts w:eastAsia="黑体"/>
                <w:kern w:val="0"/>
                <w:szCs w:val="21"/>
              </w:rPr>
            </w:pPr>
          </w:p>
        </w:tc>
      </w:tr>
      <w:tr w:rsidR="004D2159" w:rsidRPr="007D5E77" w14:paraId="22E8CD66" w14:textId="77777777" w:rsidTr="00F77E8D">
        <w:trPr>
          <w:trHeight w:val="312"/>
          <w:jc w:val="center"/>
        </w:trPr>
        <w:tc>
          <w:tcPr>
            <w:tcW w:w="1329" w:type="dxa"/>
            <w:vMerge/>
            <w:tcBorders>
              <w:top w:val="single" w:sz="4" w:space="0" w:color="auto"/>
              <w:left w:val="single" w:sz="8" w:space="0" w:color="auto"/>
              <w:bottom w:val="single" w:sz="4" w:space="0" w:color="000000"/>
              <w:right w:val="nil"/>
            </w:tcBorders>
            <w:vAlign w:val="center"/>
          </w:tcPr>
          <w:p w14:paraId="265FD5C2" w14:textId="77777777" w:rsidR="004D2159" w:rsidRPr="007D5E77" w:rsidRDefault="004D2159" w:rsidP="00F77E8D">
            <w:pPr>
              <w:widowControl/>
              <w:jc w:val="left"/>
              <w:rPr>
                <w:rFonts w:eastAsia="仿宋_GB2312"/>
                <w:kern w:val="0"/>
                <w:szCs w:val="21"/>
              </w:rPr>
            </w:pPr>
          </w:p>
        </w:tc>
        <w:tc>
          <w:tcPr>
            <w:tcW w:w="1389" w:type="dxa"/>
            <w:vMerge/>
            <w:tcBorders>
              <w:top w:val="nil"/>
              <w:left w:val="single" w:sz="4" w:space="0" w:color="auto"/>
              <w:bottom w:val="single" w:sz="4" w:space="0" w:color="000000"/>
              <w:right w:val="single" w:sz="4" w:space="0" w:color="auto"/>
            </w:tcBorders>
            <w:vAlign w:val="center"/>
          </w:tcPr>
          <w:p w14:paraId="45984872" w14:textId="77777777" w:rsidR="004D2159" w:rsidRPr="007D5E77" w:rsidRDefault="004D2159" w:rsidP="00F77E8D">
            <w:pPr>
              <w:widowControl/>
              <w:jc w:val="left"/>
              <w:rPr>
                <w:rFonts w:eastAsia="仿宋_GB2312"/>
                <w:kern w:val="0"/>
                <w:szCs w:val="21"/>
              </w:rPr>
            </w:pPr>
          </w:p>
        </w:tc>
        <w:tc>
          <w:tcPr>
            <w:tcW w:w="1158" w:type="dxa"/>
            <w:vMerge/>
            <w:tcBorders>
              <w:top w:val="single" w:sz="8" w:space="0" w:color="auto"/>
              <w:left w:val="single" w:sz="4" w:space="0" w:color="auto"/>
              <w:bottom w:val="single" w:sz="4" w:space="0" w:color="000000"/>
              <w:right w:val="single" w:sz="4" w:space="0" w:color="auto"/>
            </w:tcBorders>
            <w:vAlign w:val="center"/>
          </w:tcPr>
          <w:p w14:paraId="7E201680" w14:textId="77777777" w:rsidR="004D2159" w:rsidRPr="007D5E77" w:rsidRDefault="004D2159" w:rsidP="00F77E8D">
            <w:pPr>
              <w:widowControl/>
              <w:jc w:val="left"/>
              <w:rPr>
                <w:rFonts w:eastAsia="仿宋_GB2312"/>
                <w:kern w:val="0"/>
                <w:szCs w:val="21"/>
              </w:rPr>
            </w:pPr>
          </w:p>
        </w:tc>
        <w:tc>
          <w:tcPr>
            <w:tcW w:w="1011" w:type="dxa"/>
            <w:vMerge/>
            <w:tcBorders>
              <w:top w:val="single" w:sz="8" w:space="0" w:color="auto"/>
              <w:left w:val="single" w:sz="4" w:space="0" w:color="auto"/>
              <w:bottom w:val="single" w:sz="4" w:space="0" w:color="000000"/>
              <w:right w:val="single" w:sz="4" w:space="0" w:color="auto"/>
            </w:tcBorders>
            <w:vAlign w:val="center"/>
          </w:tcPr>
          <w:p w14:paraId="300C2B94" w14:textId="77777777" w:rsidR="004D2159" w:rsidRPr="007D5E77" w:rsidRDefault="004D2159" w:rsidP="00F77E8D">
            <w:pPr>
              <w:widowControl/>
              <w:jc w:val="left"/>
              <w:rPr>
                <w:rFonts w:eastAsia="仿宋_GB2312"/>
                <w:kern w:val="0"/>
                <w:szCs w:val="21"/>
              </w:rPr>
            </w:pPr>
          </w:p>
        </w:tc>
        <w:tc>
          <w:tcPr>
            <w:tcW w:w="1120" w:type="dxa"/>
            <w:vMerge/>
            <w:tcBorders>
              <w:top w:val="single" w:sz="8" w:space="0" w:color="auto"/>
              <w:left w:val="single" w:sz="4" w:space="0" w:color="auto"/>
              <w:bottom w:val="single" w:sz="4" w:space="0" w:color="000000"/>
              <w:right w:val="single" w:sz="4" w:space="0" w:color="auto"/>
            </w:tcBorders>
            <w:vAlign w:val="center"/>
          </w:tcPr>
          <w:p w14:paraId="5DF0A900" w14:textId="77777777" w:rsidR="004D2159" w:rsidRPr="007D5E77" w:rsidRDefault="004D2159" w:rsidP="00F77E8D">
            <w:pPr>
              <w:widowControl/>
              <w:jc w:val="left"/>
              <w:rPr>
                <w:rFonts w:eastAsia="仿宋_GB2312"/>
                <w:kern w:val="0"/>
                <w:szCs w:val="21"/>
              </w:rPr>
            </w:pPr>
          </w:p>
        </w:tc>
        <w:tc>
          <w:tcPr>
            <w:tcW w:w="1133" w:type="dxa"/>
            <w:vMerge/>
            <w:tcBorders>
              <w:top w:val="single" w:sz="8" w:space="0" w:color="auto"/>
              <w:left w:val="single" w:sz="4" w:space="0" w:color="auto"/>
              <w:bottom w:val="single" w:sz="4" w:space="0" w:color="000000"/>
              <w:right w:val="single" w:sz="4" w:space="0" w:color="auto"/>
            </w:tcBorders>
            <w:vAlign w:val="center"/>
          </w:tcPr>
          <w:p w14:paraId="749055D7" w14:textId="77777777" w:rsidR="004D2159" w:rsidRPr="007D5E77" w:rsidRDefault="004D2159" w:rsidP="00F77E8D">
            <w:pPr>
              <w:widowControl/>
              <w:jc w:val="left"/>
              <w:rPr>
                <w:rFonts w:eastAsia="仿宋_GB2312"/>
                <w:kern w:val="0"/>
                <w:szCs w:val="21"/>
              </w:rPr>
            </w:pPr>
          </w:p>
        </w:tc>
        <w:tc>
          <w:tcPr>
            <w:tcW w:w="838" w:type="dxa"/>
            <w:vMerge/>
            <w:tcBorders>
              <w:top w:val="single" w:sz="8" w:space="0" w:color="auto"/>
              <w:left w:val="single" w:sz="4" w:space="0" w:color="auto"/>
              <w:bottom w:val="single" w:sz="4" w:space="0" w:color="000000"/>
              <w:right w:val="single" w:sz="4" w:space="0" w:color="auto"/>
            </w:tcBorders>
            <w:vAlign w:val="center"/>
          </w:tcPr>
          <w:p w14:paraId="603A0813" w14:textId="77777777" w:rsidR="004D2159" w:rsidRPr="007D5E77" w:rsidRDefault="004D2159" w:rsidP="00F77E8D">
            <w:pPr>
              <w:widowControl/>
              <w:jc w:val="left"/>
              <w:rPr>
                <w:rFonts w:eastAsia="仿宋_GB2312"/>
                <w:kern w:val="0"/>
                <w:szCs w:val="21"/>
              </w:rPr>
            </w:pPr>
          </w:p>
        </w:tc>
        <w:tc>
          <w:tcPr>
            <w:tcW w:w="1212" w:type="dxa"/>
            <w:vMerge/>
            <w:tcBorders>
              <w:top w:val="single" w:sz="8" w:space="0" w:color="auto"/>
              <w:left w:val="single" w:sz="4" w:space="0" w:color="auto"/>
              <w:bottom w:val="single" w:sz="4" w:space="0" w:color="000000"/>
              <w:right w:val="single" w:sz="4" w:space="0" w:color="auto"/>
            </w:tcBorders>
            <w:vAlign w:val="center"/>
          </w:tcPr>
          <w:p w14:paraId="2D549B31" w14:textId="77777777" w:rsidR="004D2159" w:rsidRPr="007D5E77" w:rsidRDefault="004D2159" w:rsidP="00F77E8D">
            <w:pPr>
              <w:widowControl/>
              <w:jc w:val="left"/>
              <w:rPr>
                <w:rFonts w:eastAsia="仿宋_GB2312"/>
                <w:kern w:val="0"/>
                <w:szCs w:val="21"/>
              </w:rPr>
            </w:pPr>
          </w:p>
        </w:tc>
        <w:tc>
          <w:tcPr>
            <w:tcW w:w="1062" w:type="dxa"/>
            <w:vMerge/>
            <w:tcBorders>
              <w:top w:val="single" w:sz="8" w:space="0" w:color="auto"/>
              <w:left w:val="single" w:sz="4" w:space="0" w:color="auto"/>
              <w:bottom w:val="single" w:sz="4" w:space="0" w:color="000000"/>
              <w:right w:val="single" w:sz="8" w:space="0" w:color="auto"/>
            </w:tcBorders>
            <w:vAlign w:val="center"/>
          </w:tcPr>
          <w:p w14:paraId="21D27BEC" w14:textId="77777777" w:rsidR="004D2159" w:rsidRPr="007D5E77" w:rsidRDefault="004D2159" w:rsidP="00F77E8D">
            <w:pPr>
              <w:widowControl/>
              <w:jc w:val="left"/>
              <w:rPr>
                <w:rFonts w:eastAsia="仿宋_GB2312"/>
                <w:kern w:val="0"/>
                <w:szCs w:val="21"/>
              </w:rPr>
            </w:pPr>
          </w:p>
        </w:tc>
      </w:tr>
      <w:tr w:rsidR="004D2159" w:rsidRPr="007D5E77" w14:paraId="03D2D2B8" w14:textId="77777777" w:rsidTr="00F77E8D">
        <w:trPr>
          <w:jc w:val="center"/>
        </w:trPr>
        <w:tc>
          <w:tcPr>
            <w:tcW w:w="2718" w:type="dxa"/>
            <w:gridSpan w:val="2"/>
            <w:tcBorders>
              <w:top w:val="single" w:sz="4" w:space="0" w:color="auto"/>
              <w:left w:val="single" w:sz="8" w:space="0" w:color="auto"/>
              <w:bottom w:val="single" w:sz="4" w:space="0" w:color="auto"/>
              <w:right w:val="single" w:sz="4" w:space="0" w:color="000000"/>
            </w:tcBorders>
            <w:shd w:val="clear" w:color="auto" w:fill="FFFFFF"/>
            <w:noWrap/>
            <w:vAlign w:val="center"/>
          </w:tcPr>
          <w:p w14:paraId="581C9287" w14:textId="77777777" w:rsidR="004D2159" w:rsidRPr="00DE7AEF" w:rsidRDefault="004D2159" w:rsidP="00F77E8D">
            <w:pPr>
              <w:widowControl/>
              <w:jc w:val="center"/>
              <w:rPr>
                <w:rFonts w:ascii="仿宋" w:eastAsia="仿宋" w:hAnsi="仿宋" w:cs="Times New Roman"/>
                <w:kern w:val="0"/>
                <w:sz w:val="24"/>
                <w:szCs w:val="24"/>
              </w:rPr>
            </w:pPr>
            <w:r w:rsidRPr="00DE7AEF">
              <w:rPr>
                <w:rFonts w:ascii="仿宋" w:eastAsia="仿宋" w:hAnsi="仿宋" w:cs="Times New Roman"/>
                <w:kern w:val="0"/>
                <w:sz w:val="24"/>
                <w:szCs w:val="24"/>
              </w:rPr>
              <w:t>栏次</w:t>
            </w:r>
          </w:p>
        </w:tc>
        <w:tc>
          <w:tcPr>
            <w:tcW w:w="1158" w:type="dxa"/>
            <w:tcBorders>
              <w:top w:val="nil"/>
              <w:left w:val="nil"/>
              <w:bottom w:val="single" w:sz="4" w:space="0" w:color="auto"/>
              <w:right w:val="single" w:sz="4" w:space="0" w:color="auto"/>
            </w:tcBorders>
            <w:shd w:val="clear" w:color="auto" w:fill="FFFFFF"/>
            <w:noWrap/>
            <w:vAlign w:val="center"/>
          </w:tcPr>
          <w:p w14:paraId="5B2E2207" w14:textId="77777777" w:rsidR="004D2159" w:rsidRPr="00F77E8D" w:rsidRDefault="004D2159" w:rsidP="00F77E8D">
            <w:pPr>
              <w:widowControl/>
              <w:jc w:val="center"/>
              <w:rPr>
                <w:rFonts w:ascii="仿宋" w:eastAsia="仿宋" w:hAnsi="仿宋" w:cs="Times New Roman"/>
                <w:kern w:val="0"/>
                <w:szCs w:val="21"/>
              </w:rPr>
            </w:pPr>
            <w:r w:rsidRPr="00F77E8D">
              <w:rPr>
                <w:rFonts w:ascii="仿宋" w:eastAsia="仿宋" w:hAnsi="仿宋" w:cs="Times New Roman"/>
                <w:kern w:val="0"/>
                <w:szCs w:val="21"/>
              </w:rPr>
              <w:t>1</w:t>
            </w:r>
          </w:p>
        </w:tc>
        <w:tc>
          <w:tcPr>
            <w:tcW w:w="1011" w:type="dxa"/>
            <w:tcBorders>
              <w:top w:val="nil"/>
              <w:left w:val="nil"/>
              <w:bottom w:val="single" w:sz="4" w:space="0" w:color="auto"/>
              <w:right w:val="single" w:sz="4" w:space="0" w:color="auto"/>
            </w:tcBorders>
            <w:shd w:val="clear" w:color="auto" w:fill="FFFFFF"/>
            <w:noWrap/>
            <w:vAlign w:val="center"/>
          </w:tcPr>
          <w:p w14:paraId="13DC5058" w14:textId="77777777" w:rsidR="004D2159" w:rsidRPr="00F77E8D" w:rsidRDefault="004D2159" w:rsidP="00F77E8D">
            <w:pPr>
              <w:widowControl/>
              <w:jc w:val="center"/>
              <w:rPr>
                <w:rFonts w:ascii="仿宋" w:eastAsia="仿宋" w:hAnsi="仿宋" w:cs="Times New Roman"/>
                <w:kern w:val="0"/>
                <w:szCs w:val="21"/>
              </w:rPr>
            </w:pPr>
            <w:r w:rsidRPr="00F77E8D">
              <w:rPr>
                <w:rFonts w:ascii="仿宋" w:eastAsia="仿宋" w:hAnsi="仿宋" w:cs="Times New Roman"/>
                <w:kern w:val="0"/>
                <w:szCs w:val="21"/>
              </w:rPr>
              <w:t>2</w:t>
            </w:r>
          </w:p>
        </w:tc>
        <w:tc>
          <w:tcPr>
            <w:tcW w:w="1120" w:type="dxa"/>
            <w:tcBorders>
              <w:top w:val="nil"/>
              <w:left w:val="nil"/>
              <w:bottom w:val="single" w:sz="4" w:space="0" w:color="auto"/>
              <w:right w:val="single" w:sz="4" w:space="0" w:color="auto"/>
            </w:tcBorders>
            <w:shd w:val="clear" w:color="auto" w:fill="FFFFFF"/>
            <w:noWrap/>
            <w:vAlign w:val="center"/>
          </w:tcPr>
          <w:p w14:paraId="060305BB" w14:textId="77777777" w:rsidR="004D2159" w:rsidRPr="00F77E8D" w:rsidRDefault="004D2159" w:rsidP="00F77E8D">
            <w:pPr>
              <w:widowControl/>
              <w:jc w:val="center"/>
              <w:rPr>
                <w:rFonts w:ascii="仿宋" w:eastAsia="仿宋" w:hAnsi="仿宋" w:cs="Times New Roman"/>
                <w:kern w:val="0"/>
                <w:szCs w:val="21"/>
              </w:rPr>
            </w:pPr>
            <w:r w:rsidRPr="00F77E8D">
              <w:rPr>
                <w:rFonts w:ascii="仿宋" w:eastAsia="仿宋" w:hAnsi="仿宋" w:cs="Times New Roman"/>
                <w:kern w:val="0"/>
                <w:szCs w:val="21"/>
              </w:rPr>
              <w:t>3</w:t>
            </w:r>
          </w:p>
        </w:tc>
        <w:tc>
          <w:tcPr>
            <w:tcW w:w="1133" w:type="dxa"/>
            <w:tcBorders>
              <w:top w:val="nil"/>
              <w:left w:val="nil"/>
              <w:bottom w:val="single" w:sz="4" w:space="0" w:color="auto"/>
              <w:right w:val="single" w:sz="4" w:space="0" w:color="auto"/>
            </w:tcBorders>
            <w:shd w:val="clear" w:color="auto" w:fill="FFFFFF"/>
            <w:noWrap/>
            <w:vAlign w:val="center"/>
          </w:tcPr>
          <w:p w14:paraId="3CFF8E88" w14:textId="77777777" w:rsidR="004D2159" w:rsidRPr="00F77E8D" w:rsidRDefault="004D2159" w:rsidP="00F77E8D">
            <w:pPr>
              <w:widowControl/>
              <w:jc w:val="center"/>
              <w:rPr>
                <w:rFonts w:ascii="仿宋" w:eastAsia="仿宋" w:hAnsi="仿宋" w:cs="Times New Roman"/>
                <w:kern w:val="0"/>
                <w:szCs w:val="21"/>
              </w:rPr>
            </w:pPr>
            <w:r w:rsidRPr="00F77E8D">
              <w:rPr>
                <w:rFonts w:ascii="仿宋" w:eastAsia="仿宋" w:hAnsi="仿宋" w:cs="Times New Roman"/>
                <w:kern w:val="0"/>
                <w:szCs w:val="21"/>
              </w:rPr>
              <w:t>4</w:t>
            </w:r>
          </w:p>
        </w:tc>
        <w:tc>
          <w:tcPr>
            <w:tcW w:w="838" w:type="dxa"/>
            <w:tcBorders>
              <w:top w:val="nil"/>
              <w:left w:val="nil"/>
              <w:bottom w:val="single" w:sz="4" w:space="0" w:color="auto"/>
              <w:right w:val="single" w:sz="4" w:space="0" w:color="auto"/>
            </w:tcBorders>
            <w:shd w:val="clear" w:color="auto" w:fill="FFFFFF"/>
            <w:noWrap/>
            <w:vAlign w:val="center"/>
          </w:tcPr>
          <w:p w14:paraId="330BC8B4" w14:textId="77777777" w:rsidR="004D2159" w:rsidRPr="00F77E8D" w:rsidRDefault="004D2159" w:rsidP="00F77E8D">
            <w:pPr>
              <w:widowControl/>
              <w:jc w:val="center"/>
              <w:rPr>
                <w:rFonts w:ascii="仿宋" w:eastAsia="仿宋" w:hAnsi="仿宋" w:cs="Times New Roman"/>
                <w:kern w:val="0"/>
                <w:szCs w:val="21"/>
              </w:rPr>
            </w:pPr>
            <w:r w:rsidRPr="00F77E8D">
              <w:rPr>
                <w:rFonts w:ascii="仿宋" w:eastAsia="仿宋" w:hAnsi="仿宋" w:cs="Times New Roman"/>
                <w:kern w:val="0"/>
                <w:szCs w:val="21"/>
              </w:rPr>
              <w:t>5</w:t>
            </w:r>
          </w:p>
        </w:tc>
        <w:tc>
          <w:tcPr>
            <w:tcW w:w="1212" w:type="dxa"/>
            <w:tcBorders>
              <w:top w:val="nil"/>
              <w:left w:val="nil"/>
              <w:bottom w:val="single" w:sz="4" w:space="0" w:color="auto"/>
              <w:right w:val="single" w:sz="4" w:space="0" w:color="auto"/>
            </w:tcBorders>
            <w:shd w:val="clear" w:color="auto" w:fill="FFFFFF"/>
            <w:noWrap/>
            <w:vAlign w:val="center"/>
          </w:tcPr>
          <w:p w14:paraId="661F7E4D" w14:textId="77777777" w:rsidR="004D2159" w:rsidRPr="00F77E8D" w:rsidRDefault="004D2159" w:rsidP="00F77E8D">
            <w:pPr>
              <w:widowControl/>
              <w:jc w:val="center"/>
              <w:rPr>
                <w:rFonts w:ascii="仿宋" w:eastAsia="仿宋" w:hAnsi="仿宋" w:cs="Times New Roman"/>
                <w:kern w:val="0"/>
                <w:szCs w:val="21"/>
              </w:rPr>
            </w:pPr>
            <w:r w:rsidRPr="00F77E8D">
              <w:rPr>
                <w:rFonts w:ascii="仿宋" w:eastAsia="仿宋" w:hAnsi="仿宋" w:cs="Times New Roman"/>
                <w:kern w:val="0"/>
                <w:szCs w:val="21"/>
              </w:rPr>
              <w:t>6</w:t>
            </w:r>
          </w:p>
        </w:tc>
        <w:tc>
          <w:tcPr>
            <w:tcW w:w="1062" w:type="dxa"/>
            <w:tcBorders>
              <w:top w:val="nil"/>
              <w:left w:val="nil"/>
              <w:bottom w:val="single" w:sz="4" w:space="0" w:color="auto"/>
              <w:right w:val="single" w:sz="8" w:space="0" w:color="auto"/>
            </w:tcBorders>
            <w:shd w:val="clear" w:color="auto" w:fill="FFFFFF"/>
            <w:noWrap/>
            <w:vAlign w:val="center"/>
          </w:tcPr>
          <w:p w14:paraId="613D32CD" w14:textId="77777777" w:rsidR="004D2159" w:rsidRPr="00F77E8D" w:rsidRDefault="004D2159" w:rsidP="00F77E8D">
            <w:pPr>
              <w:widowControl/>
              <w:jc w:val="center"/>
              <w:rPr>
                <w:rFonts w:ascii="仿宋" w:eastAsia="仿宋" w:hAnsi="仿宋" w:cs="Times New Roman"/>
                <w:kern w:val="0"/>
                <w:szCs w:val="21"/>
              </w:rPr>
            </w:pPr>
            <w:r w:rsidRPr="00F77E8D">
              <w:rPr>
                <w:rFonts w:ascii="仿宋" w:eastAsia="仿宋" w:hAnsi="仿宋" w:cs="Times New Roman"/>
                <w:kern w:val="0"/>
                <w:szCs w:val="21"/>
              </w:rPr>
              <w:t>7</w:t>
            </w:r>
          </w:p>
        </w:tc>
      </w:tr>
      <w:tr w:rsidR="004D2159" w:rsidRPr="007D5E77" w14:paraId="3447EA17" w14:textId="77777777" w:rsidTr="00F77E8D">
        <w:trPr>
          <w:jc w:val="center"/>
        </w:trPr>
        <w:tc>
          <w:tcPr>
            <w:tcW w:w="2718" w:type="dxa"/>
            <w:gridSpan w:val="2"/>
            <w:tcBorders>
              <w:top w:val="nil"/>
              <w:left w:val="single" w:sz="8" w:space="0" w:color="auto"/>
              <w:bottom w:val="single" w:sz="4" w:space="0" w:color="auto"/>
              <w:right w:val="single" w:sz="4" w:space="0" w:color="000000"/>
            </w:tcBorders>
            <w:shd w:val="clear" w:color="auto" w:fill="FFFFFF"/>
            <w:noWrap/>
            <w:vAlign w:val="center"/>
          </w:tcPr>
          <w:p w14:paraId="49EA9411" w14:textId="77777777" w:rsidR="004D2159" w:rsidRPr="00DE7AEF" w:rsidRDefault="004D2159" w:rsidP="00F77E8D">
            <w:pPr>
              <w:widowControl/>
              <w:jc w:val="center"/>
              <w:rPr>
                <w:rFonts w:ascii="仿宋" w:eastAsia="仿宋" w:hAnsi="仿宋" w:cs="Times New Roman"/>
                <w:kern w:val="0"/>
                <w:sz w:val="24"/>
                <w:szCs w:val="24"/>
              </w:rPr>
            </w:pPr>
            <w:r w:rsidRPr="00DE7AEF">
              <w:rPr>
                <w:rFonts w:ascii="仿宋" w:eastAsia="仿宋" w:hAnsi="仿宋" w:cs="Times New Roman"/>
                <w:kern w:val="0"/>
                <w:sz w:val="24"/>
                <w:szCs w:val="24"/>
              </w:rPr>
              <w:t>合计</w:t>
            </w:r>
          </w:p>
        </w:tc>
        <w:tc>
          <w:tcPr>
            <w:tcW w:w="1158" w:type="dxa"/>
            <w:tcBorders>
              <w:top w:val="nil"/>
              <w:left w:val="nil"/>
              <w:bottom w:val="single" w:sz="4" w:space="0" w:color="auto"/>
              <w:right w:val="single" w:sz="4" w:space="0" w:color="auto"/>
            </w:tcBorders>
            <w:shd w:val="clear" w:color="auto" w:fill="auto"/>
            <w:noWrap/>
            <w:vAlign w:val="center"/>
          </w:tcPr>
          <w:p w14:paraId="473F24FF" w14:textId="77777777" w:rsidR="004D2159" w:rsidRPr="00F77E8D" w:rsidRDefault="00F77E8D"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hint="eastAsia"/>
                <w:kern w:val="0"/>
                <w:szCs w:val="21"/>
              </w:rPr>
              <w:t>3,8</w:t>
            </w:r>
            <w:r>
              <w:rPr>
                <w:rFonts w:ascii="Times New Roman" w:eastAsia="仿宋_GB2312" w:hAnsi="宋体" w:cs="Times New Roman" w:hint="eastAsia"/>
                <w:kern w:val="0"/>
                <w:szCs w:val="21"/>
              </w:rPr>
              <w:t>49</w:t>
            </w:r>
            <w:r w:rsidRPr="00F77E8D">
              <w:rPr>
                <w:rFonts w:ascii="Times New Roman" w:eastAsia="仿宋_GB2312" w:hAnsi="宋体" w:cs="Times New Roman" w:hint="eastAsia"/>
                <w:kern w:val="0"/>
                <w:szCs w:val="21"/>
              </w:rPr>
              <w:t>.</w:t>
            </w:r>
            <w:r>
              <w:rPr>
                <w:rFonts w:ascii="Times New Roman" w:eastAsia="仿宋_GB2312" w:hAnsi="宋体" w:cs="Times New Roman" w:hint="eastAsia"/>
                <w:kern w:val="0"/>
                <w:szCs w:val="21"/>
              </w:rPr>
              <w:t>19</w:t>
            </w:r>
            <w:r w:rsidR="004D2159" w:rsidRPr="00F77E8D">
              <w:rPr>
                <w:rFonts w:ascii="Times New Roman" w:eastAsia="仿宋_GB2312" w:hAnsi="宋体" w:cs="Times New Roman"/>
                <w:kern w:val="0"/>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tcPr>
          <w:p w14:paraId="5C7B15CA" w14:textId="77777777" w:rsidR="004D2159" w:rsidRPr="00F77E8D" w:rsidRDefault="00F77E8D" w:rsidP="00F77E8D">
            <w:pPr>
              <w:widowControl/>
              <w:jc w:val="right"/>
              <w:rPr>
                <w:rFonts w:ascii="Times New Roman" w:eastAsia="仿宋_GB2312" w:hAnsi="宋体" w:cs="Times New Roman"/>
                <w:kern w:val="0"/>
                <w:szCs w:val="21"/>
              </w:rPr>
            </w:pPr>
            <w:r>
              <w:rPr>
                <w:rFonts w:ascii="Times New Roman" w:eastAsia="仿宋_GB2312" w:hAnsi="宋体" w:cs="Times New Roman" w:hint="eastAsia"/>
                <w:kern w:val="0"/>
                <w:szCs w:val="21"/>
              </w:rPr>
              <w:t>551.18</w:t>
            </w:r>
            <w:r w:rsidR="004D2159" w:rsidRPr="00F77E8D">
              <w:rPr>
                <w:rFonts w:ascii="Times New Roman" w:eastAsia="仿宋_GB2312" w:hAnsi="宋体" w:cs="Times New Roman"/>
                <w:kern w:val="0"/>
                <w:szCs w:val="21"/>
              </w:rPr>
              <w:t xml:space="preserve">　</w:t>
            </w:r>
          </w:p>
        </w:tc>
        <w:tc>
          <w:tcPr>
            <w:tcW w:w="1120" w:type="dxa"/>
            <w:tcBorders>
              <w:top w:val="nil"/>
              <w:left w:val="nil"/>
              <w:bottom w:val="single" w:sz="4" w:space="0" w:color="auto"/>
              <w:right w:val="single" w:sz="4" w:space="0" w:color="auto"/>
            </w:tcBorders>
            <w:shd w:val="clear" w:color="auto" w:fill="auto"/>
            <w:noWrap/>
            <w:vAlign w:val="center"/>
          </w:tcPr>
          <w:p w14:paraId="78FFC756" w14:textId="77777777" w:rsidR="004D2159" w:rsidRPr="00F77E8D" w:rsidRDefault="004D2159"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kern w:val="0"/>
                <w:szCs w:val="21"/>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078F3019" w14:textId="77777777" w:rsidR="004D2159" w:rsidRPr="00F77E8D" w:rsidRDefault="00F77E8D"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hint="eastAsia"/>
                <w:kern w:val="0"/>
                <w:szCs w:val="21"/>
              </w:rPr>
              <w:t>3</w:t>
            </w:r>
            <w:r>
              <w:rPr>
                <w:rFonts w:ascii="Times New Roman" w:eastAsia="仿宋_GB2312" w:hAnsi="宋体" w:cs="Times New Roman" w:hint="eastAsia"/>
                <w:kern w:val="0"/>
                <w:szCs w:val="21"/>
              </w:rPr>
              <w:t>,</w:t>
            </w:r>
            <w:r w:rsidRPr="00F77E8D">
              <w:rPr>
                <w:rFonts w:ascii="Times New Roman" w:eastAsia="仿宋_GB2312" w:hAnsi="宋体" w:cs="Times New Roman" w:hint="eastAsia"/>
                <w:kern w:val="0"/>
                <w:szCs w:val="21"/>
              </w:rPr>
              <w:t>2</w:t>
            </w:r>
            <w:r>
              <w:rPr>
                <w:rFonts w:ascii="Times New Roman" w:eastAsia="仿宋_GB2312" w:hAnsi="宋体" w:cs="Times New Roman" w:hint="eastAsia"/>
                <w:kern w:val="0"/>
                <w:szCs w:val="21"/>
              </w:rPr>
              <w:t>16</w:t>
            </w:r>
            <w:r w:rsidRPr="00F77E8D">
              <w:rPr>
                <w:rFonts w:ascii="Times New Roman" w:eastAsia="仿宋_GB2312" w:hAnsi="宋体" w:cs="Times New Roman" w:hint="eastAsia"/>
                <w:kern w:val="0"/>
                <w:szCs w:val="21"/>
              </w:rPr>
              <w:t>.</w:t>
            </w:r>
            <w:r>
              <w:rPr>
                <w:rFonts w:ascii="Times New Roman" w:eastAsia="仿宋_GB2312" w:hAnsi="宋体" w:cs="Times New Roman" w:hint="eastAsia"/>
                <w:kern w:val="0"/>
                <w:szCs w:val="21"/>
              </w:rPr>
              <w:t>72</w:t>
            </w:r>
            <w:r w:rsidR="004D2159" w:rsidRPr="00F77E8D">
              <w:rPr>
                <w:rFonts w:ascii="Times New Roman" w:eastAsia="仿宋_GB2312" w:hAnsi="宋体" w:cs="Times New Roman"/>
                <w:kern w:val="0"/>
                <w:szCs w:val="21"/>
              </w:rPr>
              <w:t xml:space="preserve">　</w:t>
            </w:r>
          </w:p>
        </w:tc>
        <w:tc>
          <w:tcPr>
            <w:tcW w:w="838" w:type="dxa"/>
            <w:tcBorders>
              <w:top w:val="nil"/>
              <w:left w:val="nil"/>
              <w:bottom w:val="single" w:sz="4" w:space="0" w:color="auto"/>
              <w:right w:val="single" w:sz="4" w:space="0" w:color="auto"/>
            </w:tcBorders>
            <w:shd w:val="clear" w:color="auto" w:fill="auto"/>
            <w:noWrap/>
            <w:vAlign w:val="center"/>
          </w:tcPr>
          <w:p w14:paraId="1B34DA51" w14:textId="77777777" w:rsidR="004D2159" w:rsidRPr="00F77E8D" w:rsidRDefault="004D2159"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kern w:val="0"/>
                <w:szCs w:val="21"/>
              </w:rPr>
              <w:t xml:space="preserve">　</w:t>
            </w:r>
          </w:p>
        </w:tc>
        <w:tc>
          <w:tcPr>
            <w:tcW w:w="1212" w:type="dxa"/>
            <w:tcBorders>
              <w:top w:val="nil"/>
              <w:left w:val="nil"/>
              <w:bottom w:val="single" w:sz="4" w:space="0" w:color="auto"/>
              <w:right w:val="single" w:sz="4" w:space="0" w:color="auto"/>
            </w:tcBorders>
            <w:shd w:val="clear" w:color="auto" w:fill="auto"/>
            <w:noWrap/>
            <w:vAlign w:val="center"/>
          </w:tcPr>
          <w:p w14:paraId="55A827D9" w14:textId="77777777" w:rsidR="004D2159" w:rsidRPr="00F77E8D" w:rsidRDefault="004D2159"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kern w:val="0"/>
                <w:szCs w:val="21"/>
              </w:rPr>
              <w:t xml:space="preserve">　</w:t>
            </w:r>
          </w:p>
        </w:tc>
        <w:tc>
          <w:tcPr>
            <w:tcW w:w="1062" w:type="dxa"/>
            <w:tcBorders>
              <w:top w:val="nil"/>
              <w:left w:val="nil"/>
              <w:bottom w:val="single" w:sz="4" w:space="0" w:color="auto"/>
              <w:right w:val="single" w:sz="8" w:space="0" w:color="auto"/>
            </w:tcBorders>
            <w:shd w:val="clear" w:color="auto" w:fill="auto"/>
            <w:noWrap/>
            <w:vAlign w:val="center"/>
          </w:tcPr>
          <w:p w14:paraId="2F0D822E" w14:textId="77777777" w:rsidR="004D2159" w:rsidRPr="00F77E8D" w:rsidRDefault="00F77E8D" w:rsidP="00F77E8D">
            <w:pPr>
              <w:widowControl/>
              <w:jc w:val="right"/>
              <w:rPr>
                <w:rFonts w:ascii="Times New Roman" w:eastAsia="仿宋_GB2312" w:hAnsi="宋体" w:cs="Times New Roman"/>
                <w:kern w:val="0"/>
                <w:szCs w:val="21"/>
              </w:rPr>
            </w:pPr>
            <w:r>
              <w:rPr>
                <w:rFonts w:ascii="Times New Roman" w:eastAsia="仿宋_GB2312" w:hAnsi="宋体" w:cs="Times New Roman" w:hint="eastAsia"/>
                <w:kern w:val="0"/>
                <w:szCs w:val="21"/>
              </w:rPr>
              <w:t>81</w:t>
            </w:r>
            <w:r w:rsidR="004D2159" w:rsidRPr="00F77E8D">
              <w:rPr>
                <w:rFonts w:ascii="Times New Roman" w:eastAsia="仿宋_GB2312" w:hAnsi="宋体" w:cs="Times New Roman" w:hint="eastAsia"/>
                <w:kern w:val="0"/>
                <w:szCs w:val="21"/>
              </w:rPr>
              <w:t>.</w:t>
            </w:r>
            <w:r>
              <w:rPr>
                <w:rFonts w:ascii="Times New Roman" w:eastAsia="仿宋_GB2312" w:hAnsi="宋体" w:cs="Times New Roman" w:hint="eastAsia"/>
                <w:kern w:val="0"/>
                <w:szCs w:val="21"/>
              </w:rPr>
              <w:t>29</w:t>
            </w:r>
            <w:r w:rsidR="004D2159" w:rsidRPr="00F77E8D">
              <w:rPr>
                <w:rFonts w:ascii="Times New Roman" w:eastAsia="仿宋_GB2312" w:hAnsi="宋体" w:cs="Times New Roman"/>
                <w:kern w:val="0"/>
                <w:szCs w:val="21"/>
              </w:rPr>
              <w:t xml:space="preserve">　</w:t>
            </w:r>
          </w:p>
        </w:tc>
      </w:tr>
      <w:tr w:rsidR="004D2159" w:rsidRPr="007D5E77" w14:paraId="5E5E635F" w14:textId="77777777" w:rsidTr="00F77E8D">
        <w:trPr>
          <w:jc w:val="center"/>
        </w:trPr>
        <w:tc>
          <w:tcPr>
            <w:tcW w:w="1329" w:type="dxa"/>
            <w:tcBorders>
              <w:top w:val="single" w:sz="4" w:space="0" w:color="auto"/>
              <w:left w:val="single" w:sz="8" w:space="0" w:color="auto"/>
              <w:bottom w:val="single" w:sz="4" w:space="0" w:color="auto"/>
              <w:right w:val="single" w:sz="4" w:space="0" w:color="auto"/>
            </w:tcBorders>
            <w:shd w:val="clear" w:color="auto" w:fill="FFFFFF"/>
            <w:noWrap/>
            <w:vAlign w:val="center"/>
          </w:tcPr>
          <w:p w14:paraId="45EC43DB" w14:textId="77777777" w:rsidR="004D2159" w:rsidRPr="00DE7AEF" w:rsidRDefault="004D2159" w:rsidP="00F77E8D">
            <w:pPr>
              <w:widowControl/>
              <w:jc w:val="left"/>
              <w:rPr>
                <w:rFonts w:ascii="仿宋" w:eastAsia="仿宋" w:hAnsi="仿宋" w:cs="Times New Roman"/>
                <w:kern w:val="0"/>
                <w:sz w:val="24"/>
                <w:szCs w:val="24"/>
              </w:rPr>
            </w:pPr>
            <w:r w:rsidRPr="00DE7AEF">
              <w:rPr>
                <w:rFonts w:ascii="仿宋" w:eastAsia="仿宋" w:hAnsi="仿宋" w:cs="Times New Roman"/>
                <w:kern w:val="0"/>
                <w:sz w:val="24"/>
                <w:szCs w:val="24"/>
              </w:rPr>
              <w:t xml:space="preserve">　</w:t>
            </w:r>
            <w:r w:rsidRPr="00DE7AEF">
              <w:rPr>
                <w:rFonts w:ascii="仿宋" w:eastAsia="仿宋" w:hAnsi="仿宋" w:cs="Times New Roman" w:hint="eastAsia"/>
                <w:kern w:val="0"/>
                <w:sz w:val="24"/>
                <w:szCs w:val="24"/>
              </w:rPr>
              <w:t>205</w:t>
            </w:r>
          </w:p>
        </w:tc>
        <w:tc>
          <w:tcPr>
            <w:tcW w:w="1389" w:type="dxa"/>
            <w:tcBorders>
              <w:top w:val="nil"/>
              <w:left w:val="nil"/>
              <w:bottom w:val="single" w:sz="4" w:space="0" w:color="auto"/>
              <w:right w:val="single" w:sz="4" w:space="0" w:color="auto"/>
            </w:tcBorders>
            <w:shd w:val="clear" w:color="auto" w:fill="FFFFFF"/>
            <w:noWrap/>
            <w:vAlign w:val="center"/>
          </w:tcPr>
          <w:p w14:paraId="13F3F7B0" w14:textId="77777777" w:rsidR="004D2159" w:rsidRPr="00DE7AEF" w:rsidRDefault="004D2159" w:rsidP="00F77E8D">
            <w:pPr>
              <w:widowControl/>
              <w:jc w:val="left"/>
              <w:rPr>
                <w:rFonts w:ascii="仿宋" w:eastAsia="仿宋" w:hAnsi="仿宋" w:cs="Times New Roman"/>
                <w:kern w:val="0"/>
                <w:sz w:val="24"/>
                <w:szCs w:val="24"/>
              </w:rPr>
            </w:pPr>
            <w:r w:rsidRPr="00DE7AEF">
              <w:rPr>
                <w:rFonts w:ascii="仿宋" w:eastAsia="仿宋" w:hAnsi="仿宋" w:cs="Times New Roman" w:hint="eastAsia"/>
                <w:kern w:val="0"/>
                <w:sz w:val="24"/>
                <w:szCs w:val="24"/>
              </w:rPr>
              <w:t>教育支出</w:t>
            </w:r>
          </w:p>
        </w:tc>
        <w:tc>
          <w:tcPr>
            <w:tcW w:w="1158" w:type="dxa"/>
            <w:tcBorders>
              <w:top w:val="nil"/>
              <w:left w:val="nil"/>
              <w:bottom w:val="single" w:sz="4" w:space="0" w:color="auto"/>
              <w:right w:val="single" w:sz="4" w:space="0" w:color="auto"/>
            </w:tcBorders>
            <w:shd w:val="clear" w:color="auto" w:fill="auto"/>
            <w:noWrap/>
            <w:vAlign w:val="center"/>
          </w:tcPr>
          <w:p w14:paraId="1171C739" w14:textId="77777777" w:rsidR="004D2159" w:rsidRPr="00F77E8D" w:rsidRDefault="004D2159"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hint="eastAsia"/>
                <w:kern w:val="0"/>
                <w:szCs w:val="21"/>
              </w:rPr>
              <w:t>3,8</w:t>
            </w:r>
            <w:r w:rsidR="00F77E8D">
              <w:rPr>
                <w:rFonts w:ascii="Times New Roman" w:eastAsia="仿宋_GB2312" w:hAnsi="宋体" w:cs="Times New Roman" w:hint="eastAsia"/>
                <w:kern w:val="0"/>
                <w:szCs w:val="21"/>
              </w:rPr>
              <w:t>49</w:t>
            </w:r>
            <w:r w:rsidRPr="00F77E8D">
              <w:rPr>
                <w:rFonts w:ascii="Times New Roman" w:eastAsia="仿宋_GB2312" w:hAnsi="宋体" w:cs="Times New Roman" w:hint="eastAsia"/>
                <w:kern w:val="0"/>
                <w:szCs w:val="21"/>
              </w:rPr>
              <w:t>.</w:t>
            </w:r>
            <w:r w:rsidR="00F77E8D">
              <w:rPr>
                <w:rFonts w:ascii="Times New Roman" w:eastAsia="仿宋_GB2312" w:hAnsi="宋体" w:cs="Times New Roman" w:hint="eastAsia"/>
                <w:kern w:val="0"/>
                <w:szCs w:val="21"/>
              </w:rPr>
              <w:t>19</w:t>
            </w:r>
            <w:r w:rsidRPr="00F77E8D">
              <w:rPr>
                <w:rFonts w:ascii="Times New Roman" w:eastAsia="仿宋_GB2312" w:hAnsi="宋体" w:cs="Times New Roman"/>
                <w:kern w:val="0"/>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tcPr>
          <w:p w14:paraId="54F49698" w14:textId="77777777" w:rsidR="004D2159" w:rsidRPr="00F77E8D" w:rsidRDefault="00F77E8D" w:rsidP="00F77E8D">
            <w:pPr>
              <w:widowControl/>
              <w:jc w:val="right"/>
              <w:rPr>
                <w:rFonts w:ascii="Times New Roman" w:eastAsia="仿宋_GB2312" w:hAnsi="宋体" w:cs="Times New Roman"/>
                <w:kern w:val="0"/>
                <w:szCs w:val="21"/>
              </w:rPr>
            </w:pPr>
            <w:r>
              <w:rPr>
                <w:rFonts w:ascii="Times New Roman" w:eastAsia="仿宋_GB2312" w:hAnsi="宋体" w:cs="Times New Roman" w:hint="eastAsia"/>
                <w:kern w:val="0"/>
                <w:szCs w:val="21"/>
              </w:rPr>
              <w:t>551.18</w:t>
            </w:r>
            <w:r w:rsidR="004D2159" w:rsidRPr="00F77E8D">
              <w:rPr>
                <w:rFonts w:ascii="Times New Roman" w:eastAsia="仿宋_GB2312" w:hAnsi="宋体" w:cs="Times New Roman"/>
                <w:kern w:val="0"/>
                <w:szCs w:val="21"/>
              </w:rPr>
              <w:t xml:space="preserve">　</w:t>
            </w:r>
          </w:p>
        </w:tc>
        <w:tc>
          <w:tcPr>
            <w:tcW w:w="1120" w:type="dxa"/>
            <w:tcBorders>
              <w:top w:val="nil"/>
              <w:left w:val="nil"/>
              <w:bottom w:val="single" w:sz="4" w:space="0" w:color="auto"/>
              <w:right w:val="single" w:sz="4" w:space="0" w:color="auto"/>
            </w:tcBorders>
            <w:shd w:val="clear" w:color="auto" w:fill="auto"/>
            <w:noWrap/>
            <w:vAlign w:val="center"/>
          </w:tcPr>
          <w:p w14:paraId="46422A99" w14:textId="77777777" w:rsidR="004D2159" w:rsidRPr="00F77E8D" w:rsidRDefault="004D2159"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kern w:val="0"/>
                <w:szCs w:val="21"/>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73690034" w14:textId="77777777" w:rsidR="004D2159" w:rsidRPr="00F77E8D" w:rsidRDefault="00F77E8D"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hint="eastAsia"/>
                <w:kern w:val="0"/>
                <w:szCs w:val="21"/>
              </w:rPr>
              <w:t>3</w:t>
            </w:r>
            <w:r>
              <w:rPr>
                <w:rFonts w:ascii="Times New Roman" w:eastAsia="仿宋_GB2312" w:hAnsi="宋体" w:cs="Times New Roman" w:hint="eastAsia"/>
                <w:kern w:val="0"/>
                <w:szCs w:val="21"/>
              </w:rPr>
              <w:t>,</w:t>
            </w:r>
            <w:r w:rsidRPr="00F77E8D">
              <w:rPr>
                <w:rFonts w:ascii="Times New Roman" w:eastAsia="仿宋_GB2312" w:hAnsi="宋体" w:cs="Times New Roman" w:hint="eastAsia"/>
                <w:kern w:val="0"/>
                <w:szCs w:val="21"/>
              </w:rPr>
              <w:t>2</w:t>
            </w:r>
            <w:r>
              <w:rPr>
                <w:rFonts w:ascii="Times New Roman" w:eastAsia="仿宋_GB2312" w:hAnsi="宋体" w:cs="Times New Roman" w:hint="eastAsia"/>
                <w:kern w:val="0"/>
                <w:szCs w:val="21"/>
              </w:rPr>
              <w:t>16</w:t>
            </w:r>
            <w:r w:rsidRPr="00F77E8D">
              <w:rPr>
                <w:rFonts w:ascii="Times New Roman" w:eastAsia="仿宋_GB2312" w:hAnsi="宋体" w:cs="Times New Roman" w:hint="eastAsia"/>
                <w:kern w:val="0"/>
                <w:szCs w:val="21"/>
              </w:rPr>
              <w:t>.</w:t>
            </w:r>
            <w:r>
              <w:rPr>
                <w:rFonts w:ascii="Times New Roman" w:eastAsia="仿宋_GB2312" w:hAnsi="宋体" w:cs="Times New Roman" w:hint="eastAsia"/>
                <w:kern w:val="0"/>
                <w:szCs w:val="21"/>
              </w:rPr>
              <w:t>72</w:t>
            </w:r>
            <w:r w:rsidR="004D2159" w:rsidRPr="00F77E8D">
              <w:rPr>
                <w:rFonts w:ascii="Times New Roman" w:eastAsia="仿宋_GB2312" w:hAnsi="宋体" w:cs="Times New Roman"/>
                <w:kern w:val="0"/>
                <w:szCs w:val="21"/>
              </w:rPr>
              <w:t xml:space="preserve">　</w:t>
            </w:r>
          </w:p>
        </w:tc>
        <w:tc>
          <w:tcPr>
            <w:tcW w:w="838" w:type="dxa"/>
            <w:tcBorders>
              <w:top w:val="nil"/>
              <w:left w:val="nil"/>
              <w:bottom w:val="single" w:sz="4" w:space="0" w:color="auto"/>
              <w:right w:val="single" w:sz="4" w:space="0" w:color="auto"/>
            </w:tcBorders>
            <w:shd w:val="clear" w:color="auto" w:fill="auto"/>
            <w:noWrap/>
            <w:vAlign w:val="center"/>
          </w:tcPr>
          <w:p w14:paraId="1E39B5D1" w14:textId="77777777" w:rsidR="004D2159" w:rsidRPr="00F77E8D" w:rsidRDefault="004D2159"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kern w:val="0"/>
                <w:szCs w:val="21"/>
              </w:rPr>
              <w:t xml:space="preserve">　</w:t>
            </w:r>
          </w:p>
        </w:tc>
        <w:tc>
          <w:tcPr>
            <w:tcW w:w="1212" w:type="dxa"/>
            <w:tcBorders>
              <w:top w:val="nil"/>
              <w:left w:val="nil"/>
              <w:bottom w:val="single" w:sz="4" w:space="0" w:color="auto"/>
              <w:right w:val="single" w:sz="4" w:space="0" w:color="auto"/>
            </w:tcBorders>
            <w:shd w:val="clear" w:color="auto" w:fill="auto"/>
            <w:noWrap/>
            <w:vAlign w:val="center"/>
          </w:tcPr>
          <w:p w14:paraId="2700CE32" w14:textId="77777777" w:rsidR="004D2159" w:rsidRPr="00F77E8D" w:rsidRDefault="004D2159"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kern w:val="0"/>
                <w:szCs w:val="21"/>
              </w:rPr>
              <w:t xml:space="preserve">　</w:t>
            </w:r>
          </w:p>
        </w:tc>
        <w:tc>
          <w:tcPr>
            <w:tcW w:w="1062" w:type="dxa"/>
            <w:tcBorders>
              <w:top w:val="nil"/>
              <w:left w:val="nil"/>
              <w:bottom w:val="single" w:sz="4" w:space="0" w:color="auto"/>
              <w:right w:val="single" w:sz="8" w:space="0" w:color="auto"/>
            </w:tcBorders>
            <w:shd w:val="clear" w:color="auto" w:fill="auto"/>
            <w:noWrap/>
            <w:vAlign w:val="center"/>
          </w:tcPr>
          <w:p w14:paraId="64F321A3" w14:textId="77777777" w:rsidR="004D2159" w:rsidRPr="00F77E8D" w:rsidRDefault="00F77E8D" w:rsidP="00F77E8D">
            <w:pPr>
              <w:widowControl/>
              <w:jc w:val="right"/>
              <w:rPr>
                <w:rFonts w:ascii="Times New Roman" w:eastAsia="仿宋_GB2312" w:hAnsi="宋体" w:cs="Times New Roman"/>
                <w:kern w:val="0"/>
                <w:szCs w:val="21"/>
              </w:rPr>
            </w:pPr>
            <w:r>
              <w:rPr>
                <w:rFonts w:ascii="Times New Roman" w:eastAsia="仿宋_GB2312" w:hAnsi="宋体" w:cs="Times New Roman" w:hint="eastAsia"/>
                <w:kern w:val="0"/>
                <w:szCs w:val="21"/>
              </w:rPr>
              <w:t>81</w:t>
            </w:r>
            <w:r w:rsidRPr="00F77E8D">
              <w:rPr>
                <w:rFonts w:ascii="Times New Roman" w:eastAsia="仿宋_GB2312" w:hAnsi="宋体" w:cs="Times New Roman" w:hint="eastAsia"/>
                <w:kern w:val="0"/>
                <w:szCs w:val="21"/>
              </w:rPr>
              <w:t>.</w:t>
            </w:r>
            <w:r>
              <w:rPr>
                <w:rFonts w:ascii="Times New Roman" w:eastAsia="仿宋_GB2312" w:hAnsi="宋体" w:cs="Times New Roman" w:hint="eastAsia"/>
                <w:kern w:val="0"/>
                <w:szCs w:val="21"/>
              </w:rPr>
              <w:t>29</w:t>
            </w:r>
            <w:r w:rsidR="004D2159" w:rsidRPr="00F77E8D">
              <w:rPr>
                <w:rFonts w:ascii="Times New Roman" w:eastAsia="仿宋_GB2312" w:hAnsi="宋体" w:cs="Times New Roman"/>
                <w:kern w:val="0"/>
                <w:szCs w:val="21"/>
              </w:rPr>
              <w:t xml:space="preserve">　</w:t>
            </w:r>
          </w:p>
        </w:tc>
      </w:tr>
      <w:tr w:rsidR="004D2159" w:rsidRPr="007D5E77" w14:paraId="2EBD5FE4" w14:textId="77777777" w:rsidTr="00F77E8D">
        <w:trPr>
          <w:jc w:val="center"/>
        </w:trPr>
        <w:tc>
          <w:tcPr>
            <w:tcW w:w="1329" w:type="dxa"/>
            <w:tcBorders>
              <w:top w:val="single" w:sz="4" w:space="0" w:color="auto"/>
              <w:left w:val="single" w:sz="8" w:space="0" w:color="auto"/>
              <w:bottom w:val="single" w:sz="4" w:space="0" w:color="auto"/>
              <w:right w:val="single" w:sz="4" w:space="0" w:color="auto"/>
            </w:tcBorders>
            <w:shd w:val="clear" w:color="auto" w:fill="FFFFFF"/>
            <w:noWrap/>
            <w:vAlign w:val="center"/>
          </w:tcPr>
          <w:p w14:paraId="661728B3" w14:textId="77777777" w:rsidR="004D2159" w:rsidRPr="00DE7AEF" w:rsidRDefault="004D2159" w:rsidP="00F77E8D">
            <w:pPr>
              <w:widowControl/>
              <w:jc w:val="left"/>
              <w:rPr>
                <w:rFonts w:ascii="仿宋" w:eastAsia="仿宋" w:hAnsi="仿宋" w:cs="Times New Roman"/>
                <w:kern w:val="0"/>
                <w:sz w:val="24"/>
                <w:szCs w:val="24"/>
              </w:rPr>
            </w:pPr>
            <w:r w:rsidRPr="00DE7AEF">
              <w:rPr>
                <w:rFonts w:ascii="仿宋" w:eastAsia="仿宋" w:hAnsi="仿宋" w:cs="Times New Roman"/>
                <w:kern w:val="0"/>
                <w:sz w:val="24"/>
                <w:szCs w:val="24"/>
              </w:rPr>
              <w:t xml:space="preserve">　</w:t>
            </w:r>
            <w:r w:rsidRPr="00DE7AEF">
              <w:rPr>
                <w:rFonts w:ascii="仿宋" w:eastAsia="仿宋" w:hAnsi="仿宋" w:cs="Times New Roman" w:hint="eastAsia"/>
                <w:kern w:val="0"/>
                <w:sz w:val="24"/>
                <w:szCs w:val="24"/>
              </w:rPr>
              <w:t>20503</w:t>
            </w:r>
          </w:p>
        </w:tc>
        <w:tc>
          <w:tcPr>
            <w:tcW w:w="1389" w:type="dxa"/>
            <w:tcBorders>
              <w:top w:val="nil"/>
              <w:left w:val="nil"/>
              <w:bottom w:val="single" w:sz="4" w:space="0" w:color="auto"/>
              <w:right w:val="single" w:sz="4" w:space="0" w:color="auto"/>
            </w:tcBorders>
            <w:shd w:val="clear" w:color="auto" w:fill="FFFFFF"/>
            <w:noWrap/>
            <w:vAlign w:val="center"/>
          </w:tcPr>
          <w:p w14:paraId="2181382A" w14:textId="77777777" w:rsidR="004D2159" w:rsidRPr="00DE7AEF" w:rsidRDefault="004D2159" w:rsidP="00F77E8D">
            <w:pPr>
              <w:widowControl/>
              <w:jc w:val="left"/>
              <w:rPr>
                <w:rFonts w:ascii="仿宋" w:eastAsia="仿宋" w:hAnsi="仿宋" w:cs="Times New Roman"/>
                <w:kern w:val="0"/>
                <w:sz w:val="24"/>
                <w:szCs w:val="24"/>
              </w:rPr>
            </w:pPr>
            <w:r w:rsidRPr="00DE7AEF">
              <w:rPr>
                <w:rFonts w:ascii="仿宋" w:eastAsia="仿宋" w:hAnsi="仿宋" w:cs="Times New Roman" w:hint="eastAsia"/>
                <w:kern w:val="0"/>
                <w:sz w:val="24"/>
                <w:szCs w:val="24"/>
              </w:rPr>
              <w:t>职业教育</w:t>
            </w:r>
          </w:p>
        </w:tc>
        <w:tc>
          <w:tcPr>
            <w:tcW w:w="1158" w:type="dxa"/>
            <w:tcBorders>
              <w:top w:val="nil"/>
              <w:left w:val="nil"/>
              <w:bottom w:val="single" w:sz="4" w:space="0" w:color="auto"/>
              <w:right w:val="single" w:sz="4" w:space="0" w:color="auto"/>
            </w:tcBorders>
            <w:shd w:val="clear" w:color="auto" w:fill="auto"/>
            <w:noWrap/>
            <w:vAlign w:val="center"/>
          </w:tcPr>
          <w:p w14:paraId="755474A1" w14:textId="77777777" w:rsidR="004D2159" w:rsidRPr="00F77E8D" w:rsidRDefault="00F77E8D"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hint="eastAsia"/>
                <w:kern w:val="0"/>
                <w:szCs w:val="21"/>
              </w:rPr>
              <w:t>3,8</w:t>
            </w:r>
            <w:r>
              <w:rPr>
                <w:rFonts w:ascii="Times New Roman" w:eastAsia="仿宋_GB2312" w:hAnsi="宋体" w:cs="Times New Roman" w:hint="eastAsia"/>
                <w:kern w:val="0"/>
                <w:szCs w:val="21"/>
              </w:rPr>
              <w:t>49</w:t>
            </w:r>
            <w:r w:rsidRPr="00F77E8D">
              <w:rPr>
                <w:rFonts w:ascii="Times New Roman" w:eastAsia="仿宋_GB2312" w:hAnsi="宋体" w:cs="Times New Roman" w:hint="eastAsia"/>
                <w:kern w:val="0"/>
                <w:szCs w:val="21"/>
              </w:rPr>
              <w:t>.</w:t>
            </w:r>
            <w:r>
              <w:rPr>
                <w:rFonts w:ascii="Times New Roman" w:eastAsia="仿宋_GB2312" w:hAnsi="宋体" w:cs="Times New Roman" w:hint="eastAsia"/>
                <w:kern w:val="0"/>
                <w:szCs w:val="21"/>
              </w:rPr>
              <w:t>19</w:t>
            </w:r>
            <w:r w:rsidR="004D2159" w:rsidRPr="00F77E8D">
              <w:rPr>
                <w:rFonts w:ascii="Times New Roman" w:eastAsia="仿宋_GB2312" w:hAnsi="宋体" w:cs="Times New Roman"/>
                <w:kern w:val="0"/>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tcPr>
          <w:p w14:paraId="440B285E" w14:textId="77777777" w:rsidR="004D2159" w:rsidRPr="00F77E8D" w:rsidRDefault="00F77E8D" w:rsidP="00F77E8D">
            <w:pPr>
              <w:widowControl/>
              <w:jc w:val="right"/>
              <w:rPr>
                <w:rFonts w:ascii="Times New Roman" w:eastAsia="仿宋_GB2312" w:hAnsi="宋体" w:cs="Times New Roman"/>
                <w:kern w:val="0"/>
                <w:szCs w:val="21"/>
              </w:rPr>
            </w:pPr>
            <w:r>
              <w:rPr>
                <w:rFonts w:ascii="Times New Roman" w:eastAsia="仿宋_GB2312" w:hAnsi="宋体" w:cs="Times New Roman" w:hint="eastAsia"/>
                <w:kern w:val="0"/>
                <w:szCs w:val="21"/>
              </w:rPr>
              <w:t>551.18</w:t>
            </w:r>
            <w:r w:rsidR="004D2159" w:rsidRPr="00F77E8D">
              <w:rPr>
                <w:rFonts w:ascii="Times New Roman" w:eastAsia="仿宋_GB2312" w:hAnsi="宋体" w:cs="Times New Roman"/>
                <w:kern w:val="0"/>
                <w:szCs w:val="21"/>
              </w:rPr>
              <w:t xml:space="preserve">　</w:t>
            </w:r>
          </w:p>
        </w:tc>
        <w:tc>
          <w:tcPr>
            <w:tcW w:w="1120" w:type="dxa"/>
            <w:tcBorders>
              <w:top w:val="nil"/>
              <w:left w:val="nil"/>
              <w:bottom w:val="single" w:sz="4" w:space="0" w:color="auto"/>
              <w:right w:val="single" w:sz="4" w:space="0" w:color="auto"/>
            </w:tcBorders>
            <w:shd w:val="clear" w:color="auto" w:fill="auto"/>
            <w:noWrap/>
            <w:vAlign w:val="center"/>
          </w:tcPr>
          <w:p w14:paraId="7B187CEE" w14:textId="77777777" w:rsidR="004D2159" w:rsidRPr="00F77E8D" w:rsidRDefault="004D2159"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kern w:val="0"/>
                <w:szCs w:val="21"/>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757DAE0B" w14:textId="77777777" w:rsidR="004D2159" w:rsidRPr="00F77E8D" w:rsidRDefault="00F77E8D"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hint="eastAsia"/>
                <w:kern w:val="0"/>
                <w:szCs w:val="21"/>
              </w:rPr>
              <w:t>3</w:t>
            </w:r>
            <w:r>
              <w:rPr>
                <w:rFonts w:ascii="Times New Roman" w:eastAsia="仿宋_GB2312" w:hAnsi="宋体" w:cs="Times New Roman" w:hint="eastAsia"/>
                <w:kern w:val="0"/>
                <w:szCs w:val="21"/>
              </w:rPr>
              <w:t>,</w:t>
            </w:r>
            <w:r w:rsidRPr="00F77E8D">
              <w:rPr>
                <w:rFonts w:ascii="Times New Roman" w:eastAsia="仿宋_GB2312" w:hAnsi="宋体" w:cs="Times New Roman" w:hint="eastAsia"/>
                <w:kern w:val="0"/>
                <w:szCs w:val="21"/>
              </w:rPr>
              <w:t>2</w:t>
            </w:r>
            <w:r>
              <w:rPr>
                <w:rFonts w:ascii="Times New Roman" w:eastAsia="仿宋_GB2312" w:hAnsi="宋体" w:cs="Times New Roman" w:hint="eastAsia"/>
                <w:kern w:val="0"/>
                <w:szCs w:val="21"/>
              </w:rPr>
              <w:t>16</w:t>
            </w:r>
            <w:r w:rsidRPr="00F77E8D">
              <w:rPr>
                <w:rFonts w:ascii="Times New Roman" w:eastAsia="仿宋_GB2312" w:hAnsi="宋体" w:cs="Times New Roman" w:hint="eastAsia"/>
                <w:kern w:val="0"/>
                <w:szCs w:val="21"/>
              </w:rPr>
              <w:t>.</w:t>
            </w:r>
            <w:r>
              <w:rPr>
                <w:rFonts w:ascii="Times New Roman" w:eastAsia="仿宋_GB2312" w:hAnsi="宋体" w:cs="Times New Roman" w:hint="eastAsia"/>
                <w:kern w:val="0"/>
                <w:szCs w:val="21"/>
              </w:rPr>
              <w:t>72</w:t>
            </w:r>
            <w:r w:rsidR="004D2159" w:rsidRPr="00F77E8D">
              <w:rPr>
                <w:rFonts w:ascii="Times New Roman" w:eastAsia="仿宋_GB2312" w:hAnsi="宋体" w:cs="Times New Roman"/>
                <w:kern w:val="0"/>
                <w:szCs w:val="21"/>
              </w:rPr>
              <w:t xml:space="preserve">　</w:t>
            </w:r>
          </w:p>
        </w:tc>
        <w:tc>
          <w:tcPr>
            <w:tcW w:w="838" w:type="dxa"/>
            <w:tcBorders>
              <w:top w:val="nil"/>
              <w:left w:val="nil"/>
              <w:bottom w:val="single" w:sz="4" w:space="0" w:color="auto"/>
              <w:right w:val="single" w:sz="4" w:space="0" w:color="auto"/>
            </w:tcBorders>
            <w:shd w:val="clear" w:color="auto" w:fill="auto"/>
            <w:noWrap/>
            <w:vAlign w:val="center"/>
          </w:tcPr>
          <w:p w14:paraId="718AD84D" w14:textId="77777777" w:rsidR="004D2159" w:rsidRPr="00F77E8D" w:rsidRDefault="004D2159"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kern w:val="0"/>
                <w:szCs w:val="21"/>
              </w:rPr>
              <w:t xml:space="preserve">　</w:t>
            </w:r>
          </w:p>
        </w:tc>
        <w:tc>
          <w:tcPr>
            <w:tcW w:w="1212" w:type="dxa"/>
            <w:tcBorders>
              <w:top w:val="nil"/>
              <w:left w:val="nil"/>
              <w:bottom w:val="single" w:sz="4" w:space="0" w:color="auto"/>
              <w:right w:val="single" w:sz="4" w:space="0" w:color="auto"/>
            </w:tcBorders>
            <w:shd w:val="clear" w:color="auto" w:fill="auto"/>
            <w:noWrap/>
            <w:vAlign w:val="center"/>
          </w:tcPr>
          <w:p w14:paraId="7698E8FF" w14:textId="77777777" w:rsidR="004D2159" w:rsidRPr="00F77E8D" w:rsidRDefault="004D2159"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kern w:val="0"/>
                <w:szCs w:val="21"/>
              </w:rPr>
              <w:t xml:space="preserve">　</w:t>
            </w:r>
          </w:p>
        </w:tc>
        <w:tc>
          <w:tcPr>
            <w:tcW w:w="1062" w:type="dxa"/>
            <w:tcBorders>
              <w:top w:val="nil"/>
              <w:left w:val="nil"/>
              <w:bottom w:val="single" w:sz="4" w:space="0" w:color="auto"/>
              <w:right w:val="single" w:sz="8" w:space="0" w:color="auto"/>
            </w:tcBorders>
            <w:shd w:val="clear" w:color="auto" w:fill="auto"/>
            <w:noWrap/>
            <w:vAlign w:val="center"/>
          </w:tcPr>
          <w:p w14:paraId="632F758C" w14:textId="77777777" w:rsidR="004D2159" w:rsidRPr="00F77E8D" w:rsidRDefault="00F77E8D" w:rsidP="00F77E8D">
            <w:pPr>
              <w:widowControl/>
              <w:jc w:val="right"/>
              <w:rPr>
                <w:rFonts w:ascii="Times New Roman" w:eastAsia="仿宋_GB2312" w:hAnsi="宋体" w:cs="Times New Roman"/>
                <w:kern w:val="0"/>
                <w:szCs w:val="21"/>
              </w:rPr>
            </w:pPr>
            <w:r>
              <w:rPr>
                <w:rFonts w:ascii="Times New Roman" w:eastAsia="仿宋_GB2312" w:hAnsi="宋体" w:cs="Times New Roman" w:hint="eastAsia"/>
                <w:kern w:val="0"/>
                <w:szCs w:val="21"/>
              </w:rPr>
              <w:t>81</w:t>
            </w:r>
            <w:r w:rsidRPr="00F77E8D">
              <w:rPr>
                <w:rFonts w:ascii="Times New Roman" w:eastAsia="仿宋_GB2312" w:hAnsi="宋体" w:cs="Times New Roman" w:hint="eastAsia"/>
                <w:kern w:val="0"/>
                <w:szCs w:val="21"/>
              </w:rPr>
              <w:t>.</w:t>
            </w:r>
            <w:r>
              <w:rPr>
                <w:rFonts w:ascii="Times New Roman" w:eastAsia="仿宋_GB2312" w:hAnsi="宋体" w:cs="Times New Roman" w:hint="eastAsia"/>
                <w:kern w:val="0"/>
                <w:szCs w:val="21"/>
              </w:rPr>
              <w:t>29</w:t>
            </w:r>
            <w:r w:rsidR="004D2159" w:rsidRPr="00F77E8D">
              <w:rPr>
                <w:rFonts w:ascii="Times New Roman" w:eastAsia="仿宋_GB2312" w:hAnsi="宋体" w:cs="Times New Roman"/>
                <w:kern w:val="0"/>
                <w:szCs w:val="21"/>
              </w:rPr>
              <w:t xml:space="preserve">　</w:t>
            </w:r>
          </w:p>
        </w:tc>
      </w:tr>
      <w:tr w:rsidR="004D2159" w:rsidRPr="007D5E77" w14:paraId="3399E600" w14:textId="77777777" w:rsidTr="00F77E8D">
        <w:trPr>
          <w:jc w:val="center"/>
        </w:trPr>
        <w:tc>
          <w:tcPr>
            <w:tcW w:w="1329" w:type="dxa"/>
            <w:tcBorders>
              <w:top w:val="single" w:sz="4" w:space="0" w:color="auto"/>
              <w:left w:val="single" w:sz="8" w:space="0" w:color="auto"/>
              <w:bottom w:val="single" w:sz="4" w:space="0" w:color="auto"/>
              <w:right w:val="single" w:sz="4" w:space="0" w:color="auto"/>
            </w:tcBorders>
            <w:shd w:val="clear" w:color="auto" w:fill="FFFFFF"/>
            <w:noWrap/>
            <w:vAlign w:val="center"/>
          </w:tcPr>
          <w:p w14:paraId="3214741D" w14:textId="77777777" w:rsidR="004D2159" w:rsidRPr="00DE7AEF" w:rsidRDefault="004D2159" w:rsidP="00F77E8D">
            <w:pPr>
              <w:widowControl/>
              <w:jc w:val="left"/>
              <w:rPr>
                <w:rFonts w:ascii="仿宋" w:eastAsia="仿宋" w:hAnsi="仿宋" w:cs="Times New Roman"/>
                <w:kern w:val="0"/>
                <w:sz w:val="24"/>
                <w:szCs w:val="24"/>
              </w:rPr>
            </w:pPr>
            <w:r w:rsidRPr="00DE7AEF">
              <w:rPr>
                <w:rFonts w:ascii="仿宋" w:eastAsia="仿宋" w:hAnsi="仿宋" w:cs="Times New Roman"/>
                <w:kern w:val="0"/>
                <w:sz w:val="24"/>
                <w:szCs w:val="24"/>
              </w:rPr>
              <w:t xml:space="preserve">　</w:t>
            </w:r>
            <w:r w:rsidRPr="00DE7AEF">
              <w:rPr>
                <w:rFonts w:ascii="仿宋" w:eastAsia="仿宋" w:hAnsi="仿宋" w:cs="Times New Roman" w:hint="eastAsia"/>
                <w:kern w:val="0"/>
                <w:sz w:val="24"/>
                <w:szCs w:val="24"/>
              </w:rPr>
              <w:t>2050302</w:t>
            </w:r>
          </w:p>
        </w:tc>
        <w:tc>
          <w:tcPr>
            <w:tcW w:w="1389" w:type="dxa"/>
            <w:tcBorders>
              <w:top w:val="nil"/>
              <w:left w:val="nil"/>
              <w:bottom w:val="single" w:sz="4" w:space="0" w:color="auto"/>
              <w:right w:val="single" w:sz="4" w:space="0" w:color="auto"/>
            </w:tcBorders>
            <w:shd w:val="clear" w:color="auto" w:fill="FFFFFF"/>
            <w:noWrap/>
            <w:vAlign w:val="center"/>
          </w:tcPr>
          <w:p w14:paraId="55B73E8C" w14:textId="77777777" w:rsidR="004D2159" w:rsidRPr="00DE7AEF" w:rsidRDefault="004D2159" w:rsidP="00F77E8D">
            <w:pPr>
              <w:widowControl/>
              <w:jc w:val="left"/>
              <w:rPr>
                <w:rFonts w:ascii="仿宋" w:eastAsia="仿宋" w:hAnsi="仿宋" w:cs="Times New Roman"/>
                <w:kern w:val="0"/>
                <w:sz w:val="24"/>
                <w:szCs w:val="24"/>
              </w:rPr>
            </w:pPr>
            <w:r w:rsidRPr="00DE7AEF">
              <w:rPr>
                <w:rFonts w:ascii="仿宋" w:eastAsia="仿宋" w:hAnsi="仿宋" w:cs="Times New Roman" w:hint="eastAsia"/>
                <w:kern w:val="0"/>
                <w:sz w:val="24"/>
                <w:szCs w:val="24"/>
              </w:rPr>
              <w:t>中专教育</w:t>
            </w:r>
          </w:p>
        </w:tc>
        <w:tc>
          <w:tcPr>
            <w:tcW w:w="1158" w:type="dxa"/>
            <w:tcBorders>
              <w:top w:val="nil"/>
              <w:left w:val="nil"/>
              <w:bottom w:val="single" w:sz="4" w:space="0" w:color="auto"/>
              <w:right w:val="single" w:sz="4" w:space="0" w:color="auto"/>
            </w:tcBorders>
            <w:shd w:val="clear" w:color="auto" w:fill="auto"/>
            <w:noWrap/>
            <w:vAlign w:val="center"/>
          </w:tcPr>
          <w:p w14:paraId="71E75BAB" w14:textId="77777777" w:rsidR="004D2159" w:rsidRPr="00F77E8D" w:rsidRDefault="00F77E8D"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hint="eastAsia"/>
                <w:kern w:val="0"/>
                <w:szCs w:val="21"/>
              </w:rPr>
              <w:t>3,8</w:t>
            </w:r>
            <w:r>
              <w:rPr>
                <w:rFonts w:ascii="Times New Roman" w:eastAsia="仿宋_GB2312" w:hAnsi="宋体" w:cs="Times New Roman" w:hint="eastAsia"/>
                <w:kern w:val="0"/>
                <w:szCs w:val="21"/>
              </w:rPr>
              <w:t>49</w:t>
            </w:r>
            <w:r w:rsidRPr="00F77E8D">
              <w:rPr>
                <w:rFonts w:ascii="Times New Roman" w:eastAsia="仿宋_GB2312" w:hAnsi="宋体" w:cs="Times New Roman" w:hint="eastAsia"/>
                <w:kern w:val="0"/>
                <w:szCs w:val="21"/>
              </w:rPr>
              <w:t>.</w:t>
            </w:r>
            <w:r>
              <w:rPr>
                <w:rFonts w:ascii="Times New Roman" w:eastAsia="仿宋_GB2312" w:hAnsi="宋体" w:cs="Times New Roman" w:hint="eastAsia"/>
                <w:kern w:val="0"/>
                <w:szCs w:val="21"/>
              </w:rPr>
              <w:t>19</w:t>
            </w:r>
            <w:r w:rsidR="004D2159" w:rsidRPr="00F77E8D">
              <w:rPr>
                <w:rFonts w:ascii="Times New Roman" w:eastAsia="仿宋_GB2312" w:hAnsi="宋体" w:cs="Times New Roman"/>
                <w:kern w:val="0"/>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tcPr>
          <w:p w14:paraId="53B4B504" w14:textId="77777777" w:rsidR="004D2159" w:rsidRPr="00F77E8D" w:rsidRDefault="00F77E8D" w:rsidP="00F77E8D">
            <w:pPr>
              <w:widowControl/>
              <w:jc w:val="right"/>
              <w:rPr>
                <w:rFonts w:ascii="Times New Roman" w:eastAsia="仿宋_GB2312" w:hAnsi="宋体" w:cs="Times New Roman"/>
                <w:kern w:val="0"/>
                <w:szCs w:val="21"/>
              </w:rPr>
            </w:pPr>
            <w:r>
              <w:rPr>
                <w:rFonts w:ascii="Times New Roman" w:eastAsia="仿宋_GB2312" w:hAnsi="宋体" w:cs="Times New Roman" w:hint="eastAsia"/>
                <w:kern w:val="0"/>
                <w:szCs w:val="21"/>
              </w:rPr>
              <w:t>551.18</w:t>
            </w:r>
            <w:r w:rsidR="004D2159" w:rsidRPr="00F77E8D">
              <w:rPr>
                <w:rFonts w:ascii="Times New Roman" w:eastAsia="仿宋_GB2312" w:hAnsi="宋体" w:cs="Times New Roman"/>
                <w:kern w:val="0"/>
                <w:szCs w:val="21"/>
              </w:rPr>
              <w:t xml:space="preserve">　</w:t>
            </w:r>
          </w:p>
        </w:tc>
        <w:tc>
          <w:tcPr>
            <w:tcW w:w="1120" w:type="dxa"/>
            <w:tcBorders>
              <w:top w:val="nil"/>
              <w:left w:val="nil"/>
              <w:bottom w:val="single" w:sz="4" w:space="0" w:color="auto"/>
              <w:right w:val="single" w:sz="4" w:space="0" w:color="auto"/>
            </w:tcBorders>
            <w:shd w:val="clear" w:color="auto" w:fill="auto"/>
            <w:noWrap/>
            <w:vAlign w:val="center"/>
          </w:tcPr>
          <w:p w14:paraId="56914B12" w14:textId="77777777" w:rsidR="004D2159" w:rsidRPr="00F77E8D" w:rsidRDefault="004D2159"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kern w:val="0"/>
                <w:szCs w:val="21"/>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1EF9CB9B" w14:textId="77777777" w:rsidR="004D2159" w:rsidRPr="00F77E8D" w:rsidRDefault="004D2159"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hint="eastAsia"/>
                <w:kern w:val="0"/>
                <w:szCs w:val="21"/>
              </w:rPr>
              <w:t>3</w:t>
            </w:r>
            <w:r w:rsidR="00F77E8D">
              <w:rPr>
                <w:rFonts w:ascii="Times New Roman" w:eastAsia="仿宋_GB2312" w:hAnsi="宋体" w:cs="Times New Roman" w:hint="eastAsia"/>
                <w:kern w:val="0"/>
                <w:szCs w:val="21"/>
              </w:rPr>
              <w:t>,</w:t>
            </w:r>
            <w:r w:rsidRPr="00F77E8D">
              <w:rPr>
                <w:rFonts w:ascii="Times New Roman" w:eastAsia="仿宋_GB2312" w:hAnsi="宋体" w:cs="Times New Roman" w:hint="eastAsia"/>
                <w:kern w:val="0"/>
                <w:szCs w:val="21"/>
              </w:rPr>
              <w:t>2</w:t>
            </w:r>
            <w:r w:rsidR="00F77E8D">
              <w:rPr>
                <w:rFonts w:ascii="Times New Roman" w:eastAsia="仿宋_GB2312" w:hAnsi="宋体" w:cs="Times New Roman" w:hint="eastAsia"/>
                <w:kern w:val="0"/>
                <w:szCs w:val="21"/>
              </w:rPr>
              <w:t>16</w:t>
            </w:r>
            <w:r w:rsidRPr="00F77E8D">
              <w:rPr>
                <w:rFonts w:ascii="Times New Roman" w:eastAsia="仿宋_GB2312" w:hAnsi="宋体" w:cs="Times New Roman" w:hint="eastAsia"/>
                <w:kern w:val="0"/>
                <w:szCs w:val="21"/>
              </w:rPr>
              <w:t>.</w:t>
            </w:r>
            <w:r w:rsidR="00F77E8D">
              <w:rPr>
                <w:rFonts w:ascii="Times New Roman" w:eastAsia="仿宋_GB2312" w:hAnsi="宋体" w:cs="Times New Roman" w:hint="eastAsia"/>
                <w:kern w:val="0"/>
                <w:szCs w:val="21"/>
              </w:rPr>
              <w:t>72</w:t>
            </w:r>
            <w:r w:rsidRPr="00F77E8D">
              <w:rPr>
                <w:rFonts w:ascii="Times New Roman" w:eastAsia="仿宋_GB2312" w:hAnsi="宋体" w:cs="Times New Roman"/>
                <w:kern w:val="0"/>
                <w:szCs w:val="21"/>
              </w:rPr>
              <w:t xml:space="preserve">　</w:t>
            </w:r>
          </w:p>
        </w:tc>
        <w:tc>
          <w:tcPr>
            <w:tcW w:w="838" w:type="dxa"/>
            <w:tcBorders>
              <w:top w:val="nil"/>
              <w:left w:val="nil"/>
              <w:bottom w:val="single" w:sz="4" w:space="0" w:color="auto"/>
              <w:right w:val="single" w:sz="4" w:space="0" w:color="auto"/>
            </w:tcBorders>
            <w:shd w:val="clear" w:color="auto" w:fill="auto"/>
            <w:noWrap/>
            <w:vAlign w:val="center"/>
          </w:tcPr>
          <w:p w14:paraId="7004B985" w14:textId="77777777" w:rsidR="004D2159" w:rsidRPr="00F77E8D" w:rsidRDefault="004D2159"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kern w:val="0"/>
                <w:szCs w:val="21"/>
              </w:rPr>
              <w:t xml:space="preserve">　</w:t>
            </w:r>
          </w:p>
        </w:tc>
        <w:tc>
          <w:tcPr>
            <w:tcW w:w="1212" w:type="dxa"/>
            <w:tcBorders>
              <w:top w:val="nil"/>
              <w:left w:val="nil"/>
              <w:bottom w:val="single" w:sz="4" w:space="0" w:color="auto"/>
              <w:right w:val="single" w:sz="4" w:space="0" w:color="auto"/>
            </w:tcBorders>
            <w:shd w:val="clear" w:color="auto" w:fill="auto"/>
            <w:noWrap/>
            <w:vAlign w:val="center"/>
          </w:tcPr>
          <w:p w14:paraId="004E16B6" w14:textId="77777777" w:rsidR="004D2159" w:rsidRPr="00F77E8D" w:rsidRDefault="004D2159" w:rsidP="00F77E8D">
            <w:pPr>
              <w:widowControl/>
              <w:jc w:val="right"/>
              <w:rPr>
                <w:rFonts w:ascii="Times New Roman" w:eastAsia="仿宋_GB2312" w:hAnsi="宋体" w:cs="Times New Roman"/>
                <w:kern w:val="0"/>
                <w:szCs w:val="21"/>
              </w:rPr>
            </w:pPr>
            <w:r w:rsidRPr="00F77E8D">
              <w:rPr>
                <w:rFonts w:ascii="Times New Roman" w:eastAsia="仿宋_GB2312" w:hAnsi="宋体" w:cs="Times New Roman"/>
                <w:kern w:val="0"/>
                <w:szCs w:val="21"/>
              </w:rPr>
              <w:t xml:space="preserve">　</w:t>
            </w:r>
          </w:p>
        </w:tc>
        <w:tc>
          <w:tcPr>
            <w:tcW w:w="1062" w:type="dxa"/>
            <w:tcBorders>
              <w:top w:val="nil"/>
              <w:left w:val="nil"/>
              <w:bottom w:val="single" w:sz="4" w:space="0" w:color="auto"/>
              <w:right w:val="single" w:sz="8" w:space="0" w:color="auto"/>
            </w:tcBorders>
            <w:shd w:val="clear" w:color="auto" w:fill="auto"/>
            <w:noWrap/>
            <w:vAlign w:val="center"/>
          </w:tcPr>
          <w:p w14:paraId="4EC9ED1A" w14:textId="77777777" w:rsidR="004D2159" w:rsidRPr="00F77E8D" w:rsidRDefault="00F77E8D" w:rsidP="00F77E8D">
            <w:pPr>
              <w:widowControl/>
              <w:jc w:val="right"/>
              <w:rPr>
                <w:rFonts w:ascii="Times New Roman" w:eastAsia="仿宋_GB2312" w:hAnsi="宋体" w:cs="Times New Roman"/>
                <w:kern w:val="0"/>
                <w:szCs w:val="21"/>
              </w:rPr>
            </w:pPr>
            <w:r>
              <w:rPr>
                <w:rFonts w:ascii="Times New Roman" w:eastAsia="仿宋_GB2312" w:hAnsi="宋体" w:cs="Times New Roman" w:hint="eastAsia"/>
                <w:kern w:val="0"/>
                <w:szCs w:val="21"/>
              </w:rPr>
              <w:t>81</w:t>
            </w:r>
            <w:r w:rsidRPr="00F77E8D">
              <w:rPr>
                <w:rFonts w:ascii="Times New Roman" w:eastAsia="仿宋_GB2312" w:hAnsi="宋体" w:cs="Times New Roman" w:hint="eastAsia"/>
                <w:kern w:val="0"/>
                <w:szCs w:val="21"/>
              </w:rPr>
              <w:t>.</w:t>
            </w:r>
            <w:r>
              <w:rPr>
                <w:rFonts w:ascii="Times New Roman" w:eastAsia="仿宋_GB2312" w:hAnsi="宋体" w:cs="Times New Roman" w:hint="eastAsia"/>
                <w:kern w:val="0"/>
                <w:szCs w:val="21"/>
              </w:rPr>
              <w:t>29</w:t>
            </w:r>
          </w:p>
        </w:tc>
      </w:tr>
      <w:tr w:rsidR="004D2159" w:rsidRPr="007D5E77" w14:paraId="13F04742" w14:textId="77777777" w:rsidTr="00F77E8D">
        <w:trPr>
          <w:jc w:val="center"/>
        </w:trPr>
        <w:tc>
          <w:tcPr>
            <w:tcW w:w="1329" w:type="dxa"/>
            <w:tcBorders>
              <w:top w:val="single" w:sz="4" w:space="0" w:color="auto"/>
              <w:left w:val="single" w:sz="8" w:space="0" w:color="auto"/>
              <w:bottom w:val="single" w:sz="4" w:space="0" w:color="auto"/>
              <w:right w:val="single" w:sz="4" w:space="0" w:color="auto"/>
            </w:tcBorders>
            <w:shd w:val="clear" w:color="auto" w:fill="FFFFFF"/>
            <w:noWrap/>
            <w:vAlign w:val="center"/>
          </w:tcPr>
          <w:p w14:paraId="321950EA" w14:textId="77777777" w:rsidR="004D2159" w:rsidRPr="007D5E77" w:rsidRDefault="004D2159" w:rsidP="00F77E8D">
            <w:pPr>
              <w:widowControl/>
              <w:jc w:val="left"/>
              <w:rPr>
                <w:rFonts w:eastAsia="仿宋_GB2312"/>
                <w:kern w:val="0"/>
                <w:szCs w:val="21"/>
              </w:rPr>
            </w:pPr>
            <w:r w:rsidRPr="007D5E77">
              <w:rPr>
                <w:rFonts w:eastAsia="仿宋_GB2312" w:hAnsi="宋体"/>
                <w:kern w:val="0"/>
                <w:szCs w:val="21"/>
              </w:rPr>
              <w:t xml:space="preserve">　</w:t>
            </w:r>
          </w:p>
        </w:tc>
        <w:tc>
          <w:tcPr>
            <w:tcW w:w="1389" w:type="dxa"/>
            <w:tcBorders>
              <w:top w:val="nil"/>
              <w:left w:val="nil"/>
              <w:bottom w:val="single" w:sz="4" w:space="0" w:color="auto"/>
              <w:right w:val="single" w:sz="4" w:space="0" w:color="auto"/>
            </w:tcBorders>
            <w:shd w:val="clear" w:color="auto" w:fill="FFFFFF"/>
            <w:noWrap/>
            <w:vAlign w:val="center"/>
          </w:tcPr>
          <w:p w14:paraId="1041DC5B" w14:textId="77777777" w:rsidR="004D2159" w:rsidRPr="007D5E77" w:rsidRDefault="004D2159" w:rsidP="00F77E8D">
            <w:pPr>
              <w:widowControl/>
              <w:jc w:val="left"/>
              <w:rPr>
                <w:rFonts w:eastAsia="仿宋_GB2312"/>
                <w:kern w:val="0"/>
                <w:szCs w:val="21"/>
              </w:rPr>
            </w:pPr>
            <w:r w:rsidRPr="007D5E77">
              <w:rPr>
                <w:rFonts w:eastAsia="仿宋_GB2312" w:hAnsi="宋体"/>
                <w:kern w:val="0"/>
                <w:szCs w:val="21"/>
              </w:rPr>
              <w:t xml:space="preserve">　</w:t>
            </w:r>
          </w:p>
        </w:tc>
        <w:tc>
          <w:tcPr>
            <w:tcW w:w="1158" w:type="dxa"/>
            <w:tcBorders>
              <w:top w:val="nil"/>
              <w:left w:val="nil"/>
              <w:bottom w:val="single" w:sz="4" w:space="0" w:color="auto"/>
              <w:right w:val="single" w:sz="4" w:space="0" w:color="auto"/>
            </w:tcBorders>
            <w:shd w:val="clear" w:color="auto" w:fill="auto"/>
            <w:noWrap/>
            <w:vAlign w:val="center"/>
          </w:tcPr>
          <w:p w14:paraId="49AF3D24"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tcPr>
          <w:p w14:paraId="62C95CC0"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1120" w:type="dxa"/>
            <w:tcBorders>
              <w:top w:val="nil"/>
              <w:left w:val="nil"/>
              <w:bottom w:val="single" w:sz="4" w:space="0" w:color="auto"/>
              <w:right w:val="single" w:sz="4" w:space="0" w:color="auto"/>
            </w:tcBorders>
            <w:shd w:val="clear" w:color="auto" w:fill="auto"/>
            <w:noWrap/>
            <w:vAlign w:val="center"/>
          </w:tcPr>
          <w:p w14:paraId="61F82750"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080901AE"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838" w:type="dxa"/>
            <w:tcBorders>
              <w:top w:val="nil"/>
              <w:left w:val="nil"/>
              <w:bottom w:val="single" w:sz="4" w:space="0" w:color="auto"/>
              <w:right w:val="single" w:sz="4" w:space="0" w:color="auto"/>
            </w:tcBorders>
            <w:shd w:val="clear" w:color="auto" w:fill="auto"/>
            <w:noWrap/>
            <w:vAlign w:val="center"/>
          </w:tcPr>
          <w:p w14:paraId="5C922CFA"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1212" w:type="dxa"/>
            <w:tcBorders>
              <w:top w:val="nil"/>
              <w:left w:val="nil"/>
              <w:bottom w:val="single" w:sz="4" w:space="0" w:color="auto"/>
              <w:right w:val="single" w:sz="4" w:space="0" w:color="auto"/>
            </w:tcBorders>
            <w:shd w:val="clear" w:color="auto" w:fill="auto"/>
            <w:noWrap/>
            <w:vAlign w:val="center"/>
          </w:tcPr>
          <w:p w14:paraId="6ED45892"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1062" w:type="dxa"/>
            <w:tcBorders>
              <w:top w:val="nil"/>
              <w:left w:val="nil"/>
              <w:bottom w:val="single" w:sz="4" w:space="0" w:color="auto"/>
              <w:right w:val="single" w:sz="8" w:space="0" w:color="auto"/>
            </w:tcBorders>
            <w:shd w:val="clear" w:color="auto" w:fill="auto"/>
            <w:noWrap/>
            <w:vAlign w:val="center"/>
          </w:tcPr>
          <w:p w14:paraId="6356CC80"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r>
      <w:tr w:rsidR="004D2159" w:rsidRPr="007D5E77" w14:paraId="794DA029" w14:textId="77777777" w:rsidTr="00F77E8D">
        <w:trPr>
          <w:jc w:val="center"/>
        </w:trPr>
        <w:tc>
          <w:tcPr>
            <w:tcW w:w="1329" w:type="dxa"/>
            <w:tcBorders>
              <w:top w:val="single" w:sz="4" w:space="0" w:color="auto"/>
              <w:left w:val="single" w:sz="8" w:space="0" w:color="auto"/>
              <w:bottom w:val="single" w:sz="4" w:space="0" w:color="auto"/>
              <w:right w:val="single" w:sz="4" w:space="0" w:color="auto"/>
            </w:tcBorders>
            <w:shd w:val="clear" w:color="auto" w:fill="FFFFFF"/>
            <w:noWrap/>
            <w:vAlign w:val="center"/>
          </w:tcPr>
          <w:p w14:paraId="03EA7304" w14:textId="77777777" w:rsidR="004D2159" w:rsidRPr="007D5E77" w:rsidRDefault="004D2159" w:rsidP="00F77E8D">
            <w:pPr>
              <w:widowControl/>
              <w:jc w:val="left"/>
              <w:rPr>
                <w:rFonts w:eastAsia="仿宋_GB2312"/>
                <w:kern w:val="0"/>
                <w:szCs w:val="21"/>
              </w:rPr>
            </w:pPr>
            <w:r w:rsidRPr="007D5E77">
              <w:rPr>
                <w:rFonts w:eastAsia="仿宋_GB2312" w:hAnsi="宋体"/>
                <w:kern w:val="0"/>
                <w:szCs w:val="21"/>
              </w:rPr>
              <w:t xml:space="preserve">　</w:t>
            </w:r>
          </w:p>
        </w:tc>
        <w:tc>
          <w:tcPr>
            <w:tcW w:w="1389" w:type="dxa"/>
            <w:tcBorders>
              <w:top w:val="nil"/>
              <w:left w:val="nil"/>
              <w:bottom w:val="single" w:sz="4" w:space="0" w:color="auto"/>
              <w:right w:val="single" w:sz="4" w:space="0" w:color="auto"/>
            </w:tcBorders>
            <w:shd w:val="clear" w:color="auto" w:fill="FFFFFF"/>
            <w:noWrap/>
            <w:vAlign w:val="center"/>
          </w:tcPr>
          <w:p w14:paraId="544B113B" w14:textId="77777777" w:rsidR="004D2159" w:rsidRPr="007D5E77" w:rsidRDefault="004D2159" w:rsidP="00F77E8D">
            <w:pPr>
              <w:widowControl/>
              <w:jc w:val="left"/>
              <w:rPr>
                <w:rFonts w:eastAsia="仿宋_GB2312"/>
                <w:kern w:val="0"/>
                <w:szCs w:val="21"/>
              </w:rPr>
            </w:pPr>
            <w:r w:rsidRPr="007D5E77">
              <w:rPr>
                <w:rFonts w:eastAsia="仿宋_GB2312" w:hAnsi="宋体"/>
                <w:kern w:val="0"/>
                <w:szCs w:val="21"/>
              </w:rPr>
              <w:t xml:space="preserve">　</w:t>
            </w:r>
          </w:p>
        </w:tc>
        <w:tc>
          <w:tcPr>
            <w:tcW w:w="1158" w:type="dxa"/>
            <w:tcBorders>
              <w:top w:val="nil"/>
              <w:left w:val="nil"/>
              <w:bottom w:val="single" w:sz="4" w:space="0" w:color="auto"/>
              <w:right w:val="single" w:sz="4" w:space="0" w:color="auto"/>
            </w:tcBorders>
            <w:shd w:val="clear" w:color="auto" w:fill="auto"/>
            <w:noWrap/>
            <w:vAlign w:val="center"/>
          </w:tcPr>
          <w:p w14:paraId="5EE0E7C9"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tcPr>
          <w:p w14:paraId="752904AD"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1120" w:type="dxa"/>
            <w:tcBorders>
              <w:top w:val="nil"/>
              <w:left w:val="nil"/>
              <w:bottom w:val="single" w:sz="4" w:space="0" w:color="auto"/>
              <w:right w:val="single" w:sz="4" w:space="0" w:color="auto"/>
            </w:tcBorders>
            <w:shd w:val="clear" w:color="auto" w:fill="auto"/>
            <w:noWrap/>
            <w:vAlign w:val="center"/>
          </w:tcPr>
          <w:p w14:paraId="41A547F3"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1133" w:type="dxa"/>
            <w:tcBorders>
              <w:top w:val="nil"/>
              <w:left w:val="nil"/>
              <w:bottom w:val="single" w:sz="4" w:space="0" w:color="auto"/>
              <w:right w:val="single" w:sz="4" w:space="0" w:color="auto"/>
            </w:tcBorders>
            <w:shd w:val="clear" w:color="auto" w:fill="auto"/>
            <w:noWrap/>
            <w:vAlign w:val="center"/>
          </w:tcPr>
          <w:p w14:paraId="7CC60CB7"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838" w:type="dxa"/>
            <w:tcBorders>
              <w:top w:val="nil"/>
              <w:left w:val="nil"/>
              <w:bottom w:val="single" w:sz="4" w:space="0" w:color="auto"/>
              <w:right w:val="single" w:sz="4" w:space="0" w:color="auto"/>
            </w:tcBorders>
            <w:shd w:val="clear" w:color="auto" w:fill="auto"/>
            <w:noWrap/>
            <w:vAlign w:val="center"/>
          </w:tcPr>
          <w:p w14:paraId="54E2C7B5"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1212" w:type="dxa"/>
            <w:tcBorders>
              <w:top w:val="nil"/>
              <w:left w:val="nil"/>
              <w:bottom w:val="single" w:sz="4" w:space="0" w:color="auto"/>
              <w:right w:val="single" w:sz="4" w:space="0" w:color="auto"/>
            </w:tcBorders>
            <w:shd w:val="clear" w:color="auto" w:fill="auto"/>
            <w:noWrap/>
            <w:vAlign w:val="center"/>
          </w:tcPr>
          <w:p w14:paraId="1B145514"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1062" w:type="dxa"/>
            <w:tcBorders>
              <w:top w:val="nil"/>
              <w:left w:val="nil"/>
              <w:bottom w:val="single" w:sz="4" w:space="0" w:color="auto"/>
              <w:right w:val="single" w:sz="8" w:space="0" w:color="auto"/>
            </w:tcBorders>
            <w:shd w:val="clear" w:color="auto" w:fill="auto"/>
            <w:noWrap/>
            <w:vAlign w:val="center"/>
          </w:tcPr>
          <w:p w14:paraId="7610B070"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r>
      <w:tr w:rsidR="004D2159" w:rsidRPr="007D5E77" w14:paraId="19DD7F09" w14:textId="77777777" w:rsidTr="00F77E8D">
        <w:trPr>
          <w:jc w:val="center"/>
        </w:trPr>
        <w:tc>
          <w:tcPr>
            <w:tcW w:w="1329" w:type="dxa"/>
            <w:tcBorders>
              <w:top w:val="single" w:sz="4" w:space="0" w:color="auto"/>
              <w:left w:val="single" w:sz="8" w:space="0" w:color="auto"/>
              <w:bottom w:val="single" w:sz="8" w:space="0" w:color="auto"/>
              <w:right w:val="single" w:sz="4" w:space="0" w:color="auto"/>
            </w:tcBorders>
            <w:shd w:val="clear" w:color="auto" w:fill="FFFFFF"/>
            <w:noWrap/>
            <w:vAlign w:val="center"/>
          </w:tcPr>
          <w:p w14:paraId="32063F41" w14:textId="77777777" w:rsidR="004D2159" w:rsidRPr="007D5E77" w:rsidRDefault="004D2159" w:rsidP="00F77E8D">
            <w:pPr>
              <w:widowControl/>
              <w:jc w:val="left"/>
              <w:rPr>
                <w:rFonts w:eastAsia="仿宋_GB2312"/>
                <w:kern w:val="0"/>
                <w:szCs w:val="21"/>
              </w:rPr>
            </w:pPr>
            <w:r w:rsidRPr="007D5E77">
              <w:rPr>
                <w:rFonts w:eastAsia="仿宋_GB2312" w:hAnsi="宋体"/>
                <w:kern w:val="0"/>
                <w:szCs w:val="21"/>
              </w:rPr>
              <w:t xml:space="preserve">　</w:t>
            </w:r>
          </w:p>
        </w:tc>
        <w:tc>
          <w:tcPr>
            <w:tcW w:w="1389" w:type="dxa"/>
            <w:tcBorders>
              <w:top w:val="nil"/>
              <w:left w:val="nil"/>
              <w:bottom w:val="single" w:sz="8" w:space="0" w:color="auto"/>
              <w:right w:val="single" w:sz="4" w:space="0" w:color="auto"/>
            </w:tcBorders>
            <w:shd w:val="clear" w:color="auto" w:fill="FFFFFF"/>
            <w:noWrap/>
            <w:vAlign w:val="center"/>
          </w:tcPr>
          <w:p w14:paraId="34B56BEB" w14:textId="77777777" w:rsidR="004D2159" w:rsidRPr="007D5E77" w:rsidRDefault="004D2159" w:rsidP="00F77E8D">
            <w:pPr>
              <w:widowControl/>
              <w:jc w:val="left"/>
              <w:rPr>
                <w:rFonts w:eastAsia="仿宋_GB2312"/>
                <w:kern w:val="0"/>
                <w:szCs w:val="21"/>
              </w:rPr>
            </w:pPr>
            <w:r w:rsidRPr="007D5E77">
              <w:rPr>
                <w:rFonts w:eastAsia="仿宋_GB2312" w:hAnsi="宋体"/>
                <w:kern w:val="0"/>
                <w:szCs w:val="21"/>
              </w:rPr>
              <w:t xml:space="preserve">　</w:t>
            </w:r>
          </w:p>
        </w:tc>
        <w:tc>
          <w:tcPr>
            <w:tcW w:w="1158" w:type="dxa"/>
            <w:tcBorders>
              <w:top w:val="nil"/>
              <w:left w:val="nil"/>
              <w:bottom w:val="single" w:sz="8" w:space="0" w:color="auto"/>
              <w:right w:val="single" w:sz="4" w:space="0" w:color="auto"/>
            </w:tcBorders>
            <w:shd w:val="clear" w:color="auto" w:fill="auto"/>
            <w:noWrap/>
            <w:vAlign w:val="center"/>
          </w:tcPr>
          <w:p w14:paraId="2EF9DEE7"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1011" w:type="dxa"/>
            <w:tcBorders>
              <w:top w:val="nil"/>
              <w:left w:val="nil"/>
              <w:bottom w:val="single" w:sz="8" w:space="0" w:color="auto"/>
              <w:right w:val="single" w:sz="4" w:space="0" w:color="auto"/>
            </w:tcBorders>
            <w:shd w:val="clear" w:color="auto" w:fill="auto"/>
            <w:noWrap/>
            <w:vAlign w:val="center"/>
          </w:tcPr>
          <w:p w14:paraId="42E9172A"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1120" w:type="dxa"/>
            <w:tcBorders>
              <w:top w:val="nil"/>
              <w:left w:val="nil"/>
              <w:bottom w:val="single" w:sz="8" w:space="0" w:color="auto"/>
              <w:right w:val="single" w:sz="4" w:space="0" w:color="auto"/>
            </w:tcBorders>
            <w:shd w:val="clear" w:color="auto" w:fill="auto"/>
            <w:noWrap/>
            <w:vAlign w:val="center"/>
          </w:tcPr>
          <w:p w14:paraId="032A7888"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1133" w:type="dxa"/>
            <w:tcBorders>
              <w:top w:val="nil"/>
              <w:left w:val="nil"/>
              <w:bottom w:val="single" w:sz="8" w:space="0" w:color="auto"/>
              <w:right w:val="single" w:sz="4" w:space="0" w:color="auto"/>
            </w:tcBorders>
            <w:shd w:val="clear" w:color="auto" w:fill="auto"/>
            <w:noWrap/>
            <w:vAlign w:val="center"/>
          </w:tcPr>
          <w:p w14:paraId="0F5EBDD2"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838" w:type="dxa"/>
            <w:tcBorders>
              <w:top w:val="nil"/>
              <w:left w:val="nil"/>
              <w:bottom w:val="single" w:sz="8" w:space="0" w:color="auto"/>
              <w:right w:val="single" w:sz="4" w:space="0" w:color="auto"/>
            </w:tcBorders>
            <w:shd w:val="clear" w:color="auto" w:fill="auto"/>
            <w:noWrap/>
            <w:vAlign w:val="center"/>
          </w:tcPr>
          <w:p w14:paraId="40A4CE8C"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1212" w:type="dxa"/>
            <w:tcBorders>
              <w:top w:val="nil"/>
              <w:left w:val="nil"/>
              <w:bottom w:val="single" w:sz="8" w:space="0" w:color="auto"/>
              <w:right w:val="single" w:sz="4" w:space="0" w:color="auto"/>
            </w:tcBorders>
            <w:shd w:val="clear" w:color="auto" w:fill="auto"/>
            <w:noWrap/>
            <w:vAlign w:val="center"/>
          </w:tcPr>
          <w:p w14:paraId="0D94B69E"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c>
          <w:tcPr>
            <w:tcW w:w="1062" w:type="dxa"/>
            <w:tcBorders>
              <w:top w:val="nil"/>
              <w:left w:val="nil"/>
              <w:bottom w:val="single" w:sz="8" w:space="0" w:color="auto"/>
              <w:right w:val="single" w:sz="8" w:space="0" w:color="auto"/>
            </w:tcBorders>
            <w:shd w:val="clear" w:color="auto" w:fill="auto"/>
            <w:noWrap/>
            <w:vAlign w:val="center"/>
          </w:tcPr>
          <w:p w14:paraId="1D2E7224" w14:textId="77777777" w:rsidR="004D2159" w:rsidRPr="007D5E77" w:rsidRDefault="004D2159" w:rsidP="00F77E8D">
            <w:pPr>
              <w:widowControl/>
              <w:jc w:val="right"/>
              <w:rPr>
                <w:rFonts w:eastAsia="仿宋_GB2312"/>
                <w:kern w:val="0"/>
                <w:szCs w:val="21"/>
              </w:rPr>
            </w:pPr>
            <w:r w:rsidRPr="007D5E77">
              <w:rPr>
                <w:rFonts w:eastAsia="仿宋_GB2312" w:hAnsi="宋体"/>
                <w:kern w:val="0"/>
                <w:szCs w:val="21"/>
              </w:rPr>
              <w:t xml:space="preserve">　</w:t>
            </w:r>
          </w:p>
        </w:tc>
      </w:tr>
    </w:tbl>
    <w:p w14:paraId="615F3956" w14:textId="77777777" w:rsidR="004D2159" w:rsidRPr="00DE7AEF" w:rsidRDefault="004D2159" w:rsidP="004D2159">
      <w:pPr>
        <w:widowControl/>
        <w:jc w:val="left"/>
        <w:rPr>
          <w:rFonts w:eastAsia="仿宋_GB2312"/>
          <w:kern w:val="0"/>
          <w:sz w:val="24"/>
          <w:szCs w:val="24"/>
        </w:rPr>
      </w:pPr>
      <w:r w:rsidRPr="00DE7AEF">
        <w:rPr>
          <w:rFonts w:eastAsia="仿宋_GB2312" w:hAnsi="宋体"/>
          <w:kern w:val="0"/>
          <w:sz w:val="24"/>
          <w:szCs w:val="24"/>
        </w:rPr>
        <w:t>注：本表反映部门本年度取得的各项收入情况。</w:t>
      </w:r>
    </w:p>
    <w:p w14:paraId="1D277382" w14:textId="77777777" w:rsidR="00FB5338" w:rsidRDefault="00FB5338" w:rsidP="00FB5338">
      <w:pPr>
        <w:widowControl/>
        <w:jc w:val="center"/>
        <w:rPr>
          <w:rFonts w:ascii="华文中宋" w:eastAsia="方正小标宋_GBK" w:hAnsi="华文中宋" w:cs="宋体"/>
          <w:color w:val="000000"/>
          <w:kern w:val="0"/>
          <w:sz w:val="36"/>
          <w:szCs w:val="36"/>
        </w:rPr>
      </w:pPr>
    </w:p>
    <w:p w14:paraId="0D86FED9" w14:textId="77777777" w:rsidR="00F77E8D" w:rsidRPr="00FB5338" w:rsidRDefault="00F77E8D" w:rsidP="00FB5338">
      <w:pPr>
        <w:widowControl/>
        <w:jc w:val="center"/>
        <w:rPr>
          <w:rFonts w:ascii="华文中宋" w:eastAsia="方正小标宋_GBK" w:hAnsi="华文中宋" w:cs="宋体"/>
          <w:color w:val="000000"/>
          <w:kern w:val="0"/>
          <w:sz w:val="36"/>
          <w:szCs w:val="36"/>
        </w:rPr>
      </w:pPr>
    </w:p>
    <w:p w14:paraId="0EEB7C4A" w14:textId="77777777" w:rsidR="00F77E8D" w:rsidRPr="007D5E77" w:rsidRDefault="00F77E8D" w:rsidP="00F77E8D">
      <w:pPr>
        <w:widowControl/>
        <w:jc w:val="center"/>
        <w:rPr>
          <w:rFonts w:eastAsia="方正小标宋_GBK"/>
          <w:color w:val="000000"/>
          <w:kern w:val="0"/>
          <w:sz w:val="36"/>
          <w:szCs w:val="36"/>
        </w:rPr>
      </w:pPr>
      <w:r w:rsidRPr="007D5E77">
        <w:rPr>
          <w:rFonts w:eastAsia="方正小标宋_GBK" w:hAnsi="华文中宋"/>
          <w:color w:val="000000"/>
          <w:kern w:val="0"/>
          <w:sz w:val="36"/>
          <w:szCs w:val="36"/>
        </w:rPr>
        <w:t>支出决算表</w:t>
      </w:r>
    </w:p>
    <w:p w14:paraId="7B0BD1DC" w14:textId="77777777" w:rsidR="00F77E8D" w:rsidRPr="00DE7AEF" w:rsidRDefault="00F77E8D" w:rsidP="00F77E8D">
      <w:pPr>
        <w:widowControl/>
        <w:tabs>
          <w:tab w:val="left" w:pos="1121"/>
          <w:tab w:val="left" w:pos="1357"/>
          <w:tab w:val="left" w:pos="2593"/>
          <w:tab w:val="left" w:pos="4203"/>
          <w:tab w:val="left" w:pos="5844"/>
          <w:tab w:val="left" w:pos="7245"/>
          <w:tab w:val="left" w:pos="9126"/>
          <w:tab w:val="left" w:pos="10767"/>
        </w:tabs>
        <w:jc w:val="left"/>
        <w:rPr>
          <w:rFonts w:ascii="黑体" w:eastAsia="黑体" w:hAnsi="黑体" w:cs="宋体"/>
          <w:kern w:val="0"/>
          <w:sz w:val="24"/>
        </w:rPr>
      </w:pPr>
      <w:r w:rsidRPr="00DE7AEF">
        <w:rPr>
          <w:rFonts w:ascii="黑体" w:eastAsia="黑体" w:hAnsi="黑体"/>
          <w:kern w:val="0"/>
          <w:sz w:val="24"/>
        </w:rPr>
        <w:t xml:space="preserve">　</w:t>
      </w:r>
      <w:r w:rsidRPr="00DE7AEF">
        <w:rPr>
          <w:rFonts w:ascii="黑体" w:eastAsia="黑体" w:hAnsi="黑体"/>
          <w:kern w:val="0"/>
          <w:sz w:val="24"/>
        </w:rPr>
        <w:tab/>
        <w:t xml:space="preserve">　</w:t>
      </w:r>
      <w:r w:rsidRPr="00DE7AEF">
        <w:rPr>
          <w:rFonts w:ascii="黑体" w:eastAsia="黑体" w:hAnsi="黑体"/>
          <w:kern w:val="0"/>
          <w:sz w:val="24"/>
        </w:rPr>
        <w:tab/>
      </w:r>
      <w:r w:rsidRPr="00DE7AEF">
        <w:rPr>
          <w:rFonts w:ascii="黑体" w:eastAsia="黑体" w:hAnsi="黑体"/>
          <w:kern w:val="0"/>
          <w:sz w:val="24"/>
        </w:rPr>
        <w:tab/>
        <w:t xml:space="preserve">　</w:t>
      </w:r>
      <w:r w:rsidRPr="00DE7AEF">
        <w:rPr>
          <w:rFonts w:ascii="黑体" w:eastAsia="黑体" w:hAnsi="黑体"/>
          <w:kern w:val="0"/>
          <w:sz w:val="24"/>
        </w:rPr>
        <w:tab/>
        <w:t xml:space="preserve">　</w:t>
      </w:r>
      <w:r w:rsidRPr="00DE7AEF">
        <w:rPr>
          <w:rFonts w:ascii="黑体" w:eastAsia="黑体" w:hAnsi="黑体" w:hint="eastAsia"/>
          <w:kern w:val="0"/>
          <w:sz w:val="24"/>
        </w:rPr>
        <w:t xml:space="preserve">         </w:t>
      </w:r>
      <w:r w:rsidRPr="00DE7AEF">
        <w:rPr>
          <w:rFonts w:ascii="黑体" w:eastAsia="黑体" w:hAnsi="黑体"/>
          <w:kern w:val="0"/>
          <w:sz w:val="24"/>
        </w:rPr>
        <w:tab/>
      </w:r>
      <w:r w:rsidRPr="00DE7AEF">
        <w:rPr>
          <w:rFonts w:ascii="黑体" w:eastAsia="黑体" w:hAnsi="黑体" w:cs="宋体"/>
          <w:kern w:val="0"/>
          <w:sz w:val="24"/>
        </w:rPr>
        <w:t>公开03表</w:t>
      </w:r>
    </w:p>
    <w:p w14:paraId="0F7EE0DB" w14:textId="77777777" w:rsidR="00F77E8D" w:rsidRPr="00DE7AEF" w:rsidRDefault="00F77E8D" w:rsidP="00F77E8D">
      <w:pPr>
        <w:widowControl/>
        <w:tabs>
          <w:tab w:val="left" w:pos="1121"/>
          <w:tab w:val="left" w:pos="1357"/>
          <w:tab w:val="left" w:pos="2593"/>
          <w:tab w:val="left" w:pos="4203"/>
          <w:tab w:val="left" w:pos="5844"/>
          <w:tab w:val="left" w:pos="7485"/>
          <w:tab w:val="left" w:pos="9126"/>
          <w:tab w:val="left" w:pos="10767"/>
        </w:tabs>
        <w:jc w:val="left"/>
        <w:rPr>
          <w:rFonts w:ascii="黑体" w:eastAsia="黑体" w:hAnsi="黑体"/>
          <w:color w:val="000000"/>
          <w:kern w:val="0"/>
          <w:sz w:val="24"/>
        </w:rPr>
      </w:pPr>
      <w:r w:rsidRPr="00DE7AEF">
        <w:rPr>
          <w:rFonts w:ascii="黑体" w:eastAsia="黑体" w:hAnsi="黑体"/>
          <w:color w:val="000000"/>
          <w:kern w:val="0"/>
          <w:sz w:val="24"/>
        </w:rPr>
        <w:t>部门：</w:t>
      </w:r>
      <w:r w:rsidRPr="00DE7AEF">
        <w:rPr>
          <w:rFonts w:ascii="黑体" w:eastAsia="黑体" w:hAnsi="黑体" w:hint="eastAsia"/>
          <w:color w:val="000000"/>
          <w:kern w:val="0"/>
          <w:sz w:val="24"/>
        </w:rPr>
        <w:t xml:space="preserve">中国烟草总公司湘潭中等专业学校    </w:t>
      </w:r>
      <w:r w:rsidRPr="00DE7AEF">
        <w:rPr>
          <w:rFonts w:ascii="黑体" w:eastAsia="黑体" w:hAnsi="黑体"/>
          <w:kern w:val="0"/>
          <w:sz w:val="24"/>
        </w:rPr>
        <w:tab/>
      </w:r>
      <w:r w:rsidRPr="00DE7AEF">
        <w:rPr>
          <w:rFonts w:ascii="黑体" w:eastAsia="黑体" w:hAnsi="黑体" w:hint="eastAsia"/>
          <w:kern w:val="0"/>
          <w:sz w:val="24"/>
        </w:rPr>
        <w:t xml:space="preserve">           </w:t>
      </w:r>
      <w:r w:rsidRPr="00DE7AEF">
        <w:rPr>
          <w:rFonts w:ascii="黑体" w:eastAsia="黑体" w:hAnsi="黑体"/>
          <w:color w:val="000000"/>
          <w:kern w:val="0"/>
          <w:sz w:val="24"/>
        </w:rPr>
        <w:t>单位：万元</w:t>
      </w:r>
    </w:p>
    <w:tbl>
      <w:tblPr>
        <w:tblW w:w="11062" w:type="dxa"/>
        <w:jc w:val="center"/>
        <w:tblLook w:val="0000" w:firstRow="0" w:lastRow="0" w:firstColumn="0" w:lastColumn="0" w:noHBand="0" w:noVBand="0"/>
      </w:tblPr>
      <w:tblGrid>
        <w:gridCol w:w="1730"/>
        <w:gridCol w:w="1236"/>
        <w:gridCol w:w="1476"/>
        <w:gridCol w:w="1402"/>
        <w:gridCol w:w="1131"/>
        <w:gridCol w:w="1523"/>
        <w:gridCol w:w="1156"/>
        <w:gridCol w:w="1408"/>
      </w:tblGrid>
      <w:tr w:rsidR="00F77E8D" w:rsidRPr="007D5E77" w14:paraId="6FBC0CFE" w14:textId="77777777" w:rsidTr="00701F38">
        <w:trPr>
          <w:jc w:val="center"/>
        </w:trPr>
        <w:tc>
          <w:tcPr>
            <w:tcW w:w="2966" w:type="dxa"/>
            <w:gridSpan w:val="2"/>
            <w:tcBorders>
              <w:top w:val="single" w:sz="8" w:space="0" w:color="auto"/>
              <w:left w:val="single" w:sz="8" w:space="0" w:color="auto"/>
              <w:bottom w:val="single" w:sz="4" w:space="0" w:color="auto"/>
              <w:right w:val="nil"/>
            </w:tcBorders>
            <w:shd w:val="clear" w:color="auto" w:fill="FFFFFF"/>
            <w:vAlign w:val="center"/>
          </w:tcPr>
          <w:p w14:paraId="1184F5D2" w14:textId="77777777" w:rsidR="00F77E8D" w:rsidRPr="00F77E8D" w:rsidRDefault="00F77E8D" w:rsidP="00F77E8D">
            <w:pPr>
              <w:widowControl/>
              <w:jc w:val="center"/>
              <w:rPr>
                <w:rFonts w:eastAsia="黑体"/>
                <w:kern w:val="0"/>
                <w:szCs w:val="21"/>
              </w:rPr>
            </w:pPr>
            <w:r w:rsidRPr="00F77E8D">
              <w:rPr>
                <w:rFonts w:eastAsia="黑体" w:hint="eastAsia"/>
                <w:kern w:val="0"/>
                <w:szCs w:val="21"/>
              </w:rPr>
              <w:t>项</w:t>
            </w:r>
            <w:r w:rsidRPr="00F77E8D">
              <w:rPr>
                <w:rFonts w:eastAsia="黑体" w:hint="eastAsia"/>
                <w:kern w:val="0"/>
                <w:szCs w:val="21"/>
              </w:rPr>
              <w:t xml:space="preserve">    </w:t>
            </w:r>
            <w:r w:rsidRPr="00F77E8D">
              <w:rPr>
                <w:rFonts w:eastAsia="黑体" w:hint="eastAsia"/>
                <w:kern w:val="0"/>
                <w:szCs w:val="21"/>
              </w:rPr>
              <w:t>目</w:t>
            </w:r>
          </w:p>
        </w:tc>
        <w:tc>
          <w:tcPr>
            <w:tcW w:w="14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14:paraId="34D73EF9" w14:textId="77777777" w:rsidR="00F77E8D" w:rsidRPr="00F77E8D" w:rsidRDefault="00F77E8D" w:rsidP="00F77E8D">
            <w:pPr>
              <w:widowControl/>
              <w:jc w:val="center"/>
              <w:rPr>
                <w:rFonts w:eastAsia="黑体"/>
                <w:kern w:val="0"/>
                <w:szCs w:val="21"/>
              </w:rPr>
            </w:pPr>
            <w:r w:rsidRPr="00F77E8D">
              <w:rPr>
                <w:rFonts w:eastAsia="黑体" w:hint="eastAsia"/>
                <w:kern w:val="0"/>
                <w:szCs w:val="21"/>
              </w:rPr>
              <w:t>本年支出合计</w:t>
            </w:r>
          </w:p>
        </w:tc>
        <w:tc>
          <w:tcPr>
            <w:tcW w:w="140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14:paraId="4097AD73" w14:textId="77777777" w:rsidR="00F77E8D" w:rsidRPr="00F77E8D" w:rsidRDefault="00F77E8D" w:rsidP="00F77E8D">
            <w:pPr>
              <w:widowControl/>
              <w:jc w:val="center"/>
              <w:rPr>
                <w:rFonts w:eastAsia="黑体"/>
                <w:kern w:val="0"/>
                <w:szCs w:val="21"/>
              </w:rPr>
            </w:pPr>
            <w:r w:rsidRPr="00F77E8D">
              <w:rPr>
                <w:rFonts w:eastAsia="黑体" w:hint="eastAsia"/>
                <w:kern w:val="0"/>
                <w:szCs w:val="21"/>
              </w:rPr>
              <w:t>基本支出</w:t>
            </w:r>
          </w:p>
        </w:tc>
        <w:tc>
          <w:tcPr>
            <w:tcW w:w="113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14:paraId="15E5EA33" w14:textId="77777777" w:rsidR="00F77E8D" w:rsidRPr="00F77E8D" w:rsidRDefault="00F77E8D" w:rsidP="00F77E8D">
            <w:pPr>
              <w:widowControl/>
              <w:jc w:val="center"/>
              <w:rPr>
                <w:rFonts w:eastAsia="黑体"/>
                <w:kern w:val="0"/>
                <w:szCs w:val="21"/>
              </w:rPr>
            </w:pPr>
            <w:r w:rsidRPr="00F77E8D">
              <w:rPr>
                <w:rFonts w:eastAsia="黑体" w:hint="eastAsia"/>
                <w:kern w:val="0"/>
                <w:szCs w:val="21"/>
              </w:rPr>
              <w:t>项目支出</w:t>
            </w:r>
          </w:p>
        </w:tc>
        <w:tc>
          <w:tcPr>
            <w:tcW w:w="152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14:paraId="30565CB4" w14:textId="77777777" w:rsidR="00F77E8D" w:rsidRPr="00F77E8D" w:rsidRDefault="00F77E8D" w:rsidP="00F77E8D">
            <w:pPr>
              <w:widowControl/>
              <w:jc w:val="center"/>
              <w:rPr>
                <w:rFonts w:eastAsia="黑体"/>
                <w:kern w:val="0"/>
                <w:szCs w:val="21"/>
              </w:rPr>
            </w:pPr>
            <w:r w:rsidRPr="00F77E8D">
              <w:rPr>
                <w:rFonts w:eastAsia="黑体" w:hint="eastAsia"/>
                <w:kern w:val="0"/>
                <w:szCs w:val="21"/>
              </w:rPr>
              <w:t>上缴上级支出</w:t>
            </w:r>
          </w:p>
        </w:tc>
        <w:tc>
          <w:tcPr>
            <w:tcW w:w="115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14:paraId="7C2F2560" w14:textId="77777777" w:rsidR="00F77E8D" w:rsidRPr="00F77E8D" w:rsidRDefault="00F77E8D" w:rsidP="00F77E8D">
            <w:pPr>
              <w:widowControl/>
              <w:jc w:val="center"/>
              <w:rPr>
                <w:rFonts w:eastAsia="黑体"/>
                <w:kern w:val="0"/>
                <w:szCs w:val="21"/>
              </w:rPr>
            </w:pPr>
            <w:r w:rsidRPr="00F77E8D">
              <w:rPr>
                <w:rFonts w:eastAsia="黑体" w:hint="eastAsia"/>
                <w:kern w:val="0"/>
                <w:szCs w:val="21"/>
              </w:rPr>
              <w:t>经营支出</w:t>
            </w:r>
          </w:p>
        </w:tc>
        <w:tc>
          <w:tcPr>
            <w:tcW w:w="1408"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14:paraId="37B9D8B9" w14:textId="77777777" w:rsidR="00F77E8D" w:rsidRPr="00F77E8D" w:rsidRDefault="00F77E8D" w:rsidP="00F77E8D">
            <w:pPr>
              <w:widowControl/>
              <w:jc w:val="center"/>
              <w:rPr>
                <w:rFonts w:eastAsia="黑体"/>
                <w:kern w:val="0"/>
                <w:szCs w:val="21"/>
              </w:rPr>
            </w:pPr>
            <w:r w:rsidRPr="00F77E8D">
              <w:rPr>
                <w:rFonts w:eastAsia="黑体" w:hint="eastAsia"/>
                <w:kern w:val="0"/>
                <w:szCs w:val="21"/>
              </w:rPr>
              <w:t>对附属单位补助支出</w:t>
            </w:r>
          </w:p>
        </w:tc>
      </w:tr>
      <w:tr w:rsidR="00F77E8D" w:rsidRPr="007D5E77" w14:paraId="7CF67543" w14:textId="77777777" w:rsidTr="00701F38">
        <w:trPr>
          <w:trHeight w:val="312"/>
          <w:jc w:val="center"/>
        </w:trPr>
        <w:tc>
          <w:tcPr>
            <w:tcW w:w="1730" w:type="dxa"/>
            <w:vMerge w:val="restart"/>
            <w:tcBorders>
              <w:top w:val="single" w:sz="4" w:space="0" w:color="auto"/>
              <w:left w:val="single" w:sz="8" w:space="0" w:color="auto"/>
              <w:bottom w:val="single" w:sz="4" w:space="0" w:color="000000"/>
              <w:right w:val="nil"/>
            </w:tcBorders>
            <w:shd w:val="clear" w:color="auto" w:fill="FFFFFF"/>
            <w:vAlign w:val="center"/>
          </w:tcPr>
          <w:p w14:paraId="1C4B59AC" w14:textId="77777777" w:rsidR="00F77E8D" w:rsidRPr="00F77E8D" w:rsidRDefault="00F77E8D" w:rsidP="00F77E8D">
            <w:pPr>
              <w:widowControl/>
              <w:jc w:val="center"/>
              <w:rPr>
                <w:rFonts w:eastAsia="黑体"/>
                <w:kern w:val="0"/>
                <w:szCs w:val="21"/>
              </w:rPr>
            </w:pPr>
            <w:r w:rsidRPr="00F77E8D">
              <w:rPr>
                <w:rFonts w:eastAsia="黑体" w:hAnsi="宋体" w:hint="eastAsia"/>
                <w:kern w:val="0"/>
                <w:szCs w:val="21"/>
              </w:rPr>
              <w:t>功能分类科目编码</w:t>
            </w:r>
          </w:p>
        </w:tc>
        <w:tc>
          <w:tcPr>
            <w:tcW w:w="1236" w:type="dxa"/>
            <w:vMerge w:val="restart"/>
            <w:tcBorders>
              <w:top w:val="nil"/>
              <w:left w:val="single" w:sz="4" w:space="0" w:color="auto"/>
              <w:bottom w:val="single" w:sz="4" w:space="0" w:color="000000"/>
              <w:right w:val="single" w:sz="4" w:space="0" w:color="auto"/>
            </w:tcBorders>
            <w:shd w:val="clear" w:color="auto" w:fill="FFFFFF"/>
            <w:vAlign w:val="center"/>
          </w:tcPr>
          <w:p w14:paraId="11BBD675" w14:textId="77777777" w:rsidR="00F77E8D" w:rsidRPr="00F77E8D" w:rsidRDefault="00F77E8D" w:rsidP="00F77E8D">
            <w:pPr>
              <w:widowControl/>
              <w:jc w:val="center"/>
              <w:rPr>
                <w:rFonts w:eastAsia="黑体"/>
                <w:kern w:val="0"/>
                <w:szCs w:val="21"/>
              </w:rPr>
            </w:pPr>
            <w:r w:rsidRPr="00F77E8D">
              <w:rPr>
                <w:rFonts w:eastAsia="黑体" w:hAnsi="宋体" w:hint="eastAsia"/>
                <w:kern w:val="0"/>
                <w:szCs w:val="21"/>
              </w:rPr>
              <w:t>科目名称</w:t>
            </w:r>
          </w:p>
        </w:tc>
        <w:tc>
          <w:tcPr>
            <w:tcW w:w="1476" w:type="dxa"/>
            <w:vMerge/>
            <w:tcBorders>
              <w:top w:val="single" w:sz="8" w:space="0" w:color="auto"/>
              <w:left w:val="single" w:sz="4" w:space="0" w:color="auto"/>
              <w:bottom w:val="single" w:sz="4" w:space="0" w:color="000000"/>
              <w:right w:val="single" w:sz="4" w:space="0" w:color="auto"/>
            </w:tcBorders>
            <w:vAlign w:val="center"/>
          </w:tcPr>
          <w:p w14:paraId="6E1EF81B" w14:textId="77777777" w:rsidR="00F77E8D" w:rsidRPr="007D5E77" w:rsidRDefault="00F77E8D" w:rsidP="00F77E8D">
            <w:pPr>
              <w:widowControl/>
              <w:jc w:val="left"/>
              <w:rPr>
                <w:rFonts w:eastAsia="黑体"/>
                <w:kern w:val="0"/>
                <w:sz w:val="24"/>
              </w:rPr>
            </w:pPr>
          </w:p>
        </w:tc>
        <w:tc>
          <w:tcPr>
            <w:tcW w:w="1402" w:type="dxa"/>
            <w:vMerge/>
            <w:tcBorders>
              <w:top w:val="single" w:sz="8" w:space="0" w:color="auto"/>
              <w:left w:val="single" w:sz="4" w:space="0" w:color="auto"/>
              <w:bottom w:val="single" w:sz="4" w:space="0" w:color="000000"/>
              <w:right w:val="single" w:sz="4" w:space="0" w:color="auto"/>
            </w:tcBorders>
            <w:vAlign w:val="center"/>
          </w:tcPr>
          <w:p w14:paraId="35210717" w14:textId="77777777" w:rsidR="00F77E8D" w:rsidRPr="007D5E77" w:rsidRDefault="00F77E8D" w:rsidP="00F77E8D">
            <w:pPr>
              <w:widowControl/>
              <w:jc w:val="left"/>
              <w:rPr>
                <w:rFonts w:eastAsia="黑体"/>
                <w:kern w:val="0"/>
                <w:sz w:val="24"/>
              </w:rPr>
            </w:pPr>
          </w:p>
        </w:tc>
        <w:tc>
          <w:tcPr>
            <w:tcW w:w="1131" w:type="dxa"/>
            <w:vMerge/>
            <w:tcBorders>
              <w:top w:val="single" w:sz="8" w:space="0" w:color="auto"/>
              <w:left w:val="single" w:sz="4" w:space="0" w:color="auto"/>
              <w:bottom w:val="single" w:sz="4" w:space="0" w:color="000000"/>
              <w:right w:val="single" w:sz="4" w:space="0" w:color="auto"/>
            </w:tcBorders>
            <w:vAlign w:val="center"/>
          </w:tcPr>
          <w:p w14:paraId="4F19CAC1" w14:textId="77777777" w:rsidR="00F77E8D" w:rsidRPr="007D5E77" w:rsidRDefault="00F77E8D" w:rsidP="00F77E8D">
            <w:pPr>
              <w:widowControl/>
              <w:jc w:val="left"/>
              <w:rPr>
                <w:rFonts w:eastAsia="黑体"/>
                <w:kern w:val="0"/>
                <w:sz w:val="24"/>
              </w:rPr>
            </w:pPr>
          </w:p>
        </w:tc>
        <w:tc>
          <w:tcPr>
            <w:tcW w:w="1523" w:type="dxa"/>
            <w:vMerge/>
            <w:tcBorders>
              <w:top w:val="single" w:sz="8" w:space="0" w:color="auto"/>
              <w:left w:val="single" w:sz="4" w:space="0" w:color="auto"/>
              <w:bottom w:val="single" w:sz="4" w:space="0" w:color="000000"/>
              <w:right w:val="single" w:sz="4" w:space="0" w:color="auto"/>
            </w:tcBorders>
            <w:vAlign w:val="center"/>
          </w:tcPr>
          <w:p w14:paraId="2B84404E" w14:textId="77777777" w:rsidR="00F77E8D" w:rsidRPr="007D5E77" w:rsidRDefault="00F77E8D" w:rsidP="00F77E8D">
            <w:pPr>
              <w:widowControl/>
              <w:jc w:val="left"/>
              <w:rPr>
                <w:rFonts w:eastAsia="黑体"/>
                <w:kern w:val="0"/>
                <w:sz w:val="24"/>
              </w:rPr>
            </w:pPr>
          </w:p>
        </w:tc>
        <w:tc>
          <w:tcPr>
            <w:tcW w:w="1156" w:type="dxa"/>
            <w:vMerge/>
            <w:tcBorders>
              <w:top w:val="single" w:sz="8" w:space="0" w:color="auto"/>
              <w:left w:val="single" w:sz="4" w:space="0" w:color="auto"/>
              <w:bottom w:val="single" w:sz="4" w:space="0" w:color="000000"/>
              <w:right w:val="single" w:sz="4" w:space="0" w:color="auto"/>
            </w:tcBorders>
            <w:vAlign w:val="center"/>
          </w:tcPr>
          <w:p w14:paraId="0BA3C349" w14:textId="77777777" w:rsidR="00F77E8D" w:rsidRPr="007D5E77" w:rsidRDefault="00F77E8D" w:rsidP="00F77E8D">
            <w:pPr>
              <w:widowControl/>
              <w:jc w:val="left"/>
              <w:rPr>
                <w:rFonts w:eastAsia="黑体"/>
                <w:kern w:val="0"/>
                <w:sz w:val="24"/>
              </w:rPr>
            </w:pPr>
          </w:p>
        </w:tc>
        <w:tc>
          <w:tcPr>
            <w:tcW w:w="1408" w:type="dxa"/>
            <w:vMerge/>
            <w:tcBorders>
              <w:top w:val="single" w:sz="8" w:space="0" w:color="auto"/>
              <w:left w:val="single" w:sz="4" w:space="0" w:color="auto"/>
              <w:bottom w:val="single" w:sz="4" w:space="0" w:color="000000"/>
              <w:right w:val="single" w:sz="8" w:space="0" w:color="auto"/>
            </w:tcBorders>
            <w:vAlign w:val="center"/>
          </w:tcPr>
          <w:p w14:paraId="24877DEB" w14:textId="77777777" w:rsidR="00F77E8D" w:rsidRPr="007D5E77" w:rsidRDefault="00F77E8D" w:rsidP="00F77E8D">
            <w:pPr>
              <w:widowControl/>
              <w:jc w:val="left"/>
              <w:rPr>
                <w:rFonts w:eastAsia="黑体"/>
                <w:kern w:val="0"/>
                <w:sz w:val="24"/>
              </w:rPr>
            </w:pPr>
          </w:p>
        </w:tc>
      </w:tr>
      <w:tr w:rsidR="00F77E8D" w:rsidRPr="007D5E77" w14:paraId="3B351968" w14:textId="77777777" w:rsidTr="00701F38">
        <w:trPr>
          <w:trHeight w:val="312"/>
          <w:jc w:val="center"/>
        </w:trPr>
        <w:tc>
          <w:tcPr>
            <w:tcW w:w="1730" w:type="dxa"/>
            <w:vMerge/>
            <w:tcBorders>
              <w:top w:val="single" w:sz="4" w:space="0" w:color="auto"/>
              <w:left w:val="single" w:sz="8" w:space="0" w:color="auto"/>
              <w:bottom w:val="single" w:sz="4" w:space="0" w:color="000000"/>
              <w:right w:val="nil"/>
            </w:tcBorders>
            <w:vAlign w:val="center"/>
          </w:tcPr>
          <w:p w14:paraId="15FD83D4" w14:textId="77777777" w:rsidR="00F77E8D" w:rsidRPr="007D5E77" w:rsidRDefault="00F77E8D" w:rsidP="00F77E8D">
            <w:pPr>
              <w:widowControl/>
              <w:jc w:val="left"/>
              <w:rPr>
                <w:rFonts w:eastAsia="仿宋_GB2312"/>
                <w:kern w:val="0"/>
                <w:sz w:val="24"/>
              </w:rPr>
            </w:pPr>
          </w:p>
        </w:tc>
        <w:tc>
          <w:tcPr>
            <w:tcW w:w="1236" w:type="dxa"/>
            <w:vMerge/>
            <w:tcBorders>
              <w:top w:val="nil"/>
              <w:left w:val="single" w:sz="4" w:space="0" w:color="auto"/>
              <w:bottom w:val="single" w:sz="4" w:space="0" w:color="000000"/>
              <w:right w:val="single" w:sz="4" w:space="0" w:color="auto"/>
            </w:tcBorders>
            <w:vAlign w:val="center"/>
          </w:tcPr>
          <w:p w14:paraId="39B7127D" w14:textId="77777777" w:rsidR="00F77E8D" w:rsidRPr="007D5E77" w:rsidRDefault="00F77E8D" w:rsidP="00F77E8D">
            <w:pPr>
              <w:widowControl/>
              <w:jc w:val="left"/>
              <w:rPr>
                <w:rFonts w:eastAsia="仿宋_GB2312"/>
                <w:kern w:val="0"/>
                <w:sz w:val="24"/>
              </w:rPr>
            </w:pPr>
          </w:p>
        </w:tc>
        <w:tc>
          <w:tcPr>
            <w:tcW w:w="1476" w:type="dxa"/>
            <w:vMerge/>
            <w:tcBorders>
              <w:top w:val="single" w:sz="8" w:space="0" w:color="auto"/>
              <w:left w:val="single" w:sz="4" w:space="0" w:color="auto"/>
              <w:bottom w:val="single" w:sz="4" w:space="0" w:color="000000"/>
              <w:right w:val="single" w:sz="4" w:space="0" w:color="auto"/>
            </w:tcBorders>
            <w:vAlign w:val="center"/>
          </w:tcPr>
          <w:p w14:paraId="3F4D2146" w14:textId="77777777" w:rsidR="00F77E8D" w:rsidRPr="007D5E77" w:rsidRDefault="00F77E8D" w:rsidP="00F77E8D">
            <w:pPr>
              <w:widowControl/>
              <w:jc w:val="left"/>
              <w:rPr>
                <w:rFonts w:eastAsia="仿宋_GB2312"/>
                <w:kern w:val="0"/>
                <w:sz w:val="24"/>
              </w:rPr>
            </w:pPr>
          </w:p>
        </w:tc>
        <w:tc>
          <w:tcPr>
            <w:tcW w:w="1402" w:type="dxa"/>
            <w:vMerge/>
            <w:tcBorders>
              <w:top w:val="single" w:sz="8" w:space="0" w:color="auto"/>
              <w:left w:val="single" w:sz="4" w:space="0" w:color="auto"/>
              <w:bottom w:val="single" w:sz="4" w:space="0" w:color="000000"/>
              <w:right w:val="single" w:sz="4" w:space="0" w:color="auto"/>
            </w:tcBorders>
            <w:vAlign w:val="center"/>
          </w:tcPr>
          <w:p w14:paraId="0D02486F" w14:textId="77777777" w:rsidR="00F77E8D" w:rsidRPr="007D5E77" w:rsidRDefault="00F77E8D" w:rsidP="00F77E8D">
            <w:pPr>
              <w:widowControl/>
              <w:jc w:val="left"/>
              <w:rPr>
                <w:rFonts w:eastAsia="仿宋_GB2312"/>
                <w:kern w:val="0"/>
                <w:sz w:val="24"/>
              </w:rPr>
            </w:pPr>
          </w:p>
        </w:tc>
        <w:tc>
          <w:tcPr>
            <w:tcW w:w="1131" w:type="dxa"/>
            <w:vMerge/>
            <w:tcBorders>
              <w:top w:val="single" w:sz="8" w:space="0" w:color="auto"/>
              <w:left w:val="single" w:sz="4" w:space="0" w:color="auto"/>
              <w:bottom w:val="single" w:sz="4" w:space="0" w:color="000000"/>
              <w:right w:val="single" w:sz="4" w:space="0" w:color="auto"/>
            </w:tcBorders>
            <w:vAlign w:val="center"/>
          </w:tcPr>
          <w:p w14:paraId="2BA1812C" w14:textId="77777777" w:rsidR="00F77E8D" w:rsidRPr="007D5E77" w:rsidRDefault="00F77E8D" w:rsidP="00F77E8D">
            <w:pPr>
              <w:widowControl/>
              <w:jc w:val="left"/>
              <w:rPr>
                <w:rFonts w:eastAsia="仿宋_GB2312"/>
                <w:kern w:val="0"/>
                <w:sz w:val="24"/>
              </w:rPr>
            </w:pPr>
          </w:p>
        </w:tc>
        <w:tc>
          <w:tcPr>
            <w:tcW w:w="1523" w:type="dxa"/>
            <w:vMerge/>
            <w:tcBorders>
              <w:top w:val="single" w:sz="8" w:space="0" w:color="auto"/>
              <w:left w:val="single" w:sz="4" w:space="0" w:color="auto"/>
              <w:bottom w:val="single" w:sz="4" w:space="0" w:color="000000"/>
              <w:right w:val="single" w:sz="4" w:space="0" w:color="auto"/>
            </w:tcBorders>
            <w:vAlign w:val="center"/>
          </w:tcPr>
          <w:p w14:paraId="6DE54D53" w14:textId="77777777" w:rsidR="00F77E8D" w:rsidRPr="007D5E77" w:rsidRDefault="00F77E8D" w:rsidP="00F77E8D">
            <w:pPr>
              <w:widowControl/>
              <w:jc w:val="left"/>
              <w:rPr>
                <w:rFonts w:eastAsia="仿宋_GB2312"/>
                <w:kern w:val="0"/>
                <w:sz w:val="24"/>
              </w:rPr>
            </w:pPr>
          </w:p>
        </w:tc>
        <w:tc>
          <w:tcPr>
            <w:tcW w:w="1156" w:type="dxa"/>
            <w:vMerge/>
            <w:tcBorders>
              <w:top w:val="single" w:sz="8" w:space="0" w:color="auto"/>
              <w:left w:val="single" w:sz="4" w:space="0" w:color="auto"/>
              <w:bottom w:val="single" w:sz="4" w:space="0" w:color="000000"/>
              <w:right w:val="single" w:sz="4" w:space="0" w:color="auto"/>
            </w:tcBorders>
            <w:vAlign w:val="center"/>
          </w:tcPr>
          <w:p w14:paraId="10D448EA" w14:textId="77777777" w:rsidR="00F77E8D" w:rsidRPr="007D5E77" w:rsidRDefault="00F77E8D" w:rsidP="00F77E8D">
            <w:pPr>
              <w:widowControl/>
              <w:jc w:val="left"/>
              <w:rPr>
                <w:rFonts w:eastAsia="仿宋_GB2312"/>
                <w:kern w:val="0"/>
                <w:sz w:val="24"/>
              </w:rPr>
            </w:pPr>
          </w:p>
        </w:tc>
        <w:tc>
          <w:tcPr>
            <w:tcW w:w="1408" w:type="dxa"/>
            <w:vMerge/>
            <w:tcBorders>
              <w:top w:val="single" w:sz="8" w:space="0" w:color="auto"/>
              <w:left w:val="single" w:sz="4" w:space="0" w:color="auto"/>
              <w:bottom w:val="single" w:sz="4" w:space="0" w:color="000000"/>
              <w:right w:val="single" w:sz="8" w:space="0" w:color="auto"/>
            </w:tcBorders>
            <w:vAlign w:val="center"/>
          </w:tcPr>
          <w:p w14:paraId="3AFDF1E1" w14:textId="77777777" w:rsidR="00F77E8D" w:rsidRPr="007D5E77" w:rsidRDefault="00F77E8D" w:rsidP="00F77E8D">
            <w:pPr>
              <w:widowControl/>
              <w:jc w:val="left"/>
              <w:rPr>
                <w:rFonts w:eastAsia="仿宋_GB2312"/>
                <w:kern w:val="0"/>
                <w:sz w:val="24"/>
              </w:rPr>
            </w:pPr>
          </w:p>
        </w:tc>
      </w:tr>
      <w:tr w:rsidR="00F77E8D" w:rsidRPr="007D5E77" w14:paraId="78A9EF73" w14:textId="77777777" w:rsidTr="00701F38">
        <w:trPr>
          <w:jc w:val="center"/>
        </w:trPr>
        <w:tc>
          <w:tcPr>
            <w:tcW w:w="2966" w:type="dxa"/>
            <w:gridSpan w:val="2"/>
            <w:tcBorders>
              <w:top w:val="single" w:sz="4" w:space="0" w:color="auto"/>
              <w:left w:val="single" w:sz="8" w:space="0" w:color="auto"/>
              <w:bottom w:val="single" w:sz="4" w:space="0" w:color="auto"/>
              <w:right w:val="single" w:sz="4" w:space="0" w:color="000000"/>
            </w:tcBorders>
            <w:shd w:val="clear" w:color="auto" w:fill="FFFFFF"/>
            <w:noWrap/>
            <w:vAlign w:val="center"/>
          </w:tcPr>
          <w:p w14:paraId="7F1C8E5C" w14:textId="77777777" w:rsidR="00F77E8D" w:rsidRPr="00F77E8D" w:rsidRDefault="00F77E8D" w:rsidP="00F77E8D">
            <w:pPr>
              <w:widowControl/>
              <w:jc w:val="center"/>
              <w:rPr>
                <w:rFonts w:ascii="仿宋" w:eastAsia="仿宋" w:hAnsi="仿宋" w:cs="Times New Roman"/>
                <w:kern w:val="0"/>
                <w:szCs w:val="21"/>
              </w:rPr>
            </w:pPr>
            <w:r w:rsidRPr="00F77E8D">
              <w:rPr>
                <w:rFonts w:ascii="仿宋" w:eastAsia="仿宋" w:hAnsi="仿宋" w:cs="Times New Roman"/>
                <w:kern w:val="0"/>
                <w:szCs w:val="21"/>
              </w:rPr>
              <w:t>栏次</w:t>
            </w:r>
          </w:p>
        </w:tc>
        <w:tc>
          <w:tcPr>
            <w:tcW w:w="1476" w:type="dxa"/>
            <w:tcBorders>
              <w:top w:val="nil"/>
              <w:left w:val="nil"/>
              <w:bottom w:val="single" w:sz="4" w:space="0" w:color="auto"/>
              <w:right w:val="single" w:sz="4" w:space="0" w:color="auto"/>
            </w:tcBorders>
            <w:shd w:val="clear" w:color="auto" w:fill="FFFFFF"/>
            <w:noWrap/>
            <w:vAlign w:val="center"/>
          </w:tcPr>
          <w:p w14:paraId="058E48A0" w14:textId="77777777" w:rsidR="00F77E8D" w:rsidRPr="00F77E8D" w:rsidRDefault="00F77E8D" w:rsidP="00F77E8D">
            <w:pPr>
              <w:widowControl/>
              <w:jc w:val="center"/>
              <w:rPr>
                <w:rFonts w:ascii="仿宋" w:eastAsia="仿宋" w:hAnsi="仿宋" w:cs="Times New Roman"/>
                <w:kern w:val="0"/>
                <w:szCs w:val="21"/>
              </w:rPr>
            </w:pPr>
            <w:r w:rsidRPr="00F77E8D">
              <w:rPr>
                <w:rFonts w:ascii="仿宋" w:eastAsia="仿宋" w:hAnsi="仿宋" w:cs="Times New Roman"/>
                <w:kern w:val="0"/>
                <w:szCs w:val="21"/>
              </w:rPr>
              <w:t>1</w:t>
            </w:r>
          </w:p>
        </w:tc>
        <w:tc>
          <w:tcPr>
            <w:tcW w:w="1402" w:type="dxa"/>
            <w:tcBorders>
              <w:top w:val="nil"/>
              <w:left w:val="nil"/>
              <w:bottom w:val="single" w:sz="4" w:space="0" w:color="auto"/>
              <w:right w:val="single" w:sz="4" w:space="0" w:color="auto"/>
            </w:tcBorders>
            <w:shd w:val="clear" w:color="auto" w:fill="FFFFFF"/>
            <w:noWrap/>
            <w:vAlign w:val="center"/>
          </w:tcPr>
          <w:p w14:paraId="3E84D680" w14:textId="77777777" w:rsidR="00F77E8D" w:rsidRPr="00F77E8D" w:rsidRDefault="00F77E8D" w:rsidP="00F77E8D">
            <w:pPr>
              <w:widowControl/>
              <w:jc w:val="center"/>
              <w:rPr>
                <w:rFonts w:ascii="仿宋" w:eastAsia="仿宋" w:hAnsi="仿宋" w:cs="Times New Roman"/>
                <w:kern w:val="0"/>
                <w:szCs w:val="21"/>
              </w:rPr>
            </w:pPr>
            <w:r w:rsidRPr="00F77E8D">
              <w:rPr>
                <w:rFonts w:ascii="仿宋" w:eastAsia="仿宋" w:hAnsi="仿宋" w:cs="Times New Roman"/>
                <w:kern w:val="0"/>
                <w:szCs w:val="21"/>
              </w:rPr>
              <w:t>2</w:t>
            </w:r>
          </w:p>
        </w:tc>
        <w:tc>
          <w:tcPr>
            <w:tcW w:w="1131" w:type="dxa"/>
            <w:tcBorders>
              <w:top w:val="nil"/>
              <w:left w:val="nil"/>
              <w:bottom w:val="single" w:sz="4" w:space="0" w:color="auto"/>
              <w:right w:val="single" w:sz="4" w:space="0" w:color="auto"/>
            </w:tcBorders>
            <w:shd w:val="clear" w:color="auto" w:fill="FFFFFF"/>
            <w:noWrap/>
            <w:vAlign w:val="center"/>
          </w:tcPr>
          <w:p w14:paraId="0925C512" w14:textId="77777777" w:rsidR="00F77E8D" w:rsidRPr="00F77E8D" w:rsidRDefault="00F77E8D" w:rsidP="00F77E8D">
            <w:pPr>
              <w:widowControl/>
              <w:jc w:val="center"/>
              <w:rPr>
                <w:rFonts w:ascii="仿宋" w:eastAsia="仿宋" w:hAnsi="仿宋" w:cs="Times New Roman"/>
                <w:kern w:val="0"/>
                <w:szCs w:val="21"/>
              </w:rPr>
            </w:pPr>
            <w:r w:rsidRPr="00F77E8D">
              <w:rPr>
                <w:rFonts w:ascii="仿宋" w:eastAsia="仿宋" w:hAnsi="仿宋" w:cs="Times New Roman"/>
                <w:kern w:val="0"/>
                <w:szCs w:val="21"/>
              </w:rPr>
              <w:t>3</w:t>
            </w:r>
          </w:p>
        </w:tc>
        <w:tc>
          <w:tcPr>
            <w:tcW w:w="1523" w:type="dxa"/>
            <w:tcBorders>
              <w:top w:val="nil"/>
              <w:left w:val="nil"/>
              <w:bottom w:val="single" w:sz="4" w:space="0" w:color="auto"/>
              <w:right w:val="single" w:sz="4" w:space="0" w:color="auto"/>
            </w:tcBorders>
            <w:shd w:val="clear" w:color="auto" w:fill="FFFFFF"/>
            <w:noWrap/>
            <w:vAlign w:val="center"/>
          </w:tcPr>
          <w:p w14:paraId="0905EB7B" w14:textId="77777777" w:rsidR="00F77E8D" w:rsidRPr="00F77E8D" w:rsidRDefault="00F77E8D" w:rsidP="00F77E8D">
            <w:pPr>
              <w:widowControl/>
              <w:jc w:val="center"/>
              <w:rPr>
                <w:rFonts w:ascii="仿宋" w:eastAsia="仿宋" w:hAnsi="仿宋" w:cs="Times New Roman"/>
                <w:kern w:val="0"/>
                <w:szCs w:val="21"/>
              </w:rPr>
            </w:pPr>
            <w:r w:rsidRPr="00F77E8D">
              <w:rPr>
                <w:rFonts w:ascii="仿宋" w:eastAsia="仿宋" w:hAnsi="仿宋" w:cs="Times New Roman"/>
                <w:kern w:val="0"/>
                <w:szCs w:val="21"/>
              </w:rPr>
              <w:t>4</w:t>
            </w:r>
          </w:p>
        </w:tc>
        <w:tc>
          <w:tcPr>
            <w:tcW w:w="1156" w:type="dxa"/>
            <w:tcBorders>
              <w:top w:val="nil"/>
              <w:left w:val="nil"/>
              <w:bottom w:val="single" w:sz="4" w:space="0" w:color="auto"/>
              <w:right w:val="single" w:sz="4" w:space="0" w:color="auto"/>
            </w:tcBorders>
            <w:shd w:val="clear" w:color="auto" w:fill="FFFFFF"/>
            <w:noWrap/>
            <w:vAlign w:val="center"/>
          </w:tcPr>
          <w:p w14:paraId="43277A0B" w14:textId="77777777" w:rsidR="00F77E8D" w:rsidRPr="00F77E8D" w:rsidRDefault="00F77E8D" w:rsidP="00F77E8D">
            <w:pPr>
              <w:widowControl/>
              <w:jc w:val="center"/>
              <w:rPr>
                <w:rFonts w:ascii="仿宋" w:eastAsia="仿宋" w:hAnsi="仿宋" w:cs="Times New Roman"/>
                <w:kern w:val="0"/>
                <w:szCs w:val="21"/>
              </w:rPr>
            </w:pPr>
            <w:r w:rsidRPr="00F77E8D">
              <w:rPr>
                <w:rFonts w:ascii="仿宋" w:eastAsia="仿宋" w:hAnsi="仿宋" w:cs="Times New Roman"/>
                <w:kern w:val="0"/>
                <w:szCs w:val="21"/>
              </w:rPr>
              <w:t>5</w:t>
            </w:r>
          </w:p>
        </w:tc>
        <w:tc>
          <w:tcPr>
            <w:tcW w:w="1408" w:type="dxa"/>
            <w:tcBorders>
              <w:top w:val="nil"/>
              <w:left w:val="nil"/>
              <w:bottom w:val="single" w:sz="4" w:space="0" w:color="auto"/>
              <w:right w:val="single" w:sz="8" w:space="0" w:color="auto"/>
            </w:tcBorders>
            <w:shd w:val="clear" w:color="auto" w:fill="FFFFFF"/>
            <w:noWrap/>
            <w:vAlign w:val="center"/>
          </w:tcPr>
          <w:p w14:paraId="5C81BFDA" w14:textId="77777777" w:rsidR="00F77E8D" w:rsidRPr="00F77E8D" w:rsidRDefault="00F77E8D" w:rsidP="00F77E8D">
            <w:pPr>
              <w:widowControl/>
              <w:jc w:val="center"/>
              <w:rPr>
                <w:rFonts w:ascii="仿宋" w:eastAsia="仿宋" w:hAnsi="仿宋" w:cs="Times New Roman"/>
                <w:kern w:val="0"/>
                <w:szCs w:val="21"/>
              </w:rPr>
            </w:pPr>
            <w:r w:rsidRPr="00F77E8D">
              <w:rPr>
                <w:rFonts w:ascii="仿宋" w:eastAsia="仿宋" w:hAnsi="仿宋" w:cs="Times New Roman"/>
                <w:kern w:val="0"/>
                <w:szCs w:val="21"/>
              </w:rPr>
              <w:t>6</w:t>
            </w:r>
          </w:p>
        </w:tc>
      </w:tr>
      <w:tr w:rsidR="00F77E8D" w:rsidRPr="007D5E77" w14:paraId="55CFE839" w14:textId="77777777" w:rsidTr="00701F38">
        <w:trPr>
          <w:jc w:val="center"/>
        </w:trPr>
        <w:tc>
          <w:tcPr>
            <w:tcW w:w="2966" w:type="dxa"/>
            <w:gridSpan w:val="2"/>
            <w:tcBorders>
              <w:top w:val="nil"/>
              <w:left w:val="single" w:sz="8" w:space="0" w:color="auto"/>
              <w:bottom w:val="single" w:sz="4" w:space="0" w:color="auto"/>
              <w:right w:val="single" w:sz="4" w:space="0" w:color="000000"/>
            </w:tcBorders>
            <w:shd w:val="clear" w:color="auto" w:fill="FFFFFF"/>
            <w:noWrap/>
            <w:vAlign w:val="center"/>
          </w:tcPr>
          <w:p w14:paraId="2A540624" w14:textId="77777777" w:rsidR="00F77E8D" w:rsidRPr="00F77E8D" w:rsidRDefault="00F77E8D" w:rsidP="00F77E8D">
            <w:pPr>
              <w:widowControl/>
              <w:jc w:val="center"/>
              <w:rPr>
                <w:rFonts w:ascii="仿宋" w:eastAsia="仿宋" w:hAnsi="仿宋" w:cs="Times New Roman"/>
                <w:kern w:val="0"/>
                <w:szCs w:val="21"/>
              </w:rPr>
            </w:pPr>
            <w:r w:rsidRPr="00F77E8D">
              <w:rPr>
                <w:rFonts w:ascii="仿宋" w:eastAsia="仿宋" w:hAnsi="仿宋" w:cs="Times New Roman"/>
                <w:kern w:val="0"/>
                <w:szCs w:val="21"/>
              </w:rPr>
              <w:t>合计</w:t>
            </w:r>
          </w:p>
        </w:tc>
        <w:tc>
          <w:tcPr>
            <w:tcW w:w="1476" w:type="dxa"/>
            <w:tcBorders>
              <w:top w:val="nil"/>
              <w:left w:val="nil"/>
              <w:bottom w:val="single" w:sz="4" w:space="0" w:color="auto"/>
              <w:right w:val="single" w:sz="4" w:space="0" w:color="auto"/>
            </w:tcBorders>
            <w:shd w:val="clear" w:color="auto" w:fill="auto"/>
            <w:noWrap/>
            <w:vAlign w:val="center"/>
          </w:tcPr>
          <w:p w14:paraId="747C5430" w14:textId="77777777" w:rsidR="00F77E8D" w:rsidRPr="004D2159" w:rsidRDefault="00F77E8D"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3,864.74</w:t>
            </w:r>
            <w:r w:rsidRPr="004D2159">
              <w:rPr>
                <w:rFonts w:ascii="Times New Roman" w:eastAsia="仿宋_GB2312" w:hAnsi="宋体" w:cs="Times New Roman" w:hint="eastAsia"/>
                <w:kern w:val="0"/>
                <w:szCs w:val="21"/>
              </w:rPr>
              <w:t xml:space="preserve">　</w:t>
            </w:r>
          </w:p>
        </w:tc>
        <w:tc>
          <w:tcPr>
            <w:tcW w:w="1402" w:type="dxa"/>
            <w:tcBorders>
              <w:top w:val="nil"/>
              <w:left w:val="nil"/>
              <w:bottom w:val="single" w:sz="4" w:space="0" w:color="auto"/>
              <w:right w:val="single" w:sz="4" w:space="0" w:color="auto"/>
            </w:tcBorders>
            <w:shd w:val="clear" w:color="auto" w:fill="auto"/>
            <w:noWrap/>
            <w:vAlign w:val="center"/>
          </w:tcPr>
          <w:p w14:paraId="60B6AFB8" w14:textId="77777777" w:rsidR="00F77E8D" w:rsidRPr="004D2159" w:rsidRDefault="00F77E8D"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3,864.74</w:t>
            </w:r>
            <w:r w:rsidRPr="004D2159">
              <w:rPr>
                <w:rFonts w:ascii="Times New Roman" w:eastAsia="仿宋_GB2312" w:hAnsi="宋体" w:cs="Times New Roman" w:hint="eastAsia"/>
                <w:kern w:val="0"/>
                <w:szCs w:val="21"/>
              </w:rPr>
              <w:t xml:space="preserve">　</w:t>
            </w:r>
          </w:p>
        </w:tc>
        <w:tc>
          <w:tcPr>
            <w:tcW w:w="1131" w:type="dxa"/>
            <w:tcBorders>
              <w:top w:val="nil"/>
              <w:left w:val="nil"/>
              <w:bottom w:val="single" w:sz="4" w:space="0" w:color="auto"/>
              <w:right w:val="single" w:sz="4" w:space="0" w:color="auto"/>
            </w:tcBorders>
            <w:shd w:val="clear" w:color="auto" w:fill="auto"/>
            <w:noWrap/>
            <w:vAlign w:val="center"/>
          </w:tcPr>
          <w:p w14:paraId="5B801077" w14:textId="77777777" w:rsidR="00F77E8D" w:rsidRPr="00F77E8D" w:rsidRDefault="00F77E8D" w:rsidP="00F77E8D">
            <w:pPr>
              <w:widowControl/>
              <w:jc w:val="right"/>
              <w:rPr>
                <w:rFonts w:ascii="仿宋" w:eastAsia="仿宋" w:hAnsi="仿宋" w:cs="Times New Roman"/>
                <w:kern w:val="0"/>
                <w:szCs w:val="21"/>
              </w:rPr>
            </w:pPr>
            <w:r w:rsidRPr="00F77E8D">
              <w:rPr>
                <w:rFonts w:ascii="仿宋" w:eastAsia="仿宋" w:hAnsi="仿宋" w:cs="Times New Roman"/>
                <w:kern w:val="0"/>
                <w:szCs w:val="21"/>
              </w:rPr>
              <w:t xml:space="preserve">　</w:t>
            </w:r>
          </w:p>
        </w:tc>
        <w:tc>
          <w:tcPr>
            <w:tcW w:w="1523" w:type="dxa"/>
            <w:tcBorders>
              <w:top w:val="nil"/>
              <w:left w:val="nil"/>
              <w:bottom w:val="single" w:sz="4" w:space="0" w:color="auto"/>
              <w:right w:val="single" w:sz="4" w:space="0" w:color="auto"/>
            </w:tcBorders>
            <w:shd w:val="clear" w:color="auto" w:fill="auto"/>
            <w:noWrap/>
            <w:vAlign w:val="center"/>
          </w:tcPr>
          <w:p w14:paraId="5B049147" w14:textId="77777777" w:rsidR="00F77E8D" w:rsidRPr="00F77E8D" w:rsidRDefault="00F77E8D" w:rsidP="00F77E8D">
            <w:pPr>
              <w:widowControl/>
              <w:jc w:val="right"/>
              <w:rPr>
                <w:rFonts w:ascii="仿宋" w:eastAsia="仿宋" w:hAnsi="仿宋" w:cs="Times New Roman"/>
                <w:kern w:val="0"/>
                <w:szCs w:val="21"/>
              </w:rPr>
            </w:pPr>
            <w:r w:rsidRPr="00F77E8D">
              <w:rPr>
                <w:rFonts w:ascii="仿宋" w:eastAsia="仿宋" w:hAnsi="仿宋" w:cs="Times New Roman"/>
                <w:kern w:val="0"/>
                <w:szCs w:val="21"/>
              </w:rPr>
              <w:t xml:space="preserve">　</w:t>
            </w:r>
          </w:p>
        </w:tc>
        <w:tc>
          <w:tcPr>
            <w:tcW w:w="1156" w:type="dxa"/>
            <w:tcBorders>
              <w:top w:val="nil"/>
              <w:left w:val="nil"/>
              <w:bottom w:val="single" w:sz="4" w:space="0" w:color="auto"/>
              <w:right w:val="single" w:sz="4" w:space="0" w:color="auto"/>
            </w:tcBorders>
            <w:shd w:val="clear" w:color="auto" w:fill="auto"/>
            <w:noWrap/>
            <w:vAlign w:val="center"/>
          </w:tcPr>
          <w:p w14:paraId="594627C9" w14:textId="77777777" w:rsidR="00F77E8D" w:rsidRPr="00F77E8D" w:rsidRDefault="00F77E8D" w:rsidP="00F77E8D">
            <w:pPr>
              <w:widowControl/>
              <w:jc w:val="right"/>
              <w:rPr>
                <w:rFonts w:ascii="仿宋" w:eastAsia="仿宋" w:hAnsi="仿宋" w:cs="Times New Roman"/>
                <w:kern w:val="0"/>
                <w:szCs w:val="21"/>
              </w:rPr>
            </w:pPr>
            <w:r w:rsidRPr="00F77E8D">
              <w:rPr>
                <w:rFonts w:ascii="仿宋" w:eastAsia="仿宋" w:hAnsi="仿宋" w:cs="Times New Roman"/>
                <w:kern w:val="0"/>
                <w:szCs w:val="21"/>
              </w:rPr>
              <w:t xml:space="preserve">　</w:t>
            </w:r>
          </w:p>
        </w:tc>
        <w:tc>
          <w:tcPr>
            <w:tcW w:w="1408" w:type="dxa"/>
            <w:tcBorders>
              <w:top w:val="nil"/>
              <w:left w:val="nil"/>
              <w:bottom w:val="single" w:sz="4" w:space="0" w:color="auto"/>
              <w:right w:val="single" w:sz="8" w:space="0" w:color="auto"/>
            </w:tcBorders>
            <w:shd w:val="clear" w:color="auto" w:fill="auto"/>
            <w:noWrap/>
            <w:vAlign w:val="center"/>
          </w:tcPr>
          <w:p w14:paraId="73711F6F" w14:textId="77777777" w:rsidR="00F77E8D" w:rsidRPr="00F77E8D" w:rsidRDefault="00F77E8D" w:rsidP="00F77E8D">
            <w:pPr>
              <w:widowControl/>
              <w:jc w:val="right"/>
              <w:rPr>
                <w:rFonts w:ascii="仿宋" w:eastAsia="仿宋" w:hAnsi="仿宋" w:cs="Times New Roman"/>
                <w:kern w:val="0"/>
                <w:szCs w:val="21"/>
              </w:rPr>
            </w:pPr>
            <w:r w:rsidRPr="00F77E8D">
              <w:rPr>
                <w:rFonts w:ascii="仿宋" w:eastAsia="仿宋" w:hAnsi="仿宋" w:cs="Times New Roman"/>
                <w:kern w:val="0"/>
                <w:szCs w:val="21"/>
              </w:rPr>
              <w:t xml:space="preserve">　</w:t>
            </w:r>
          </w:p>
        </w:tc>
      </w:tr>
      <w:tr w:rsidR="00F77E8D" w:rsidRPr="007D5E77" w14:paraId="15C90A71" w14:textId="77777777" w:rsidTr="00701F38">
        <w:trPr>
          <w:jc w:val="center"/>
        </w:trPr>
        <w:tc>
          <w:tcPr>
            <w:tcW w:w="1730" w:type="dxa"/>
            <w:tcBorders>
              <w:top w:val="single" w:sz="4" w:space="0" w:color="auto"/>
              <w:left w:val="single" w:sz="8" w:space="0" w:color="auto"/>
              <w:bottom w:val="single" w:sz="4" w:space="0" w:color="auto"/>
              <w:right w:val="nil"/>
            </w:tcBorders>
            <w:shd w:val="clear" w:color="auto" w:fill="FFFFFF"/>
            <w:noWrap/>
            <w:vAlign w:val="center"/>
          </w:tcPr>
          <w:p w14:paraId="240CB923" w14:textId="77777777" w:rsidR="00F77E8D" w:rsidRPr="00DE7AEF" w:rsidRDefault="00F77E8D" w:rsidP="00F77E8D">
            <w:pPr>
              <w:widowControl/>
              <w:jc w:val="center"/>
              <w:rPr>
                <w:rFonts w:ascii="仿宋" w:eastAsia="仿宋" w:hAnsi="仿宋" w:cs="Times New Roman"/>
                <w:kern w:val="0"/>
                <w:sz w:val="24"/>
                <w:szCs w:val="24"/>
              </w:rPr>
            </w:pPr>
            <w:r w:rsidRPr="00DE7AEF">
              <w:rPr>
                <w:rFonts w:ascii="仿宋" w:eastAsia="仿宋" w:hAnsi="仿宋" w:cs="Times New Roman"/>
                <w:kern w:val="0"/>
                <w:sz w:val="24"/>
                <w:szCs w:val="24"/>
              </w:rPr>
              <w:t xml:space="preserve">　</w:t>
            </w:r>
            <w:r w:rsidRPr="00DE7AEF">
              <w:rPr>
                <w:rFonts w:ascii="仿宋" w:eastAsia="仿宋" w:hAnsi="仿宋" w:cs="Times New Roman" w:hint="eastAsia"/>
                <w:kern w:val="0"/>
                <w:sz w:val="24"/>
                <w:szCs w:val="24"/>
              </w:rPr>
              <w:t>205</w:t>
            </w:r>
          </w:p>
        </w:tc>
        <w:tc>
          <w:tcPr>
            <w:tcW w:w="1236" w:type="dxa"/>
            <w:tcBorders>
              <w:top w:val="nil"/>
              <w:left w:val="single" w:sz="4" w:space="0" w:color="auto"/>
              <w:bottom w:val="single" w:sz="4" w:space="0" w:color="auto"/>
              <w:right w:val="single" w:sz="4" w:space="0" w:color="auto"/>
            </w:tcBorders>
            <w:shd w:val="clear" w:color="auto" w:fill="FFFFFF"/>
            <w:noWrap/>
            <w:vAlign w:val="center"/>
          </w:tcPr>
          <w:p w14:paraId="172732CF" w14:textId="77777777" w:rsidR="00F77E8D" w:rsidRPr="00DE7AEF" w:rsidRDefault="00F77E8D" w:rsidP="00F77E8D">
            <w:pPr>
              <w:widowControl/>
              <w:jc w:val="center"/>
              <w:rPr>
                <w:rFonts w:ascii="仿宋" w:eastAsia="仿宋" w:hAnsi="仿宋" w:cs="Times New Roman"/>
                <w:kern w:val="0"/>
                <w:sz w:val="24"/>
                <w:szCs w:val="24"/>
              </w:rPr>
            </w:pPr>
            <w:r w:rsidRPr="00DE7AEF">
              <w:rPr>
                <w:rFonts w:ascii="仿宋" w:eastAsia="仿宋" w:hAnsi="仿宋" w:cs="Times New Roman" w:hint="eastAsia"/>
                <w:kern w:val="0"/>
                <w:sz w:val="24"/>
                <w:szCs w:val="24"/>
              </w:rPr>
              <w:t>教育支出</w:t>
            </w:r>
          </w:p>
        </w:tc>
        <w:tc>
          <w:tcPr>
            <w:tcW w:w="1476" w:type="dxa"/>
            <w:tcBorders>
              <w:top w:val="nil"/>
              <w:left w:val="nil"/>
              <w:bottom w:val="single" w:sz="4" w:space="0" w:color="auto"/>
              <w:right w:val="single" w:sz="4" w:space="0" w:color="auto"/>
            </w:tcBorders>
            <w:shd w:val="clear" w:color="auto" w:fill="auto"/>
            <w:noWrap/>
            <w:vAlign w:val="center"/>
          </w:tcPr>
          <w:p w14:paraId="55D4E06D" w14:textId="77777777" w:rsidR="00F77E8D" w:rsidRPr="004D2159" w:rsidRDefault="00F77E8D"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3,864.74</w:t>
            </w:r>
            <w:r w:rsidRPr="004D2159">
              <w:rPr>
                <w:rFonts w:ascii="Times New Roman" w:eastAsia="仿宋_GB2312" w:hAnsi="宋体" w:cs="Times New Roman" w:hint="eastAsia"/>
                <w:kern w:val="0"/>
                <w:szCs w:val="21"/>
              </w:rPr>
              <w:t xml:space="preserve">　</w:t>
            </w:r>
          </w:p>
        </w:tc>
        <w:tc>
          <w:tcPr>
            <w:tcW w:w="1402" w:type="dxa"/>
            <w:tcBorders>
              <w:top w:val="nil"/>
              <w:left w:val="nil"/>
              <w:bottom w:val="single" w:sz="4" w:space="0" w:color="auto"/>
              <w:right w:val="single" w:sz="4" w:space="0" w:color="auto"/>
            </w:tcBorders>
            <w:shd w:val="clear" w:color="auto" w:fill="auto"/>
            <w:noWrap/>
            <w:vAlign w:val="center"/>
          </w:tcPr>
          <w:p w14:paraId="62B29C66" w14:textId="77777777" w:rsidR="00F77E8D" w:rsidRPr="004D2159" w:rsidRDefault="00F77E8D"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3,864.74</w:t>
            </w:r>
            <w:r w:rsidRPr="004D2159">
              <w:rPr>
                <w:rFonts w:ascii="Times New Roman" w:eastAsia="仿宋_GB2312" w:hAnsi="宋体" w:cs="Times New Roman" w:hint="eastAsia"/>
                <w:kern w:val="0"/>
                <w:szCs w:val="21"/>
              </w:rPr>
              <w:t xml:space="preserve">　</w:t>
            </w:r>
          </w:p>
        </w:tc>
        <w:tc>
          <w:tcPr>
            <w:tcW w:w="1131" w:type="dxa"/>
            <w:tcBorders>
              <w:top w:val="nil"/>
              <w:left w:val="nil"/>
              <w:bottom w:val="single" w:sz="4" w:space="0" w:color="auto"/>
              <w:right w:val="single" w:sz="4" w:space="0" w:color="auto"/>
            </w:tcBorders>
            <w:shd w:val="clear" w:color="auto" w:fill="auto"/>
            <w:noWrap/>
            <w:vAlign w:val="center"/>
          </w:tcPr>
          <w:p w14:paraId="7926D6FC"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523" w:type="dxa"/>
            <w:tcBorders>
              <w:top w:val="nil"/>
              <w:left w:val="nil"/>
              <w:bottom w:val="single" w:sz="4" w:space="0" w:color="auto"/>
              <w:right w:val="single" w:sz="4" w:space="0" w:color="auto"/>
            </w:tcBorders>
            <w:shd w:val="clear" w:color="auto" w:fill="auto"/>
            <w:noWrap/>
            <w:vAlign w:val="center"/>
          </w:tcPr>
          <w:p w14:paraId="62126AE5"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156" w:type="dxa"/>
            <w:tcBorders>
              <w:top w:val="nil"/>
              <w:left w:val="nil"/>
              <w:bottom w:val="single" w:sz="4" w:space="0" w:color="auto"/>
              <w:right w:val="single" w:sz="4" w:space="0" w:color="auto"/>
            </w:tcBorders>
            <w:shd w:val="clear" w:color="auto" w:fill="auto"/>
            <w:noWrap/>
            <w:vAlign w:val="center"/>
          </w:tcPr>
          <w:p w14:paraId="779BBC03"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408" w:type="dxa"/>
            <w:tcBorders>
              <w:top w:val="nil"/>
              <w:left w:val="nil"/>
              <w:bottom w:val="single" w:sz="4" w:space="0" w:color="auto"/>
              <w:right w:val="single" w:sz="8" w:space="0" w:color="auto"/>
            </w:tcBorders>
            <w:shd w:val="clear" w:color="auto" w:fill="auto"/>
            <w:noWrap/>
            <w:vAlign w:val="center"/>
          </w:tcPr>
          <w:p w14:paraId="2C88C3B7"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r>
      <w:tr w:rsidR="00F77E8D" w:rsidRPr="007D5E77" w14:paraId="70630DE9" w14:textId="77777777" w:rsidTr="00701F38">
        <w:trPr>
          <w:jc w:val="center"/>
        </w:trPr>
        <w:tc>
          <w:tcPr>
            <w:tcW w:w="1730" w:type="dxa"/>
            <w:tcBorders>
              <w:top w:val="single" w:sz="4" w:space="0" w:color="auto"/>
              <w:left w:val="single" w:sz="8" w:space="0" w:color="auto"/>
              <w:bottom w:val="single" w:sz="4" w:space="0" w:color="auto"/>
              <w:right w:val="nil"/>
            </w:tcBorders>
            <w:shd w:val="clear" w:color="auto" w:fill="FFFFFF"/>
            <w:noWrap/>
            <w:vAlign w:val="center"/>
          </w:tcPr>
          <w:p w14:paraId="5CA2450D" w14:textId="77777777" w:rsidR="00F77E8D" w:rsidRPr="00DE7AEF" w:rsidRDefault="00F77E8D" w:rsidP="00F77E8D">
            <w:pPr>
              <w:widowControl/>
              <w:jc w:val="center"/>
              <w:rPr>
                <w:rFonts w:ascii="仿宋" w:eastAsia="仿宋" w:hAnsi="仿宋" w:cs="Times New Roman"/>
                <w:kern w:val="0"/>
                <w:sz w:val="24"/>
                <w:szCs w:val="24"/>
              </w:rPr>
            </w:pPr>
            <w:r w:rsidRPr="00DE7AEF">
              <w:rPr>
                <w:rFonts w:ascii="仿宋" w:eastAsia="仿宋" w:hAnsi="仿宋" w:cs="Times New Roman"/>
                <w:kern w:val="0"/>
                <w:sz w:val="24"/>
                <w:szCs w:val="24"/>
              </w:rPr>
              <w:t xml:space="preserve">　</w:t>
            </w:r>
            <w:r w:rsidRPr="00DE7AEF">
              <w:rPr>
                <w:rFonts w:ascii="仿宋" w:eastAsia="仿宋" w:hAnsi="仿宋" w:cs="Times New Roman" w:hint="eastAsia"/>
                <w:kern w:val="0"/>
                <w:sz w:val="24"/>
                <w:szCs w:val="24"/>
              </w:rPr>
              <w:t>20503</w:t>
            </w:r>
          </w:p>
        </w:tc>
        <w:tc>
          <w:tcPr>
            <w:tcW w:w="1236" w:type="dxa"/>
            <w:tcBorders>
              <w:top w:val="nil"/>
              <w:left w:val="single" w:sz="4" w:space="0" w:color="auto"/>
              <w:bottom w:val="single" w:sz="4" w:space="0" w:color="auto"/>
              <w:right w:val="single" w:sz="4" w:space="0" w:color="auto"/>
            </w:tcBorders>
            <w:shd w:val="clear" w:color="auto" w:fill="FFFFFF"/>
            <w:noWrap/>
            <w:vAlign w:val="center"/>
          </w:tcPr>
          <w:p w14:paraId="583FDFCF" w14:textId="77777777" w:rsidR="00F77E8D" w:rsidRPr="00DE7AEF" w:rsidRDefault="00F77E8D" w:rsidP="00F77E8D">
            <w:pPr>
              <w:widowControl/>
              <w:jc w:val="center"/>
              <w:rPr>
                <w:rFonts w:ascii="仿宋" w:eastAsia="仿宋" w:hAnsi="仿宋" w:cs="Times New Roman"/>
                <w:kern w:val="0"/>
                <w:sz w:val="24"/>
                <w:szCs w:val="24"/>
              </w:rPr>
            </w:pPr>
            <w:r w:rsidRPr="00DE7AEF">
              <w:rPr>
                <w:rFonts w:ascii="仿宋" w:eastAsia="仿宋" w:hAnsi="仿宋" w:cs="Times New Roman" w:hint="eastAsia"/>
                <w:kern w:val="0"/>
                <w:sz w:val="24"/>
                <w:szCs w:val="24"/>
              </w:rPr>
              <w:t>职业教育</w:t>
            </w:r>
          </w:p>
        </w:tc>
        <w:tc>
          <w:tcPr>
            <w:tcW w:w="1476" w:type="dxa"/>
            <w:tcBorders>
              <w:top w:val="nil"/>
              <w:left w:val="nil"/>
              <w:bottom w:val="single" w:sz="4" w:space="0" w:color="auto"/>
              <w:right w:val="single" w:sz="4" w:space="0" w:color="auto"/>
            </w:tcBorders>
            <w:shd w:val="clear" w:color="auto" w:fill="auto"/>
            <w:noWrap/>
            <w:vAlign w:val="center"/>
          </w:tcPr>
          <w:p w14:paraId="2579EB1B" w14:textId="77777777" w:rsidR="00F77E8D" w:rsidRPr="004D2159" w:rsidRDefault="00F77E8D"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3,864.74</w:t>
            </w:r>
            <w:r w:rsidRPr="004D2159">
              <w:rPr>
                <w:rFonts w:ascii="Times New Roman" w:eastAsia="仿宋_GB2312" w:hAnsi="宋体" w:cs="Times New Roman" w:hint="eastAsia"/>
                <w:kern w:val="0"/>
                <w:szCs w:val="21"/>
              </w:rPr>
              <w:t xml:space="preserve">　</w:t>
            </w:r>
          </w:p>
        </w:tc>
        <w:tc>
          <w:tcPr>
            <w:tcW w:w="1402" w:type="dxa"/>
            <w:tcBorders>
              <w:top w:val="nil"/>
              <w:left w:val="nil"/>
              <w:bottom w:val="single" w:sz="4" w:space="0" w:color="auto"/>
              <w:right w:val="single" w:sz="4" w:space="0" w:color="auto"/>
            </w:tcBorders>
            <w:shd w:val="clear" w:color="auto" w:fill="auto"/>
            <w:noWrap/>
            <w:vAlign w:val="center"/>
          </w:tcPr>
          <w:p w14:paraId="513D3BA8" w14:textId="77777777" w:rsidR="00F77E8D" w:rsidRPr="004D2159" w:rsidRDefault="00F77E8D"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3,864.74</w:t>
            </w:r>
            <w:r w:rsidRPr="004D2159">
              <w:rPr>
                <w:rFonts w:ascii="Times New Roman" w:eastAsia="仿宋_GB2312" w:hAnsi="宋体" w:cs="Times New Roman" w:hint="eastAsia"/>
                <w:kern w:val="0"/>
                <w:szCs w:val="21"/>
              </w:rPr>
              <w:t xml:space="preserve">　</w:t>
            </w:r>
          </w:p>
        </w:tc>
        <w:tc>
          <w:tcPr>
            <w:tcW w:w="1131" w:type="dxa"/>
            <w:tcBorders>
              <w:top w:val="nil"/>
              <w:left w:val="nil"/>
              <w:bottom w:val="single" w:sz="4" w:space="0" w:color="auto"/>
              <w:right w:val="single" w:sz="4" w:space="0" w:color="auto"/>
            </w:tcBorders>
            <w:shd w:val="clear" w:color="auto" w:fill="auto"/>
            <w:noWrap/>
            <w:vAlign w:val="center"/>
          </w:tcPr>
          <w:p w14:paraId="3526757F"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523" w:type="dxa"/>
            <w:tcBorders>
              <w:top w:val="nil"/>
              <w:left w:val="nil"/>
              <w:bottom w:val="single" w:sz="4" w:space="0" w:color="auto"/>
              <w:right w:val="single" w:sz="4" w:space="0" w:color="auto"/>
            </w:tcBorders>
            <w:shd w:val="clear" w:color="auto" w:fill="auto"/>
            <w:noWrap/>
            <w:vAlign w:val="center"/>
          </w:tcPr>
          <w:p w14:paraId="1F765E55"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156" w:type="dxa"/>
            <w:tcBorders>
              <w:top w:val="nil"/>
              <w:left w:val="nil"/>
              <w:bottom w:val="single" w:sz="4" w:space="0" w:color="auto"/>
              <w:right w:val="single" w:sz="4" w:space="0" w:color="auto"/>
            </w:tcBorders>
            <w:shd w:val="clear" w:color="auto" w:fill="auto"/>
            <w:noWrap/>
            <w:vAlign w:val="center"/>
          </w:tcPr>
          <w:p w14:paraId="1B0DAA83"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408" w:type="dxa"/>
            <w:tcBorders>
              <w:top w:val="nil"/>
              <w:left w:val="nil"/>
              <w:bottom w:val="single" w:sz="4" w:space="0" w:color="auto"/>
              <w:right w:val="single" w:sz="8" w:space="0" w:color="auto"/>
            </w:tcBorders>
            <w:shd w:val="clear" w:color="auto" w:fill="auto"/>
            <w:noWrap/>
            <w:vAlign w:val="center"/>
          </w:tcPr>
          <w:p w14:paraId="76532FF0"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r>
      <w:tr w:rsidR="00F77E8D" w:rsidRPr="007D5E77" w14:paraId="5D5C3442" w14:textId="77777777" w:rsidTr="00701F38">
        <w:trPr>
          <w:jc w:val="center"/>
        </w:trPr>
        <w:tc>
          <w:tcPr>
            <w:tcW w:w="1730" w:type="dxa"/>
            <w:tcBorders>
              <w:top w:val="single" w:sz="4" w:space="0" w:color="auto"/>
              <w:left w:val="single" w:sz="8" w:space="0" w:color="auto"/>
              <w:bottom w:val="single" w:sz="4" w:space="0" w:color="auto"/>
              <w:right w:val="nil"/>
            </w:tcBorders>
            <w:shd w:val="clear" w:color="auto" w:fill="FFFFFF"/>
            <w:noWrap/>
            <w:vAlign w:val="center"/>
          </w:tcPr>
          <w:p w14:paraId="23198A13" w14:textId="77777777" w:rsidR="00F77E8D" w:rsidRPr="00DE7AEF" w:rsidRDefault="00F77E8D" w:rsidP="00F77E8D">
            <w:pPr>
              <w:widowControl/>
              <w:jc w:val="center"/>
              <w:rPr>
                <w:rFonts w:ascii="仿宋" w:eastAsia="仿宋" w:hAnsi="仿宋" w:cs="Times New Roman"/>
                <w:kern w:val="0"/>
                <w:sz w:val="24"/>
                <w:szCs w:val="24"/>
              </w:rPr>
            </w:pPr>
            <w:r w:rsidRPr="00DE7AEF">
              <w:rPr>
                <w:rFonts w:ascii="仿宋" w:eastAsia="仿宋" w:hAnsi="仿宋" w:cs="Times New Roman"/>
                <w:kern w:val="0"/>
                <w:sz w:val="24"/>
                <w:szCs w:val="24"/>
              </w:rPr>
              <w:t xml:space="preserve">　</w:t>
            </w:r>
            <w:r w:rsidRPr="00DE7AEF">
              <w:rPr>
                <w:rFonts w:ascii="仿宋" w:eastAsia="仿宋" w:hAnsi="仿宋" w:cs="Times New Roman" w:hint="eastAsia"/>
                <w:kern w:val="0"/>
                <w:sz w:val="24"/>
                <w:szCs w:val="24"/>
              </w:rPr>
              <w:t>2050302</w:t>
            </w:r>
          </w:p>
        </w:tc>
        <w:tc>
          <w:tcPr>
            <w:tcW w:w="1236" w:type="dxa"/>
            <w:tcBorders>
              <w:top w:val="nil"/>
              <w:left w:val="single" w:sz="4" w:space="0" w:color="auto"/>
              <w:bottom w:val="single" w:sz="4" w:space="0" w:color="auto"/>
              <w:right w:val="single" w:sz="4" w:space="0" w:color="auto"/>
            </w:tcBorders>
            <w:shd w:val="clear" w:color="auto" w:fill="FFFFFF"/>
            <w:noWrap/>
            <w:vAlign w:val="center"/>
          </w:tcPr>
          <w:p w14:paraId="25D2BA12" w14:textId="77777777" w:rsidR="00F77E8D" w:rsidRPr="00DE7AEF" w:rsidRDefault="00F77E8D" w:rsidP="00F77E8D">
            <w:pPr>
              <w:widowControl/>
              <w:jc w:val="center"/>
              <w:rPr>
                <w:rFonts w:ascii="仿宋" w:eastAsia="仿宋" w:hAnsi="仿宋" w:cs="Times New Roman"/>
                <w:kern w:val="0"/>
                <w:sz w:val="24"/>
                <w:szCs w:val="24"/>
              </w:rPr>
            </w:pPr>
            <w:r w:rsidRPr="00DE7AEF">
              <w:rPr>
                <w:rFonts w:ascii="仿宋" w:eastAsia="仿宋" w:hAnsi="仿宋" w:cs="Times New Roman" w:hint="eastAsia"/>
                <w:kern w:val="0"/>
                <w:sz w:val="24"/>
                <w:szCs w:val="24"/>
              </w:rPr>
              <w:t>中专教育</w:t>
            </w:r>
          </w:p>
        </w:tc>
        <w:tc>
          <w:tcPr>
            <w:tcW w:w="1476" w:type="dxa"/>
            <w:tcBorders>
              <w:top w:val="nil"/>
              <w:left w:val="nil"/>
              <w:bottom w:val="single" w:sz="4" w:space="0" w:color="auto"/>
              <w:right w:val="single" w:sz="4" w:space="0" w:color="auto"/>
            </w:tcBorders>
            <w:shd w:val="clear" w:color="auto" w:fill="auto"/>
            <w:noWrap/>
            <w:vAlign w:val="center"/>
          </w:tcPr>
          <w:p w14:paraId="2038FCBD" w14:textId="77777777" w:rsidR="00F77E8D" w:rsidRPr="004D2159" w:rsidRDefault="00F77E8D"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3,864.74</w:t>
            </w:r>
            <w:r w:rsidRPr="004D2159">
              <w:rPr>
                <w:rFonts w:ascii="Times New Roman" w:eastAsia="仿宋_GB2312" w:hAnsi="宋体" w:cs="Times New Roman" w:hint="eastAsia"/>
                <w:kern w:val="0"/>
                <w:szCs w:val="21"/>
              </w:rPr>
              <w:t xml:space="preserve">　</w:t>
            </w:r>
          </w:p>
        </w:tc>
        <w:tc>
          <w:tcPr>
            <w:tcW w:w="1402" w:type="dxa"/>
            <w:tcBorders>
              <w:top w:val="nil"/>
              <w:left w:val="nil"/>
              <w:bottom w:val="single" w:sz="4" w:space="0" w:color="auto"/>
              <w:right w:val="single" w:sz="4" w:space="0" w:color="auto"/>
            </w:tcBorders>
            <w:shd w:val="clear" w:color="auto" w:fill="auto"/>
            <w:noWrap/>
            <w:vAlign w:val="center"/>
          </w:tcPr>
          <w:p w14:paraId="45449AFA" w14:textId="77777777" w:rsidR="00F77E8D" w:rsidRPr="004D2159" w:rsidRDefault="00F77E8D" w:rsidP="00F77E8D">
            <w:pPr>
              <w:widowControl/>
              <w:jc w:val="right"/>
              <w:rPr>
                <w:rFonts w:ascii="Times New Roman" w:eastAsia="仿宋_GB2312" w:hAnsi="宋体" w:cs="Times New Roman"/>
                <w:kern w:val="0"/>
                <w:szCs w:val="21"/>
              </w:rPr>
            </w:pPr>
            <w:r w:rsidRPr="004D2159">
              <w:rPr>
                <w:rFonts w:ascii="Times New Roman" w:eastAsia="仿宋_GB2312" w:hAnsi="宋体" w:cs="Times New Roman" w:hint="eastAsia"/>
                <w:kern w:val="0"/>
                <w:szCs w:val="21"/>
              </w:rPr>
              <w:t>3,864.74</w:t>
            </w:r>
            <w:r w:rsidRPr="004D2159">
              <w:rPr>
                <w:rFonts w:ascii="Times New Roman" w:eastAsia="仿宋_GB2312" w:hAnsi="宋体" w:cs="Times New Roman" w:hint="eastAsia"/>
                <w:kern w:val="0"/>
                <w:szCs w:val="21"/>
              </w:rPr>
              <w:t xml:space="preserve">　</w:t>
            </w:r>
          </w:p>
        </w:tc>
        <w:tc>
          <w:tcPr>
            <w:tcW w:w="1131" w:type="dxa"/>
            <w:tcBorders>
              <w:top w:val="nil"/>
              <w:left w:val="nil"/>
              <w:bottom w:val="single" w:sz="4" w:space="0" w:color="auto"/>
              <w:right w:val="single" w:sz="4" w:space="0" w:color="auto"/>
            </w:tcBorders>
            <w:shd w:val="clear" w:color="auto" w:fill="auto"/>
            <w:noWrap/>
            <w:vAlign w:val="center"/>
          </w:tcPr>
          <w:p w14:paraId="73FA4B20"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523" w:type="dxa"/>
            <w:tcBorders>
              <w:top w:val="nil"/>
              <w:left w:val="nil"/>
              <w:bottom w:val="single" w:sz="4" w:space="0" w:color="auto"/>
              <w:right w:val="single" w:sz="4" w:space="0" w:color="auto"/>
            </w:tcBorders>
            <w:shd w:val="clear" w:color="auto" w:fill="auto"/>
            <w:noWrap/>
            <w:vAlign w:val="center"/>
          </w:tcPr>
          <w:p w14:paraId="6420F073"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156" w:type="dxa"/>
            <w:tcBorders>
              <w:top w:val="nil"/>
              <w:left w:val="nil"/>
              <w:bottom w:val="single" w:sz="4" w:space="0" w:color="auto"/>
              <w:right w:val="single" w:sz="4" w:space="0" w:color="auto"/>
            </w:tcBorders>
            <w:shd w:val="clear" w:color="auto" w:fill="auto"/>
            <w:noWrap/>
            <w:vAlign w:val="center"/>
          </w:tcPr>
          <w:p w14:paraId="5EB56649"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408" w:type="dxa"/>
            <w:tcBorders>
              <w:top w:val="nil"/>
              <w:left w:val="nil"/>
              <w:bottom w:val="single" w:sz="4" w:space="0" w:color="auto"/>
              <w:right w:val="single" w:sz="8" w:space="0" w:color="auto"/>
            </w:tcBorders>
            <w:shd w:val="clear" w:color="auto" w:fill="auto"/>
            <w:noWrap/>
            <w:vAlign w:val="center"/>
          </w:tcPr>
          <w:p w14:paraId="7021D7AE"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r>
      <w:tr w:rsidR="00F77E8D" w:rsidRPr="007D5E77" w14:paraId="35796439" w14:textId="77777777" w:rsidTr="00701F38">
        <w:trPr>
          <w:jc w:val="center"/>
        </w:trPr>
        <w:tc>
          <w:tcPr>
            <w:tcW w:w="1730" w:type="dxa"/>
            <w:tcBorders>
              <w:top w:val="single" w:sz="4" w:space="0" w:color="auto"/>
              <w:left w:val="single" w:sz="8" w:space="0" w:color="auto"/>
              <w:bottom w:val="single" w:sz="4" w:space="0" w:color="auto"/>
              <w:right w:val="nil"/>
            </w:tcBorders>
            <w:shd w:val="clear" w:color="auto" w:fill="FFFFFF"/>
            <w:noWrap/>
            <w:vAlign w:val="center"/>
          </w:tcPr>
          <w:p w14:paraId="354DA02B" w14:textId="77777777" w:rsidR="00F77E8D" w:rsidRPr="007D5E77" w:rsidRDefault="00F77E8D" w:rsidP="00F77E8D">
            <w:pPr>
              <w:widowControl/>
              <w:jc w:val="left"/>
              <w:rPr>
                <w:rFonts w:eastAsia="仿宋_GB2312"/>
                <w:kern w:val="0"/>
                <w:sz w:val="24"/>
              </w:rPr>
            </w:pPr>
            <w:r w:rsidRPr="007D5E77">
              <w:rPr>
                <w:rFonts w:eastAsia="仿宋_GB2312" w:hAnsi="宋体"/>
                <w:kern w:val="0"/>
                <w:sz w:val="24"/>
              </w:rPr>
              <w:t xml:space="preserve">　</w:t>
            </w:r>
          </w:p>
        </w:tc>
        <w:tc>
          <w:tcPr>
            <w:tcW w:w="1236" w:type="dxa"/>
            <w:tcBorders>
              <w:top w:val="nil"/>
              <w:left w:val="single" w:sz="4" w:space="0" w:color="auto"/>
              <w:bottom w:val="single" w:sz="4" w:space="0" w:color="auto"/>
              <w:right w:val="single" w:sz="4" w:space="0" w:color="auto"/>
            </w:tcBorders>
            <w:shd w:val="clear" w:color="auto" w:fill="FFFFFF"/>
            <w:noWrap/>
            <w:vAlign w:val="center"/>
          </w:tcPr>
          <w:p w14:paraId="7E066370" w14:textId="77777777" w:rsidR="00F77E8D" w:rsidRPr="007D5E77" w:rsidRDefault="00F77E8D" w:rsidP="00F77E8D">
            <w:pPr>
              <w:widowControl/>
              <w:jc w:val="left"/>
              <w:rPr>
                <w:rFonts w:eastAsia="仿宋_GB2312"/>
                <w:kern w:val="0"/>
                <w:sz w:val="24"/>
              </w:rPr>
            </w:pPr>
            <w:r w:rsidRPr="007D5E77">
              <w:rPr>
                <w:rFonts w:eastAsia="仿宋_GB2312" w:hAnsi="宋体"/>
                <w:kern w:val="0"/>
                <w:sz w:val="24"/>
              </w:rPr>
              <w:t xml:space="preserve">　</w:t>
            </w:r>
          </w:p>
        </w:tc>
        <w:tc>
          <w:tcPr>
            <w:tcW w:w="1476" w:type="dxa"/>
            <w:tcBorders>
              <w:top w:val="nil"/>
              <w:left w:val="nil"/>
              <w:bottom w:val="single" w:sz="4" w:space="0" w:color="auto"/>
              <w:right w:val="single" w:sz="4" w:space="0" w:color="auto"/>
            </w:tcBorders>
            <w:shd w:val="clear" w:color="auto" w:fill="auto"/>
            <w:noWrap/>
            <w:vAlign w:val="center"/>
          </w:tcPr>
          <w:p w14:paraId="5621CD60"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402" w:type="dxa"/>
            <w:tcBorders>
              <w:top w:val="nil"/>
              <w:left w:val="nil"/>
              <w:bottom w:val="single" w:sz="4" w:space="0" w:color="auto"/>
              <w:right w:val="single" w:sz="4" w:space="0" w:color="auto"/>
            </w:tcBorders>
            <w:shd w:val="clear" w:color="auto" w:fill="auto"/>
            <w:noWrap/>
            <w:vAlign w:val="center"/>
          </w:tcPr>
          <w:p w14:paraId="69D0C84B"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131" w:type="dxa"/>
            <w:tcBorders>
              <w:top w:val="nil"/>
              <w:left w:val="nil"/>
              <w:bottom w:val="single" w:sz="4" w:space="0" w:color="auto"/>
              <w:right w:val="single" w:sz="4" w:space="0" w:color="auto"/>
            </w:tcBorders>
            <w:shd w:val="clear" w:color="auto" w:fill="auto"/>
            <w:noWrap/>
            <w:vAlign w:val="center"/>
          </w:tcPr>
          <w:p w14:paraId="09A0DF15"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523" w:type="dxa"/>
            <w:tcBorders>
              <w:top w:val="nil"/>
              <w:left w:val="nil"/>
              <w:bottom w:val="single" w:sz="4" w:space="0" w:color="auto"/>
              <w:right w:val="single" w:sz="4" w:space="0" w:color="auto"/>
            </w:tcBorders>
            <w:shd w:val="clear" w:color="auto" w:fill="auto"/>
            <w:noWrap/>
            <w:vAlign w:val="center"/>
          </w:tcPr>
          <w:p w14:paraId="7B9AE970"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156" w:type="dxa"/>
            <w:tcBorders>
              <w:top w:val="nil"/>
              <w:left w:val="nil"/>
              <w:bottom w:val="single" w:sz="4" w:space="0" w:color="auto"/>
              <w:right w:val="single" w:sz="4" w:space="0" w:color="auto"/>
            </w:tcBorders>
            <w:shd w:val="clear" w:color="auto" w:fill="auto"/>
            <w:noWrap/>
            <w:vAlign w:val="center"/>
          </w:tcPr>
          <w:p w14:paraId="00FA7277"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408" w:type="dxa"/>
            <w:tcBorders>
              <w:top w:val="nil"/>
              <w:left w:val="nil"/>
              <w:bottom w:val="single" w:sz="4" w:space="0" w:color="auto"/>
              <w:right w:val="single" w:sz="8" w:space="0" w:color="auto"/>
            </w:tcBorders>
            <w:shd w:val="clear" w:color="auto" w:fill="auto"/>
            <w:noWrap/>
            <w:vAlign w:val="center"/>
          </w:tcPr>
          <w:p w14:paraId="2305ED9D"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r>
      <w:tr w:rsidR="00F77E8D" w:rsidRPr="007D5E77" w14:paraId="7585A215" w14:textId="77777777" w:rsidTr="00701F38">
        <w:trPr>
          <w:jc w:val="center"/>
        </w:trPr>
        <w:tc>
          <w:tcPr>
            <w:tcW w:w="1730" w:type="dxa"/>
            <w:tcBorders>
              <w:top w:val="single" w:sz="4" w:space="0" w:color="auto"/>
              <w:left w:val="single" w:sz="8" w:space="0" w:color="auto"/>
              <w:bottom w:val="single" w:sz="4" w:space="0" w:color="auto"/>
              <w:right w:val="nil"/>
            </w:tcBorders>
            <w:shd w:val="clear" w:color="auto" w:fill="FFFFFF"/>
            <w:noWrap/>
            <w:vAlign w:val="center"/>
          </w:tcPr>
          <w:p w14:paraId="0D06A8ED" w14:textId="77777777" w:rsidR="00F77E8D" w:rsidRPr="007D5E77" w:rsidRDefault="00F77E8D" w:rsidP="00F77E8D">
            <w:pPr>
              <w:widowControl/>
              <w:jc w:val="left"/>
              <w:rPr>
                <w:rFonts w:eastAsia="仿宋_GB2312"/>
                <w:kern w:val="0"/>
                <w:sz w:val="24"/>
              </w:rPr>
            </w:pPr>
            <w:r w:rsidRPr="007D5E77">
              <w:rPr>
                <w:rFonts w:eastAsia="仿宋_GB2312" w:hAnsi="宋体"/>
                <w:kern w:val="0"/>
                <w:sz w:val="24"/>
              </w:rPr>
              <w:t xml:space="preserve">　</w:t>
            </w:r>
          </w:p>
        </w:tc>
        <w:tc>
          <w:tcPr>
            <w:tcW w:w="1236" w:type="dxa"/>
            <w:tcBorders>
              <w:top w:val="nil"/>
              <w:left w:val="single" w:sz="4" w:space="0" w:color="auto"/>
              <w:bottom w:val="single" w:sz="4" w:space="0" w:color="auto"/>
              <w:right w:val="single" w:sz="4" w:space="0" w:color="auto"/>
            </w:tcBorders>
            <w:shd w:val="clear" w:color="auto" w:fill="FFFFFF"/>
            <w:noWrap/>
            <w:vAlign w:val="center"/>
          </w:tcPr>
          <w:p w14:paraId="538B4F88" w14:textId="77777777" w:rsidR="00F77E8D" w:rsidRPr="007D5E77" w:rsidRDefault="00F77E8D" w:rsidP="00F77E8D">
            <w:pPr>
              <w:widowControl/>
              <w:jc w:val="left"/>
              <w:rPr>
                <w:rFonts w:eastAsia="仿宋_GB2312"/>
                <w:kern w:val="0"/>
                <w:sz w:val="24"/>
              </w:rPr>
            </w:pPr>
            <w:r w:rsidRPr="007D5E77">
              <w:rPr>
                <w:rFonts w:eastAsia="仿宋_GB2312" w:hAnsi="宋体"/>
                <w:kern w:val="0"/>
                <w:sz w:val="24"/>
              </w:rPr>
              <w:t xml:space="preserve">　</w:t>
            </w:r>
          </w:p>
        </w:tc>
        <w:tc>
          <w:tcPr>
            <w:tcW w:w="1476" w:type="dxa"/>
            <w:tcBorders>
              <w:top w:val="nil"/>
              <w:left w:val="nil"/>
              <w:bottom w:val="single" w:sz="4" w:space="0" w:color="auto"/>
              <w:right w:val="single" w:sz="4" w:space="0" w:color="auto"/>
            </w:tcBorders>
            <w:shd w:val="clear" w:color="auto" w:fill="auto"/>
            <w:noWrap/>
            <w:vAlign w:val="center"/>
          </w:tcPr>
          <w:p w14:paraId="22770088"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402" w:type="dxa"/>
            <w:tcBorders>
              <w:top w:val="nil"/>
              <w:left w:val="nil"/>
              <w:bottom w:val="single" w:sz="4" w:space="0" w:color="auto"/>
              <w:right w:val="single" w:sz="4" w:space="0" w:color="auto"/>
            </w:tcBorders>
            <w:shd w:val="clear" w:color="auto" w:fill="auto"/>
            <w:noWrap/>
            <w:vAlign w:val="center"/>
          </w:tcPr>
          <w:p w14:paraId="4A5C1901"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131" w:type="dxa"/>
            <w:tcBorders>
              <w:top w:val="nil"/>
              <w:left w:val="nil"/>
              <w:bottom w:val="single" w:sz="4" w:space="0" w:color="auto"/>
              <w:right w:val="single" w:sz="4" w:space="0" w:color="auto"/>
            </w:tcBorders>
            <w:shd w:val="clear" w:color="auto" w:fill="auto"/>
            <w:noWrap/>
            <w:vAlign w:val="center"/>
          </w:tcPr>
          <w:p w14:paraId="4A380CA9"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523" w:type="dxa"/>
            <w:tcBorders>
              <w:top w:val="nil"/>
              <w:left w:val="nil"/>
              <w:bottom w:val="single" w:sz="4" w:space="0" w:color="auto"/>
              <w:right w:val="single" w:sz="4" w:space="0" w:color="auto"/>
            </w:tcBorders>
            <w:shd w:val="clear" w:color="auto" w:fill="auto"/>
            <w:noWrap/>
            <w:vAlign w:val="center"/>
          </w:tcPr>
          <w:p w14:paraId="634A8C4E"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156" w:type="dxa"/>
            <w:tcBorders>
              <w:top w:val="nil"/>
              <w:left w:val="nil"/>
              <w:bottom w:val="single" w:sz="4" w:space="0" w:color="auto"/>
              <w:right w:val="single" w:sz="4" w:space="0" w:color="auto"/>
            </w:tcBorders>
            <w:shd w:val="clear" w:color="auto" w:fill="auto"/>
            <w:noWrap/>
            <w:vAlign w:val="center"/>
          </w:tcPr>
          <w:p w14:paraId="3DF56F2B"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408" w:type="dxa"/>
            <w:tcBorders>
              <w:top w:val="nil"/>
              <w:left w:val="nil"/>
              <w:bottom w:val="single" w:sz="4" w:space="0" w:color="auto"/>
              <w:right w:val="single" w:sz="8" w:space="0" w:color="auto"/>
            </w:tcBorders>
            <w:shd w:val="clear" w:color="auto" w:fill="auto"/>
            <w:noWrap/>
            <w:vAlign w:val="center"/>
          </w:tcPr>
          <w:p w14:paraId="0BB68E81"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r>
      <w:tr w:rsidR="00F77E8D" w:rsidRPr="007D5E77" w14:paraId="554B3D00" w14:textId="77777777" w:rsidTr="00701F38">
        <w:trPr>
          <w:jc w:val="center"/>
        </w:trPr>
        <w:tc>
          <w:tcPr>
            <w:tcW w:w="1730" w:type="dxa"/>
            <w:tcBorders>
              <w:top w:val="single" w:sz="4" w:space="0" w:color="auto"/>
              <w:left w:val="single" w:sz="8" w:space="0" w:color="auto"/>
              <w:bottom w:val="single" w:sz="8" w:space="0" w:color="auto"/>
              <w:right w:val="nil"/>
            </w:tcBorders>
            <w:shd w:val="clear" w:color="auto" w:fill="FFFFFF"/>
            <w:noWrap/>
            <w:vAlign w:val="center"/>
          </w:tcPr>
          <w:p w14:paraId="22A7FAD0" w14:textId="77777777" w:rsidR="00F77E8D" w:rsidRPr="007D5E77" w:rsidRDefault="00F77E8D" w:rsidP="00F77E8D">
            <w:pPr>
              <w:widowControl/>
              <w:jc w:val="left"/>
              <w:rPr>
                <w:rFonts w:eastAsia="仿宋_GB2312"/>
                <w:kern w:val="0"/>
                <w:sz w:val="24"/>
              </w:rPr>
            </w:pPr>
            <w:r w:rsidRPr="007D5E77">
              <w:rPr>
                <w:rFonts w:eastAsia="仿宋_GB2312" w:hAnsi="宋体"/>
                <w:kern w:val="0"/>
                <w:sz w:val="24"/>
              </w:rPr>
              <w:t xml:space="preserve">　</w:t>
            </w:r>
          </w:p>
        </w:tc>
        <w:tc>
          <w:tcPr>
            <w:tcW w:w="1236" w:type="dxa"/>
            <w:tcBorders>
              <w:top w:val="nil"/>
              <w:left w:val="single" w:sz="4" w:space="0" w:color="auto"/>
              <w:bottom w:val="single" w:sz="8" w:space="0" w:color="auto"/>
              <w:right w:val="single" w:sz="4" w:space="0" w:color="auto"/>
            </w:tcBorders>
            <w:shd w:val="clear" w:color="auto" w:fill="FFFFFF"/>
            <w:noWrap/>
            <w:vAlign w:val="center"/>
          </w:tcPr>
          <w:p w14:paraId="214DC8B8" w14:textId="77777777" w:rsidR="00F77E8D" w:rsidRPr="007D5E77" w:rsidRDefault="00F77E8D" w:rsidP="00F77E8D">
            <w:pPr>
              <w:widowControl/>
              <w:jc w:val="left"/>
              <w:rPr>
                <w:rFonts w:eastAsia="仿宋_GB2312"/>
                <w:kern w:val="0"/>
                <w:sz w:val="24"/>
              </w:rPr>
            </w:pPr>
            <w:r w:rsidRPr="007D5E77">
              <w:rPr>
                <w:rFonts w:eastAsia="仿宋_GB2312" w:hAnsi="宋体"/>
                <w:kern w:val="0"/>
                <w:sz w:val="24"/>
              </w:rPr>
              <w:t xml:space="preserve">　</w:t>
            </w:r>
          </w:p>
        </w:tc>
        <w:tc>
          <w:tcPr>
            <w:tcW w:w="1476" w:type="dxa"/>
            <w:tcBorders>
              <w:top w:val="nil"/>
              <w:left w:val="nil"/>
              <w:bottom w:val="single" w:sz="8" w:space="0" w:color="auto"/>
              <w:right w:val="single" w:sz="4" w:space="0" w:color="auto"/>
            </w:tcBorders>
            <w:shd w:val="clear" w:color="auto" w:fill="auto"/>
            <w:noWrap/>
            <w:vAlign w:val="center"/>
          </w:tcPr>
          <w:p w14:paraId="4019F570"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402" w:type="dxa"/>
            <w:tcBorders>
              <w:top w:val="nil"/>
              <w:left w:val="nil"/>
              <w:bottom w:val="single" w:sz="8" w:space="0" w:color="auto"/>
              <w:right w:val="single" w:sz="4" w:space="0" w:color="auto"/>
            </w:tcBorders>
            <w:shd w:val="clear" w:color="auto" w:fill="auto"/>
            <w:noWrap/>
            <w:vAlign w:val="center"/>
          </w:tcPr>
          <w:p w14:paraId="3EE9A52D"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131" w:type="dxa"/>
            <w:tcBorders>
              <w:top w:val="nil"/>
              <w:left w:val="nil"/>
              <w:bottom w:val="single" w:sz="8" w:space="0" w:color="auto"/>
              <w:right w:val="single" w:sz="4" w:space="0" w:color="auto"/>
            </w:tcBorders>
            <w:shd w:val="clear" w:color="auto" w:fill="auto"/>
            <w:noWrap/>
            <w:vAlign w:val="center"/>
          </w:tcPr>
          <w:p w14:paraId="247280DF"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523" w:type="dxa"/>
            <w:tcBorders>
              <w:top w:val="nil"/>
              <w:left w:val="nil"/>
              <w:bottom w:val="single" w:sz="8" w:space="0" w:color="auto"/>
              <w:right w:val="single" w:sz="4" w:space="0" w:color="auto"/>
            </w:tcBorders>
            <w:shd w:val="clear" w:color="auto" w:fill="auto"/>
            <w:noWrap/>
            <w:vAlign w:val="center"/>
          </w:tcPr>
          <w:p w14:paraId="57C6B677"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156" w:type="dxa"/>
            <w:tcBorders>
              <w:top w:val="nil"/>
              <w:left w:val="nil"/>
              <w:bottom w:val="single" w:sz="8" w:space="0" w:color="auto"/>
              <w:right w:val="single" w:sz="4" w:space="0" w:color="auto"/>
            </w:tcBorders>
            <w:shd w:val="clear" w:color="auto" w:fill="auto"/>
            <w:noWrap/>
            <w:vAlign w:val="center"/>
          </w:tcPr>
          <w:p w14:paraId="7D52C9B2"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c>
          <w:tcPr>
            <w:tcW w:w="1408" w:type="dxa"/>
            <w:tcBorders>
              <w:top w:val="nil"/>
              <w:left w:val="nil"/>
              <w:bottom w:val="single" w:sz="8" w:space="0" w:color="auto"/>
              <w:right w:val="single" w:sz="8" w:space="0" w:color="auto"/>
            </w:tcBorders>
            <w:shd w:val="clear" w:color="auto" w:fill="auto"/>
            <w:noWrap/>
            <w:vAlign w:val="center"/>
          </w:tcPr>
          <w:p w14:paraId="6C10A307" w14:textId="77777777" w:rsidR="00F77E8D" w:rsidRPr="007D5E77" w:rsidRDefault="00F77E8D" w:rsidP="00F77E8D">
            <w:pPr>
              <w:widowControl/>
              <w:jc w:val="right"/>
              <w:rPr>
                <w:rFonts w:eastAsia="仿宋_GB2312"/>
                <w:kern w:val="0"/>
                <w:sz w:val="24"/>
              </w:rPr>
            </w:pPr>
            <w:r w:rsidRPr="007D5E77">
              <w:rPr>
                <w:rFonts w:eastAsia="仿宋_GB2312" w:hAnsi="宋体"/>
                <w:kern w:val="0"/>
                <w:sz w:val="24"/>
              </w:rPr>
              <w:t xml:space="preserve">　</w:t>
            </w:r>
          </w:p>
        </w:tc>
      </w:tr>
    </w:tbl>
    <w:p w14:paraId="427013C6" w14:textId="77777777" w:rsidR="00F77E8D" w:rsidRPr="007D5E77" w:rsidRDefault="00F77E8D" w:rsidP="00F77E8D">
      <w:pPr>
        <w:widowControl/>
        <w:jc w:val="left"/>
        <w:rPr>
          <w:rFonts w:eastAsia="仿宋_GB2312"/>
          <w:kern w:val="0"/>
          <w:sz w:val="24"/>
        </w:rPr>
      </w:pPr>
      <w:r w:rsidRPr="007D5E77">
        <w:rPr>
          <w:rFonts w:eastAsia="仿宋_GB2312" w:hAnsi="宋体"/>
          <w:kern w:val="0"/>
          <w:sz w:val="24"/>
        </w:rPr>
        <w:t>注：本表反映部门本年度各项支出情况。</w:t>
      </w:r>
    </w:p>
    <w:p w14:paraId="60B3668C" w14:textId="77777777" w:rsidR="00DE7AEF" w:rsidRDefault="00DE7AEF" w:rsidP="00701F38">
      <w:pPr>
        <w:widowControl/>
        <w:jc w:val="center"/>
        <w:rPr>
          <w:rFonts w:ascii="华文中宋" w:eastAsia="方正小标宋_GBK" w:hAnsi="华文中宋" w:cs="宋体"/>
          <w:color w:val="000000"/>
          <w:kern w:val="0"/>
          <w:sz w:val="36"/>
          <w:szCs w:val="36"/>
        </w:rPr>
      </w:pPr>
    </w:p>
    <w:p w14:paraId="5D71FDF9" w14:textId="77777777" w:rsidR="00701F38" w:rsidRPr="007D5E77" w:rsidRDefault="00701F38" w:rsidP="00701F38">
      <w:pPr>
        <w:widowControl/>
        <w:jc w:val="center"/>
        <w:rPr>
          <w:rFonts w:ascii="华文中宋" w:eastAsia="方正小标宋_GBK" w:hAnsi="华文中宋" w:cs="宋体"/>
          <w:color w:val="000000"/>
          <w:kern w:val="0"/>
          <w:sz w:val="36"/>
          <w:szCs w:val="36"/>
        </w:rPr>
      </w:pPr>
      <w:r w:rsidRPr="007D5E77">
        <w:rPr>
          <w:rFonts w:ascii="华文中宋" w:eastAsia="方正小标宋_GBK" w:hAnsi="华文中宋" w:cs="宋体" w:hint="eastAsia"/>
          <w:color w:val="000000"/>
          <w:kern w:val="0"/>
          <w:sz w:val="36"/>
          <w:szCs w:val="36"/>
        </w:rPr>
        <w:t>财政拨款收入支出决算总表</w:t>
      </w:r>
    </w:p>
    <w:p w14:paraId="79290F9F" w14:textId="77777777" w:rsidR="00701F38" w:rsidRPr="00DE7AEF" w:rsidRDefault="00701F38" w:rsidP="00DE7AEF">
      <w:pPr>
        <w:widowControl/>
        <w:tabs>
          <w:tab w:val="left" w:pos="1121"/>
          <w:tab w:val="left" w:pos="1357"/>
          <w:tab w:val="left" w:pos="2593"/>
          <w:tab w:val="left" w:pos="4320"/>
          <w:tab w:val="left" w:pos="7245"/>
          <w:tab w:val="left" w:pos="7290"/>
          <w:tab w:val="left" w:pos="9126"/>
          <w:tab w:val="left" w:pos="10767"/>
        </w:tabs>
        <w:jc w:val="left"/>
        <w:rPr>
          <w:rFonts w:ascii="黑体" w:eastAsia="黑体" w:hAnsi="黑体"/>
          <w:color w:val="000000"/>
          <w:kern w:val="0"/>
          <w:sz w:val="24"/>
          <w:szCs w:val="24"/>
        </w:rPr>
      </w:pPr>
      <w:r w:rsidRPr="00DE7AEF">
        <w:rPr>
          <w:rFonts w:ascii="宋体" w:hAnsi="宋体" w:cs="宋体" w:hint="eastAsia"/>
          <w:kern w:val="0"/>
          <w:sz w:val="24"/>
          <w:szCs w:val="24"/>
        </w:rPr>
        <w:t xml:space="preserve">　</w:t>
      </w:r>
      <w:r w:rsidRPr="00DE7AEF">
        <w:rPr>
          <w:rFonts w:ascii="黑体" w:eastAsia="黑体" w:hAnsi="黑体" w:cs="宋体"/>
          <w:kern w:val="0"/>
          <w:sz w:val="24"/>
          <w:szCs w:val="24"/>
        </w:rPr>
        <w:tab/>
      </w:r>
      <w:r w:rsidRPr="00DE7AEF">
        <w:rPr>
          <w:rFonts w:ascii="黑体" w:eastAsia="黑体" w:hAnsi="黑体" w:cs="宋体" w:hint="eastAsia"/>
          <w:kern w:val="0"/>
          <w:sz w:val="24"/>
          <w:szCs w:val="24"/>
        </w:rPr>
        <w:t xml:space="preserve">　</w:t>
      </w:r>
      <w:r w:rsidRPr="00DE7AEF">
        <w:rPr>
          <w:rFonts w:ascii="黑体" w:eastAsia="黑体" w:hAnsi="黑体" w:cs="宋体"/>
          <w:kern w:val="0"/>
          <w:sz w:val="24"/>
          <w:szCs w:val="24"/>
        </w:rPr>
        <w:tab/>
      </w:r>
      <w:r w:rsidRPr="00DE7AEF">
        <w:rPr>
          <w:rFonts w:ascii="黑体" w:eastAsia="黑体" w:hAnsi="黑体" w:cs="宋体" w:hint="eastAsia"/>
          <w:kern w:val="0"/>
          <w:sz w:val="24"/>
          <w:szCs w:val="24"/>
        </w:rPr>
        <w:t xml:space="preserve">　</w:t>
      </w:r>
      <w:r w:rsidRPr="00DE7AEF">
        <w:rPr>
          <w:rFonts w:ascii="黑体" w:eastAsia="黑体" w:hAnsi="黑体" w:cs="宋体"/>
          <w:kern w:val="0"/>
          <w:sz w:val="24"/>
          <w:szCs w:val="24"/>
        </w:rPr>
        <w:tab/>
      </w:r>
      <w:r w:rsidRPr="00DE7AEF">
        <w:rPr>
          <w:rFonts w:ascii="黑体" w:eastAsia="黑体" w:hAnsi="黑体" w:cs="宋体"/>
          <w:kern w:val="0"/>
          <w:sz w:val="24"/>
          <w:szCs w:val="24"/>
        </w:rPr>
        <w:tab/>
      </w:r>
      <w:r w:rsidRPr="00DE7AEF">
        <w:rPr>
          <w:rFonts w:ascii="黑体" w:eastAsia="黑体" w:hAnsi="黑体"/>
          <w:color w:val="000000"/>
          <w:kern w:val="0"/>
          <w:sz w:val="24"/>
          <w:szCs w:val="24"/>
        </w:rPr>
        <w:t>公开04表</w:t>
      </w:r>
    </w:p>
    <w:p w14:paraId="3749429E" w14:textId="77777777" w:rsidR="00701F38" w:rsidRPr="00DE7AEF" w:rsidRDefault="00701F38" w:rsidP="00701F38">
      <w:pPr>
        <w:widowControl/>
        <w:tabs>
          <w:tab w:val="left" w:pos="3525"/>
          <w:tab w:val="left" w:pos="4579"/>
          <w:tab w:val="left" w:pos="5449"/>
          <w:tab w:val="left" w:pos="8689"/>
          <w:tab w:val="left" w:pos="9422"/>
          <w:tab w:val="left" w:pos="10292"/>
          <w:tab w:val="left" w:pos="12675"/>
        </w:tabs>
        <w:jc w:val="left"/>
        <w:rPr>
          <w:rFonts w:ascii="黑体" w:eastAsia="黑体" w:hAnsi="黑体"/>
          <w:color w:val="000000"/>
          <w:kern w:val="0"/>
          <w:sz w:val="24"/>
          <w:szCs w:val="24"/>
        </w:rPr>
      </w:pPr>
      <w:r w:rsidRPr="00DE7AEF">
        <w:rPr>
          <w:rFonts w:ascii="黑体" w:eastAsia="黑体" w:hAnsi="黑体"/>
          <w:color w:val="000000"/>
          <w:kern w:val="0"/>
          <w:sz w:val="24"/>
          <w:szCs w:val="24"/>
        </w:rPr>
        <w:t>部门：</w:t>
      </w:r>
      <w:r w:rsidRPr="00DE7AEF">
        <w:rPr>
          <w:rFonts w:ascii="黑体" w:eastAsia="黑体" w:hAnsi="黑体" w:hint="eastAsia"/>
          <w:color w:val="000000"/>
          <w:kern w:val="0"/>
          <w:sz w:val="24"/>
          <w:szCs w:val="24"/>
        </w:rPr>
        <w:t>中国烟草总公司湘潭中等专业学校</w:t>
      </w:r>
      <w:r w:rsidRPr="00DE7AEF">
        <w:rPr>
          <w:rFonts w:ascii="黑体" w:eastAsia="黑体" w:hAnsi="黑体"/>
          <w:kern w:val="0"/>
          <w:sz w:val="24"/>
          <w:szCs w:val="24"/>
        </w:rPr>
        <w:t xml:space="preserve">　</w:t>
      </w:r>
      <w:r w:rsidRPr="00DE7AEF">
        <w:rPr>
          <w:rFonts w:ascii="黑体" w:eastAsia="黑体" w:hAnsi="黑体"/>
          <w:kern w:val="0"/>
          <w:sz w:val="24"/>
          <w:szCs w:val="24"/>
        </w:rPr>
        <w:tab/>
        <w:t xml:space="preserve">　</w:t>
      </w:r>
      <w:r w:rsidRPr="00DE7AEF">
        <w:rPr>
          <w:rFonts w:ascii="黑体" w:eastAsia="黑体" w:hAnsi="黑体"/>
          <w:kern w:val="0"/>
          <w:sz w:val="24"/>
          <w:szCs w:val="24"/>
        </w:rPr>
        <w:tab/>
        <w:t xml:space="preserve">　</w:t>
      </w:r>
      <w:r w:rsidRPr="00DE7AEF">
        <w:rPr>
          <w:rFonts w:ascii="黑体" w:eastAsia="黑体" w:hAnsi="黑体" w:hint="eastAsia"/>
          <w:kern w:val="0"/>
          <w:sz w:val="24"/>
          <w:szCs w:val="24"/>
        </w:rPr>
        <w:t xml:space="preserve">            </w:t>
      </w:r>
      <w:r w:rsidRPr="00DE7AEF">
        <w:rPr>
          <w:rFonts w:ascii="黑体" w:eastAsia="黑体" w:hAnsi="黑体"/>
          <w:color w:val="000000"/>
          <w:kern w:val="0"/>
          <w:sz w:val="24"/>
          <w:szCs w:val="24"/>
        </w:rPr>
        <w:t>单位：万元</w:t>
      </w:r>
    </w:p>
    <w:tbl>
      <w:tblPr>
        <w:tblW w:w="10932" w:type="dxa"/>
        <w:jc w:val="center"/>
        <w:tblLook w:val="0000" w:firstRow="0" w:lastRow="0" w:firstColumn="0" w:lastColumn="0" w:noHBand="0" w:noVBand="0"/>
      </w:tblPr>
      <w:tblGrid>
        <w:gridCol w:w="2925"/>
        <w:gridCol w:w="733"/>
        <w:gridCol w:w="870"/>
        <w:gridCol w:w="2300"/>
        <w:gridCol w:w="733"/>
        <w:gridCol w:w="1007"/>
        <w:gridCol w:w="1134"/>
        <w:gridCol w:w="1230"/>
      </w:tblGrid>
      <w:tr w:rsidR="00701F38" w:rsidRPr="007D5E77" w14:paraId="6A9DD48D" w14:textId="77777777" w:rsidTr="0073688D">
        <w:trPr>
          <w:jc w:val="center"/>
        </w:trPr>
        <w:tc>
          <w:tcPr>
            <w:tcW w:w="4528"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14:paraId="108D8AFB" w14:textId="77777777" w:rsidR="00701F38" w:rsidRPr="007D5E77" w:rsidRDefault="00701F38" w:rsidP="009D27D8">
            <w:pPr>
              <w:widowControl/>
              <w:jc w:val="center"/>
              <w:rPr>
                <w:rFonts w:eastAsia="黑体"/>
                <w:kern w:val="0"/>
                <w:szCs w:val="21"/>
              </w:rPr>
            </w:pPr>
            <w:r w:rsidRPr="007D5E77">
              <w:rPr>
                <w:rFonts w:eastAsia="黑体" w:hAnsi="宋体" w:hint="eastAsia"/>
                <w:kern w:val="0"/>
                <w:szCs w:val="21"/>
              </w:rPr>
              <w:t>收入</w:t>
            </w:r>
          </w:p>
        </w:tc>
        <w:tc>
          <w:tcPr>
            <w:tcW w:w="6404" w:type="dxa"/>
            <w:gridSpan w:val="5"/>
            <w:tcBorders>
              <w:top w:val="single" w:sz="8" w:space="0" w:color="auto"/>
              <w:left w:val="nil"/>
              <w:bottom w:val="single" w:sz="4" w:space="0" w:color="auto"/>
              <w:right w:val="single" w:sz="8" w:space="0" w:color="000000"/>
            </w:tcBorders>
            <w:shd w:val="clear" w:color="auto" w:fill="FFFFFF"/>
            <w:noWrap/>
            <w:vAlign w:val="center"/>
          </w:tcPr>
          <w:p w14:paraId="21198206" w14:textId="77777777" w:rsidR="00701F38" w:rsidRPr="007D5E77" w:rsidRDefault="00701F38" w:rsidP="009D27D8">
            <w:pPr>
              <w:widowControl/>
              <w:jc w:val="center"/>
              <w:rPr>
                <w:rFonts w:eastAsia="黑体"/>
                <w:kern w:val="0"/>
                <w:szCs w:val="21"/>
              </w:rPr>
            </w:pPr>
            <w:r w:rsidRPr="007D5E77">
              <w:rPr>
                <w:rFonts w:eastAsia="黑体" w:hAnsi="宋体" w:hint="eastAsia"/>
                <w:kern w:val="0"/>
                <w:szCs w:val="21"/>
              </w:rPr>
              <w:t>支出</w:t>
            </w:r>
          </w:p>
        </w:tc>
      </w:tr>
      <w:tr w:rsidR="00701F38" w:rsidRPr="007D5E77" w14:paraId="5F600369" w14:textId="77777777" w:rsidTr="0073688D">
        <w:trPr>
          <w:jc w:val="center"/>
        </w:trPr>
        <w:tc>
          <w:tcPr>
            <w:tcW w:w="2925" w:type="dxa"/>
            <w:tcBorders>
              <w:top w:val="nil"/>
              <w:left w:val="single" w:sz="8" w:space="0" w:color="auto"/>
              <w:bottom w:val="single" w:sz="4" w:space="0" w:color="auto"/>
              <w:right w:val="single" w:sz="4" w:space="0" w:color="auto"/>
            </w:tcBorders>
            <w:shd w:val="clear" w:color="auto" w:fill="FFFFFF"/>
            <w:noWrap/>
            <w:vAlign w:val="center"/>
          </w:tcPr>
          <w:p w14:paraId="43F02427" w14:textId="77777777" w:rsidR="00701F38" w:rsidRPr="007D5E77" w:rsidRDefault="00701F38" w:rsidP="009D27D8">
            <w:pPr>
              <w:widowControl/>
              <w:jc w:val="center"/>
              <w:rPr>
                <w:rFonts w:eastAsia="黑体"/>
                <w:kern w:val="0"/>
                <w:szCs w:val="21"/>
              </w:rPr>
            </w:pPr>
            <w:r w:rsidRPr="007D5E77">
              <w:rPr>
                <w:rFonts w:eastAsia="黑体" w:hAnsi="宋体" w:hint="eastAsia"/>
                <w:kern w:val="0"/>
                <w:szCs w:val="21"/>
              </w:rPr>
              <w:t>项</w:t>
            </w:r>
            <w:r w:rsidRPr="007D5E77">
              <w:rPr>
                <w:rFonts w:eastAsia="黑体" w:hint="eastAsia"/>
                <w:kern w:val="0"/>
                <w:szCs w:val="21"/>
              </w:rPr>
              <w:t xml:space="preserve">    </w:t>
            </w:r>
            <w:r w:rsidRPr="007D5E77">
              <w:rPr>
                <w:rFonts w:eastAsia="黑体" w:hAnsi="宋体" w:hint="eastAsia"/>
                <w:kern w:val="0"/>
                <w:szCs w:val="21"/>
              </w:rPr>
              <w:t>目</w:t>
            </w:r>
          </w:p>
        </w:tc>
        <w:tc>
          <w:tcPr>
            <w:tcW w:w="733" w:type="dxa"/>
            <w:tcBorders>
              <w:top w:val="nil"/>
              <w:left w:val="nil"/>
              <w:bottom w:val="single" w:sz="4" w:space="0" w:color="auto"/>
              <w:right w:val="single" w:sz="4" w:space="0" w:color="auto"/>
            </w:tcBorders>
            <w:shd w:val="clear" w:color="auto" w:fill="FFFFFF"/>
            <w:noWrap/>
            <w:vAlign w:val="center"/>
          </w:tcPr>
          <w:p w14:paraId="6EA7BA77" w14:textId="77777777" w:rsidR="00701F38" w:rsidRPr="007D5E77" w:rsidRDefault="00701F38" w:rsidP="009D27D8">
            <w:pPr>
              <w:widowControl/>
              <w:jc w:val="center"/>
              <w:rPr>
                <w:rFonts w:eastAsia="黑体"/>
                <w:kern w:val="0"/>
                <w:szCs w:val="21"/>
              </w:rPr>
            </w:pPr>
            <w:r w:rsidRPr="007D5E77">
              <w:rPr>
                <w:rFonts w:eastAsia="黑体" w:hAnsi="宋体" w:hint="eastAsia"/>
                <w:kern w:val="0"/>
                <w:szCs w:val="21"/>
              </w:rPr>
              <w:t>行次</w:t>
            </w:r>
          </w:p>
        </w:tc>
        <w:tc>
          <w:tcPr>
            <w:tcW w:w="870" w:type="dxa"/>
            <w:tcBorders>
              <w:top w:val="nil"/>
              <w:left w:val="nil"/>
              <w:bottom w:val="single" w:sz="4" w:space="0" w:color="auto"/>
              <w:right w:val="single" w:sz="4" w:space="0" w:color="auto"/>
            </w:tcBorders>
            <w:shd w:val="clear" w:color="auto" w:fill="FFFFFF"/>
            <w:noWrap/>
            <w:vAlign w:val="center"/>
          </w:tcPr>
          <w:p w14:paraId="33A96051" w14:textId="77777777" w:rsidR="00701F38" w:rsidRPr="007D5E77" w:rsidRDefault="00701F38" w:rsidP="009D27D8">
            <w:pPr>
              <w:widowControl/>
              <w:jc w:val="center"/>
              <w:rPr>
                <w:rFonts w:eastAsia="黑体"/>
                <w:kern w:val="0"/>
                <w:szCs w:val="21"/>
              </w:rPr>
            </w:pPr>
            <w:r w:rsidRPr="007D5E77">
              <w:rPr>
                <w:rFonts w:eastAsia="黑体" w:hAnsi="宋体" w:hint="eastAsia"/>
                <w:kern w:val="0"/>
                <w:szCs w:val="21"/>
              </w:rPr>
              <w:t>金额</w:t>
            </w:r>
          </w:p>
        </w:tc>
        <w:tc>
          <w:tcPr>
            <w:tcW w:w="2300" w:type="dxa"/>
            <w:tcBorders>
              <w:top w:val="nil"/>
              <w:left w:val="nil"/>
              <w:bottom w:val="single" w:sz="4" w:space="0" w:color="auto"/>
              <w:right w:val="single" w:sz="4" w:space="0" w:color="auto"/>
            </w:tcBorders>
            <w:shd w:val="clear" w:color="auto" w:fill="FFFFFF"/>
            <w:noWrap/>
            <w:vAlign w:val="center"/>
          </w:tcPr>
          <w:p w14:paraId="03E0CB49" w14:textId="77777777" w:rsidR="00701F38" w:rsidRPr="007D5E77" w:rsidRDefault="00701F38" w:rsidP="009D27D8">
            <w:pPr>
              <w:widowControl/>
              <w:jc w:val="center"/>
              <w:rPr>
                <w:rFonts w:eastAsia="黑体"/>
                <w:kern w:val="0"/>
                <w:szCs w:val="21"/>
              </w:rPr>
            </w:pPr>
            <w:r w:rsidRPr="007D5E77">
              <w:rPr>
                <w:rFonts w:eastAsia="黑体" w:hAnsi="宋体" w:hint="eastAsia"/>
                <w:kern w:val="0"/>
                <w:szCs w:val="21"/>
              </w:rPr>
              <w:t>项</w:t>
            </w:r>
            <w:r w:rsidRPr="007D5E77">
              <w:rPr>
                <w:rFonts w:eastAsia="黑体" w:hint="eastAsia"/>
                <w:kern w:val="0"/>
                <w:szCs w:val="21"/>
              </w:rPr>
              <w:t xml:space="preserve">    </w:t>
            </w:r>
            <w:r w:rsidRPr="007D5E77">
              <w:rPr>
                <w:rFonts w:eastAsia="黑体" w:hAnsi="宋体" w:hint="eastAsia"/>
                <w:kern w:val="0"/>
                <w:szCs w:val="21"/>
              </w:rPr>
              <w:t>目</w:t>
            </w:r>
          </w:p>
        </w:tc>
        <w:tc>
          <w:tcPr>
            <w:tcW w:w="733" w:type="dxa"/>
            <w:tcBorders>
              <w:top w:val="nil"/>
              <w:left w:val="nil"/>
              <w:bottom w:val="single" w:sz="4" w:space="0" w:color="auto"/>
              <w:right w:val="single" w:sz="4" w:space="0" w:color="auto"/>
            </w:tcBorders>
            <w:shd w:val="clear" w:color="auto" w:fill="FFFFFF"/>
            <w:noWrap/>
            <w:vAlign w:val="center"/>
          </w:tcPr>
          <w:p w14:paraId="61E36A69" w14:textId="77777777" w:rsidR="00701F38" w:rsidRPr="007D5E77" w:rsidRDefault="00701F38" w:rsidP="009D27D8">
            <w:pPr>
              <w:widowControl/>
              <w:jc w:val="center"/>
              <w:rPr>
                <w:rFonts w:eastAsia="黑体"/>
                <w:kern w:val="0"/>
                <w:szCs w:val="21"/>
              </w:rPr>
            </w:pPr>
            <w:r w:rsidRPr="007D5E77">
              <w:rPr>
                <w:rFonts w:eastAsia="黑体" w:hAnsi="宋体" w:hint="eastAsia"/>
                <w:kern w:val="0"/>
                <w:szCs w:val="21"/>
              </w:rPr>
              <w:t>行次</w:t>
            </w:r>
          </w:p>
        </w:tc>
        <w:tc>
          <w:tcPr>
            <w:tcW w:w="1007" w:type="dxa"/>
            <w:tcBorders>
              <w:top w:val="nil"/>
              <w:left w:val="nil"/>
              <w:bottom w:val="single" w:sz="4" w:space="0" w:color="auto"/>
              <w:right w:val="single" w:sz="4" w:space="0" w:color="auto"/>
            </w:tcBorders>
            <w:shd w:val="clear" w:color="auto" w:fill="FFFFFF"/>
            <w:noWrap/>
            <w:vAlign w:val="center"/>
          </w:tcPr>
          <w:p w14:paraId="6C763581" w14:textId="77777777" w:rsidR="00701F38" w:rsidRPr="007D5E77" w:rsidRDefault="00701F38" w:rsidP="009D27D8">
            <w:pPr>
              <w:widowControl/>
              <w:jc w:val="center"/>
              <w:rPr>
                <w:rFonts w:eastAsia="黑体"/>
                <w:kern w:val="0"/>
                <w:szCs w:val="21"/>
              </w:rPr>
            </w:pPr>
            <w:r w:rsidRPr="007D5E77">
              <w:rPr>
                <w:rFonts w:eastAsia="黑体" w:hAnsi="宋体" w:hint="eastAsia"/>
                <w:kern w:val="0"/>
                <w:szCs w:val="21"/>
              </w:rPr>
              <w:t>合计</w:t>
            </w:r>
          </w:p>
        </w:tc>
        <w:tc>
          <w:tcPr>
            <w:tcW w:w="1134" w:type="dxa"/>
            <w:tcBorders>
              <w:top w:val="nil"/>
              <w:left w:val="nil"/>
              <w:bottom w:val="single" w:sz="4" w:space="0" w:color="auto"/>
              <w:right w:val="single" w:sz="4" w:space="0" w:color="auto"/>
            </w:tcBorders>
            <w:shd w:val="clear" w:color="auto" w:fill="auto"/>
            <w:vAlign w:val="center"/>
          </w:tcPr>
          <w:p w14:paraId="0DEF7D45" w14:textId="77777777" w:rsidR="00701F38" w:rsidRPr="007D5E77" w:rsidRDefault="00701F38" w:rsidP="009D27D8">
            <w:pPr>
              <w:widowControl/>
              <w:jc w:val="center"/>
              <w:rPr>
                <w:rFonts w:eastAsia="黑体"/>
                <w:kern w:val="0"/>
                <w:szCs w:val="21"/>
              </w:rPr>
            </w:pPr>
            <w:r w:rsidRPr="007D5E77">
              <w:rPr>
                <w:rFonts w:eastAsia="黑体" w:hAnsi="宋体" w:hint="eastAsia"/>
                <w:kern w:val="0"/>
                <w:szCs w:val="21"/>
              </w:rPr>
              <w:t>一般公共预算财政拨款</w:t>
            </w:r>
          </w:p>
        </w:tc>
        <w:tc>
          <w:tcPr>
            <w:tcW w:w="1230" w:type="dxa"/>
            <w:tcBorders>
              <w:top w:val="nil"/>
              <w:left w:val="nil"/>
              <w:bottom w:val="single" w:sz="4" w:space="0" w:color="auto"/>
              <w:right w:val="single" w:sz="8" w:space="0" w:color="auto"/>
            </w:tcBorders>
            <w:shd w:val="clear" w:color="auto" w:fill="auto"/>
            <w:vAlign w:val="center"/>
          </w:tcPr>
          <w:p w14:paraId="37A566A8" w14:textId="77777777" w:rsidR="00701F38" w:rsidRPr="007D5E77" w:rsidRDefault="00701F38" w:rsidP="009D27D8">
            <w:pPr>
              <w:widowControl/>
              <w:jc w:val="center"/>
              <w:rPr>
                <w:rFonts w:eastAsia="黑体"/>
                <w:kern w:val="0"/>
                <w:szCs w:val="21"/>
              </w:rPr>
            </w:pPr>
            <w:r w:rsidRPr="007D5E77">
              <w:rPr>
                <w:rFonts w:eastAsia="黑体" w:hAnsi="宋体" w:hint="eastAsia"/>
                <w:kern w:val="0"/>
                <w:szCs w:val="21"/>
              </w:rPr>
              <w:t>政府性基金预算财政拨款</w:t>
            </w:r>
          </w:p>
        </w:tc>
      </w:tr>
      <w:tr w:rsidR="00701F38" w:rsidRPr="007D5E77" w14:paraId="2252CF7B" w14:textId="77777777" w:rsidTr="0073688D">
        <w:trPr>
          <w:jc w:val="center"/>
        </w:trPr>
        <w:tc>
          <w:tcPr>
            <w:tcW w:w="2925" w:type="dxa"/>
            <w:tcBorders>
              <w:top w:val="nil"/>
              <w:left w:val="single" w:sz="8" w:space="0" w:color="auto"/>
              <w:bottom w:val="single" w:sz="4" w:space="0" w:color="auto"/>
              <w:right w:val="single" w:sz="4" w:space="0" w:color="auto"/>
            </w:tcBorders>
            <w:shd w:val="clear" w:color="auto" w:fill="FFFFFF"/>
            <w:noWrap/>
            <w:vAlign w:val="center"/>
          </w:tcPr>
          <w:p w14:paraId="016FBED2" w14:textId="77777777" w:rsidR="00701F38" w:rsidRPr="0073688D" w:rsidRDefault="00701F38" w:rsidP="009D27D8">
            <w:pPr>
              <w:widowControl/>
              <w:jc w:val="center"/>
              <w:rPr>
                <w:rFonts w:ascii="黑体" w:eastAsia="黑体" w:hAnsi="黑体"/>
                <w:kern w:val="0"/>
                <w:szCs w:val="21"/>
              </w:rPr>
            </w:pPr>
            <w:r w:rsidRPr="0073688D">
              <w:rPr>
                <w:rFonts w:ascii="黑体" w:eastAsia="黑体" w:hAnsi="黑体"/>
                <w:kern w:val="0"/>
                <w:szCs w:val="21"/>
              </w:rPr>
              <w:lastRenderedPageBreak/>
              <w:t>栏    次</w:t>
            </w:r>
          </w:p>
        </w:tc>
        <w:tc>
          <w:tcPr>
            <w:tcW w:w="733" w:type="dxa"/>
            <w:tcBorders>
              <w:top w:val="nil"/>
              <w:left w:val="nil"/>
              <w:bottom w:val="single" w:sz="4" w:space="0" w:color="auto"/>
              <w:right w:val="single" w:sz="4" w:space="0" w:color="auto"/>
            </w:tcBorders>
            <w:shd w:val="clear" w:color="auto" w:fill="FFFFFF"/>
            <w:noWrap/>
            <w:vAlign w:val="center"/>
          </w:tcPr>
          <w:p w14:paraId="36F83271" w14:textId="77777777" w:rsidR="00701F38" w:rsidRPr="007D5E77" w:rsidRDefault="00701F38" w:rsidP="009D27D8">
            <w:pPr>
              <w:widowControl/>
              <w:jc w:val="center"/>
              <w:rPr>
                <w:rFonts w:eastAsia="仿宋_GB2312"/>
                <w:kern w:val="0"/>
                <w:szCs w:val="21"/>
              </w:rPr>
            </w:pPr>
            <w:r w:rsidRPr="007D5E77">
              <w:rPr>
                <w:rFonts w:eastAsia="仿宋_GB2312" w:hAnsi="宋体"/>
                <w:kern w:val="0"/>
                <w:szCs w:val="21"/>
              </w:rPr>
              <w:t xml:space="preserve">　</w:t>
            </w:r>
          </w:p>
        </w:tc>
        <w:tc>
          <w:tcPr>
            <w:tcW w:w="870" w:type="dxa"/>
            <w:tcBorders>
              <w:top w:val="nil"/>
              <w:left w:val="nil"/>
              <w:bottom w:val="single" w:sz="4" w:space="0" w:color="auto"/>
              <w:right w:val="single" w:sz="4" w:space="0" w:color="auto"/>
            </w:tcBorders>
            <w:shd w:val="clear" w:color="auto" w:fill="FFFFFF"/>
            <w:noWrap/>
            <w:vAlign w:val="center"/>
          </w:tcPr>
          <w:p w14:paraId="6AB3DCB6"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1</w:t>
            </w:r>
          </w:p>
        </w:tc>
        <w:tc>
          <w:tcPr>
            <w:tcW w:w="2300" w:type="dxa"/>
            <w:tcBorders>
              <w:top w:val="nil"/>
              <w:left w:val="nil"/>
              <w:bottom w:val="single" w:sz="4" w:space="0" w:color="auto"/>
              <w:right w:val="single" w:sz="4" w:space="0" w:color="auto"/>
            </w:tcBorders>
            <w:shd w:val="clear" w:color="auto" w:fill="FFFFFF"/>
            <w:noWrap/>
            <w:vAlign w:val="center"/>
          </w:tcPr>
          <w:p w14:paraId="1127183F" w14:textId="77777777" w:rsidR="00701F38" w:rsidRPr="007D5E77" w:rsidRDefault="00701F38" w:rsidP="009D27D8">
            <w:pPr>
              <w:widowControl/>
              <w:jc w:val="center"/>
              <w:rPr>
                <w:rFonts w:eastAsia="仿宋_GB2312"/>
                <w:kern w:val="0"/>
                <w:szCs w:val="21"/>
              </w:rPr>
            </w:pPr>
            <w:r w:rsidRPr="007D5E77">
              <w:rPr>
                <w:rFonts w:eastAsia="仿宋_GB2312" w:hAnsi="宋体"/>
                <w:kern w:val="0"/>
                <w:szCs w:val="21"/>
              </w:rPr>
              <w:t>栏</w:t>
            </w:r>
            <w:r w:rsidRPr="007D5E77">
              <w:rPr>
                <w:rFonts w:eastAsia="仿宋_GB2312"/>
                <w:kern w:val="0"/>
                <w:szCs w:val="21"/>
              </w:rPr>
              <w:t xml:space="preserve">    </w:t>
            </w:r>
            <w:r w:rsidRPr="007D5E77">
              <w:rPr>
                <w:rFonts w:eastAsia="仿宋_GB2312" w:hAnsi="宋体"/>
                <w:kern w:val="0"/>
                <w:szCs w:val="21"/>
              </w:rPr>
              <w:t>次</w:t>
            </w:r>
          </w:p>
        </w:tc>
        <w:tc>
          <w:tcPr>
            <w:tcW w:w="733" w:type="dxa"/>
            <w:tcBorders>
              <w:top w:val="nil"/>
              <w:left w:val="nil"/>
              <w:bottom w:val="single" w:sz="4" w:space="0" w:color="auto"/>
              <w:right w:val="single" w:sz="4" w:space="0" w:color="auto"/>
            </w:tcBorders>
            <w:shd w:val="clear" w:color="auto" w:fill="FFFFFF"/>
            <w:noWrap/>
            <w:vAlign w:val="center"/>
          </w:tcPr>
          <w:p w14:paraId="23D9F278" w14:textId="77777777" w:rsidR="00701F38" w:rsidRPr="007D5E77" w:rsidRDefault="00701F38" w:rsidP="009D27D8">
            <w:pPr>
              <w:widowControl/>
              <w:jc w:val="center"/>
              <w:rPr>
                <w:rFonts w:eastAsia="仿宋_GB2312"/>
                <w:kern w:val="0"/>
                <w:szCs w:val="21"/>
              </w:rPr>
            </w:pPr>
            <w:r w:rsidRPr="007D5E77">
              <w:rPr>
                <w:rFonts w:eastAsia="仿宋_GB2312" w:hAnsi="宋体"/>
                <w:kern w:val="0"/>
                <w:szCs w:val="21"/>
              </w:rPr>
              <w:t xml:space="preserve">　</w:t>
            </w:r>
          </w:p>
        </w:tc>
        <w:tc>
          <w:tcPr>
            <w:tcW w:w="1007" w:type="dxa"/>
            <w:tcBorders>
              <w:top w:val="nil"/>
              <w:left w:val="nil"/>
              <w:bottom w:val="single" w:sz="4" w:space="0" w:color="auto"/>
              <w:right w:val="single" w:sz="4" w:space="0" w:color="auto"/>
            </w:tcBorders>
            <w:shd w:val="clear" w:color="auto" w:fill="FFFFFF"/>
            <w:noWrap/>
            <w:vAlign w:val="center"/>
          </w:tcPr>
          <w:p w14:paraId="7B37A74D"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2</w:t>
            </w:r>
          </w:p>
        </w:tc>
        <w:tc>
          <w:tcPr>
            <w:tcW w:w="1134" w:type="dxa"/>
            <w:tcBorders>
              <w:top w:val="nil"/>
              <w:left w:val="nil"/>
              <w:bottom w:val="single" w:sz="4" w:space="0" w:color="auto"/>
              <w:right w:val="single" w:sz="4" w:space="0" w:color="auto"/>
            </w:tcBorders>
            <w:shd w:val="clear" w:color="auto" w:fill="FFFFFF"/>
            <w:noWrap/>
            <w:vAlign w:val="center"/>
          </w:tcPr>
          <w:p w14:paraId="211A40A4"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3</w:t>
            </w:r>
          </w:p>
        </w:tc>
        <w:tc>
          <w:tcPr>
            <w:tcW w:w="1230" w:type="dxa"/>
            <w:tcBorders>
              <w:top w:val="nil"/>
              <w:left w:val="nil"/>
              <w:bottom w:val="single" w:sz="4" w:space="0" w:color="auto"/>
              <w:right w:val="single" w:sz="8" w:space="0" w:color="auto"/>
            </w:tcBorders>
            <w:shd w:val="clear" w:color="auto" w:fill="FFFFFF"/>
            <w:noWrap/>
            <w:vAlign w:val="center"/>
          </w:tcPr>
          <w:p w14:paraId="072E9D3D"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4</w:t>
            </w:r>
          </w:p>
        </w:tc>
      </w:tr>
      <w:tr w:rsidR="00701F38" w:rsidRPr="007D5E77" w14:paraId="7E99E365" w14:textId="77777777" w:rsidTr="0073688D">
        <w:trPr>
          <w:jc w:val="center"/>
        </w:trPr>
        <w:tc>
          <w:tcPr>
            <w:tcW w:w="2925" w:type="dxa"/>
            <w:tcBorders>
              <w:top w:val="nil"/>
              <w:left w:val="single" w:sz="8" w:space="0" w:color="auto"/>
              <w:bottom w:val="single" w:sz="4" w:space="0" w:color="auto"/>
              <w:right w:val="single" w:sz="4" w:space="0" w:color="auto"/>
            </w:tcBorders>
            <w:shd w:val="clear" w:color="auto" w:fill="auto"/>
            <w:noWrap/>
            <w:vAlign w:val="center"/>
          </w:tcPr>
          <w:p w14:paraId="5DEE5C80" w14:textId="77777777" w:rsidR="00701F38" w:rsidRPr="0073688D" w:rsidRDefault="00701F38" w:rsidP="009D27D8">
            <w:pPr>
              <w:widowControl/>
              <w:jc w:val="left"/>
              <w:rPr>
                <w:rFonts w:ascii="黑体" w:eastAsia="黑体" w:hAnsi="黑体"/>
                <w:kern w:val="0"/>
                <w:szCs w:val="21"/>
              </w:rPr>
            </w:pPr>
            <w:r w:rsidRPr="0073688D">
              <w:rPr>
                <w:rFonts w:ascii="黑体" w:eastAsia="黑体" w:hAnsi="黑体"/>
                <w:kern w:val="0"/>
                <w:szCs w:val="21"/>
              </w:rPr>
              <w:t>一、一般公共预算财政拨款</w:t>
            </w:r>
          </w:p>
        </w:tc>
        <w:tc>
          <w:tcPr>
            <w:tcW w:w="733" w:type="dxa"/>
            <w:tcBorders>
              <w:top w:val="nil"/>
              <w:left w:val="nil"/>
              <w:bottom w:val="single" w:sz="4" w:space="0" w:color="auto"/>
              <w:right w:val="single" w:sz="4" w:space="0" w:color="auto"/>
            </w:tcBorders>
            <w:shd w:val="clear" w:color="auto" w:fill="FFFFFF"/>
            <w:noWrap/>
            <w:vAlign w:val="center"/>
          </w:tcPr>
          <w:p w14:paraId="1C5F8AE5"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1</w:t>
            </w:r>
          </w:p>
        </w:tc>
        <w:tc>
          <w:tcPr>
            <w:tcW w:w="870" w:type="dxa"/>
            <w:tcBorders>
              <w:top w:val="nil"/>
              <w:left w:val="nil"/>
              <w:bottom w:val="single" w:sz="4" w:space="0" w:color="auto"/>
              <w:right w:val="single" w:sz="4" w:space="0" w:color="auto"/>
            </w:tcBorders>
            <w:shd w:val="clear" w:color="auto" w:fill="auto"/>
            <w:noWrap/>
            <w:vAlign w:val="center"/>
          </w:tcPr>
          <w:p w14:paraId="1860385A" w14:textId="77777777" w:rsidR="00701F38" w:rsidRPr="0031707A" w:rsidRDefault="00701F38" w:rsidP="0073688D">
            <w:pPr>
              <w:widowControl/>
              <w:jc w:val="right"/>
              <w:rPr>
                <w:rFonts w:eastAsia="仿宋_GB2312"/>
                <w:kern w:val="0"/>
                <w:szCs w:val="21"/>
              </w:rPr>
            </w:pPr>
            <w:r w:rsidRPr="0031707A">
              <w:rPr>
                <w:rFonts w:eastAsia="仿宋_GB2312" w:hAnsi="宋体" w:hint="eastAsia"/>
                <w:kern w:val="0"/>
                <w:szCs w:val="21"/>
              </w:rPr>
              <w:t>5</w:t>
            </w:r>
            <w:r w:rsidR="0073688D">
              <w:rPr>
                <w:rFonts w:eastAsia="仿宋_GB2312" w:hAnsi="宋体" w:hint="eastAsia"/>
                <w:kern w:val="0"/>
                <w:szCs w:val="21"/>
              </w:rPr>
              <w:t>51</w:t>
            </w:r>
            <w:r w:rsidRPr="0031707A">
              <w:rPr>
                <w:rFonts w:eastAsia="仿宋_GB2312" w:hAnsi="宋体" w:hint="eastAsia"/>
                <w:kern w:val="0"/>
                <w:szCs w:val="21"/>
              </w:rPr>
              <w:t>.</w:t>
            </w:r>
            <w:r w:rsidR="0073688D">
              <w:rPr>
                <w:rFonts w:eastAsia="仿宋_GB2312" w:hAnsi="宋体" w:hint="eastAsia"/>
                <w:kern w:val="0"/>
                <w:szCs w:val="21"/>
              </w:rPr>
              <w:t>8</w:t>
            </w:r>
            <w:r w:rsidRPr="0031707A">
              <w:rPr>
                <w:rFonts w:eastAsia="仿宋_GB2312" w:hAnsi="宋体" w:hint="eastAsia"/>
                <w:kern w:val="0"/>
                <w:szCs w:val="21"/>
              </w:rPr>
              <w:t>0</w:t>
            </w:r>
            <w:r w:rsidRPr="0031707A">
              <w:rPr>
                <w:rFonts w:eastAsia="仿宋_GB2312" w:hAnsi="宋体"/>
                <w:kern w:val="0"/>
                <w:szCs w:val="21"/>
              </w:rPr>
              <w:t xml:space="preserve">　</w:t>
            </w:r>
          </w:p>
        </w:tc>
        <w:tc>
          <w:tcPr>
            <w:tcW w:w="2300" w:type="dxa"/>
            <w:tcBorders>
              <w:top w:val="nil"/>
              <w:left w:val="nil"/>
              <w:bottom w:val="single" w:sz="4" w:space="0" w:color="auto"/>
              <w:right w:val="single" w:sz="4" w:space="0" w:color="auto"/>
            </w:tcBorders>
            <w:shd w:val="clear" w:color="auto" w:fill="FFFFFF"/>
            <w:noWrap/>
            <w:vAlign w:val="center"/>
          </w:tcPr>
          <w:p w14:paraId="3E5EA146" w14:textId="77777777" w:rsidR="00701F38" w:rsidRPr="0073688D" w:rsidRDefault="00701F38" w:rsidP="009D27D8">
            <w:pPr>
              <w:widowControl/>
              <w:jc w:val="left"/>
              <w:rPr>
                <w:rFonts w:ascii="黑体" w:eastAsia="黑体" w:hAnsi="黑体"/>
                <w:kern w:val="0"/>
                <w:szCs w:val="21"/>
              </w:rPr>
            </w:pPr>
            <w:r w:rsidRPr="0073688D">
              <w:rPr>
                <w:rFonts w:ascii="黑体" w:eastAsia="黑体" w:hAnsi="黑体"/>
                <w:kern w:val="0"/>
                <w:szCs w:val="21"/>
              </w:rPr>
              <w:t>一、一般公共服务支出</w:t>
            </w:r>
          </w:p>
        </w:tc>
        <w:tc>
          <w:tcPr>
            <w:tcW w:w="733" w:type="dxa"/>
            <w:tcBorders>
              <w:top w:val="nil"/>
              <w:left w:val="nil"/>
              <w:bottom w:val="single" w:sz="4" w:space="0" w:color="auto"/>
              <w:right w:val="single" w:sz="4" w:space="0" w:color="auto"/>
            </w:tcBorders>
            <w:shd w:val="clear" w:color="auto" w:fill="FFFFFF"/>
            <w:noWrap/>
            <w:vAlign w:val="center"/>
          </w:tcPr>
          <w:p w14:paraId="4F5DC655"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15</w:t>
            </w:r>
          </w:p>
        </w:tc>
        <w:tc>
          <w:tcPr>
            <w:tcW w:w="1007" w:type="dxa"/>
            <w:tcBorders>
              <w:top w:val="nil"/>
              <w:left w:val="nil"/>
              <w:bottom w:val="single" w:sz="4" w:space="0" w:color="auto"/>
              <w:right w:val="nil"/>
            </w:tcBorders>
            <w:shd w:val="clear" w:color="auto" w:fill="FFFFFF"/>
            <w:noWrap/>
            <w:vAlign w:val="center"/>
          </w:tcPr>
          <w:p w14:paraId="5B8E84CB"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nil"/>
            </w:tcBorders>
            <w:shd w:val="clear" w:color="auto" w:fill="FFFFFF"/>
            <w:noWrap/>
            <w:vAlign w:val="center"/>
          </w:tcPr>
          <w:p w14:paraId="05893864"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single" w:sz="4" w:space="0" w:color="auto"/>
              <w:bottom w:val="single" w:sz="4" w:space="0" w:color="auto"/>
              <w:right w:val="single" w:sz="8" w:space="0" w:color="auto"/>
            </w:tcBorders>
            <w:shd w:val="clear" w:color="auto" w:fill="auto"/>
            <w:noWrap/>
            <w:vAlign w:val="center"/>
          </w:tcPr>
          <w:p w14:paraId="7C45033B"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r>
      <w:tr w:rsidR="00701F38" w:rsidRPr="007D5E77" w14:paraId="0F5768D0" w14:textId="77777777" w:rsidTr="0073688D">
        <w:trPr>
          <w:jc w:val="center"/>
        </w:trPr>
        <w:tc>
          <w:tcPr>
            <w:tcW w:w="2925" w:type="dxa"/>
            <w:tcBorders>
              <w:top w:val="nil"/>
              <w:left w:val="single" w:sz="8" w:space="0" w:color="auto"/>
              <w:bottom w:val="single" w:sz="4" w:space="0" w:color="auto"/>
              <w:right w:val="single" w:sz="4" w:space="0" w:color="auto"/>
            </w:tcBorders>
            <w:shd w:val="clear" w:color="auto" w:fill="FFFFFF"/>
            <w:noWrap/>
            <w:vAlign w:val="center"/>
          </w:tcPr>
          <w:p w14:paraId="70B5885C" w14:textId="77777777" w:rsidR="00701F38" w:rsidRPr="0073688D" w:rsidRDefault="00701F38" w:rsidP="009D27D8">
            <w:pPr>
              <w:widowControl/>
              <w:jc w:val="left"/>
              <w:rPr>
                <w:rFonts w:ascii="黑体" w:eastAsia="黑体" w:hAnsi="黑体"/>
                <w:kern w:val="0"/>
                <w:szCs w:val="21"/>
              </w:rPr>
            </w:pPr>
            <w:r w:rsidRPr="0073688D">
              <w:rPr>
                <w:rFonts w:ascii="黑体" w:eastAsia="黑体" w:hAnsi="黑体"/>
                <w:kern w:val="0"/>
                <w:szCs w:val="21"/>
              </w:rPr>
              <w:t>二、政府性基金预算财政拨款</w:t>
            </w:r>
          </w:p>
        </w:tc>
        <w:tc>
          <w:tcPr>
            <w:tcW w:w="733" w:type="dxa"/>
            <w:tcBorders>
              <w:top w:val="nil"/>
              <w:left w:val="nil"/>
              <w:bottom w:val="single" w:sz="4" w:space="0" w:color="auto"/>
              <w:right w:val="single" w:sz="4" w:space="0" w:color="auto"/>
            </w:tcBorders>
            <w:shd w:val="clear" w:color="auto" w:fill="FFFFFF"/>
            <w:noWrap/>
            <w:vAlign w:val="center"/>
          </w:tcPr>
          <w:p w14:paraId="7F3D1632"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2</w:t>
            </w:r>
          </w:p>
        </w:tc>
        <w:tc>
          <w:tcPr>
            <w:tcW w:w="870" w:type="dxa"/>
            <w:tcBorders>
              <w:top w:val="nil"/>
              <w:left w:val="nil"/>
              <w:bottom w:val="single" w:sz="4" w:space="0" w:color="auto"/>
              <w:right w:val="single" w:sz="4" w:space="0" w:color="auto"/>
            </w:tcBorders>
            <w:shd w:val="clear" w:color="auto" w:fill="auto"/>
            <w:noWrap/>
            <w:vAlign w:val="center"/>
          </w:tcPr>
          <w:p w14:paraId="65898834" w14:textId="77777777" w:rsidR="00701F38" w:rsidRPr="0031707A" w:rsidRDefault="00701F38" w:rsidP="009D27D8">
            <w:pPr>
              <w:widowControl/>
              <w:jc w:val="right"/>
              <w:rPr>
                <w:rFonts w:eastAsia="仿宋_GB2312"/>
                <w:kern w:val="0"/>
                <w:szCs w:val="21"/>
              </w:rPr>
            </w:pPr>
            <w:r w:rsidRPr="0031707A">
              <w:rPr>
                <w:rFonts w:eastAsia="仿宋_GB2312" w:hAnsi="宋体"/>
                <w:kern w:val="0"/>
                <w:szCs w:val="21"/>
              </w:rPr>
              <w:t xml:space="preserve">　</w:t>
            </w:r>
          </w:p>
        </w:tc>
        <w:tc>
          <w:tcPr>
            <w:tcW w:w="2300" w:type="dxa"/>
            <w:tcBorders>
              <w:top w:val="nil"/>
              <w:left w:val="nil"/>
              <w:bottom w:val="single" w:sz="4" w:space="0" w:color="auto"/>
              <w:right w:val="single" w:sz="4" w:space="0" w:color="auto"/>
            </w:tcBorders>
            <w:shd w:val="clear" w:color="auto" w:fill="FFFFFF"/>
            <w:noWrap/>
            <w:vAlign w:val="center"/>
          </w:tcPr>
          <w:p w14:paraId="683B1F76" w14:textId="77777777" w:rsidR="00701F38" w:rsidRPr="0073688D" w:rsidRDefault="00701F38" w:rsidP="009D27D8">
            <w:pPr>
              <w:widowControl/>
              <w:jc w:val="left"/>
              <w:rPr>
                <w:rFonts w:ascii="黑体" w:eastAsia="黑体" w:hAnsi="黑体"/>
                <w:kern w:val="0"/>
                <w:szCs w:val="21"/>
              </w:rPr>
            </w:pPr>
            <w:r w:rsidRPr="0073688D">
              <w:rPr>
                <w:rFonts w:ascii="黑体" w:eastAsia="黑体" w:hAnsi="黑体"/>
                <w:kern w:val="0"/>
                <w:szCs w:val="21"/>
              </w:rPr>
              <w:t>二、外交支出</w:t>
            </w:r>
          </w:p>
        </w:tc>
        <w:tc>
          <w:tcPr>
            <w:tcW w:w="733" w:type="dxa"/>
            <w:tcBorders>
              <w:top w:val="nil"/>
              <w:left w:val="nil"/>
              <w:bottom w:val="single" w:sz="4" w:space="0" w:color="auto"/>
              <w:right w:val="single" w:sz="4" w:space="0" w:color="auto"/>
            </w:tcBorders>
            <w:shd w:val="clear" w:color="auto" w:fill="FFFFFF"/>
            <w:noWrap/>
            <w:vAlign w:val="center"/>
          </w:tcPr>
          <w:p w14:paraId="3F32D346"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16</w:t>
            </w:r>
          </w:p>
        </w:tc>
        <w:tc>
          <w:tcPr>
            <w:tcW w:w="1007" w:type="dxa"/>
            <w:tcBorders>
              <w:top w:val="nil"/>
              <w:left w:val="nil"/>
              <w:bottom w:val="single" w:sz="4" w:space="0" w:color="auto"/>
              <w:right w:val="nil"/>
            </w:tcBorders>
            <w:shd w:val="clear" w:color="auto" w:fill="FFFFFF"/>
            <w:noWrap/>
            <w:vAlign w:val="center"/>
          </w:tcPr>
          <w:p w14:paraId="1BE0035E"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nil"/>
            </w:tcBorders>
            <w:shd w:val="clear" w:color="auto" w:fill="FFFFFF"/>
            <w:noWrap/>
            <w:vAlign w:val="center"/>
          </w:tcPr>
          <w:p w14:paraId="7BEDE5F1"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single" w:sz="4" w:space="0" w:color="auto"/>
              <w:bottom w:val="single" w:sz="4" w:space="0" w:color="auto"/>
              <w:right w:val="single" w:sz="8" w:space="0" w:color="auto"/>
            </w:tcBorders>
            <w:shd w:val="clear" w:color="auto" w:fill="auto"/>
            <w:noWrap/>
            <w:vAlign w:val="center"/>
          </w:tcPr>
          <w:p w14:paraId="709B429D"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r>
      <w:tr w:rsidR="00701F38" w:rsidRPr="007D5E77" w14:paraId="10FCE45F" w14:textId="77777777" w:rsidTr="0073688D">
        <w:trPr>
          <w:jc w:val="center"/>
        </w:trPr>
        <w:tc>
          <w:tcPr>
            <w:tcW w:w="2925" w:type="dxa"/>
            <w:tcBorders>
              <w:top w:val="nil"/>
              <w:left w:val="single" w:sz="8" w:space="0" w:color="auto"/>
              <w:bottom w:val="single" w:sz="4" w:space="0" w:color="auto"/>
              <w:right w:val="single" w:sz="4" w:space="0" w:color="auto"/>
            </w:tcBorders>
            <w:shd w:val="clear" w:color="auto" w:fill="FFFFFF"/>
            <w:noWrap/>
            <w:vAlign w:val="center"/>
          </w:tcPr>
          <w:p w14:paraId="275CBD12"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nil"/>
              <w:bottom w:val="single" w:sz="4" w:space="0" w:color="auto"/>
              <w:right w:val="single" w:sz="4" w:space="0" w:color="auto"/>
            </w:tcBorders>
            <w:shd w:val="clear" w:color="auto" w:fill="FFFFFF"/>
            <w:noWrap/>
            <w:vAlign w:val="center"/>
          </w:tcPr>
          <w:p w14:paraId="2BCE1649"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3</w:t>
            </w:r>
          </w:p>
        </w:tc>
        <w:tc>
          <w:tcPr>
            <w:tcW w:w="870" w:type="dxa"/>
            <w:tcBorders>
              <w:top w:val="nil"/>
              <w:left w:val="nil"/>
              <w:bottom w:val="single" w:sz="4" w:space="0" w:color="auto"/>
              <w:right w:val="single" w:sz="4" w:space="0" w:color="auto"/>
            </w:tcBorders>
            <w:shd w:val="clear" w:color="auto" w:fill="auto"/>
            <w:noWrap/>
            <w:vAlign w:val="center"/>
          </w:tcPr>
          <w:p w14:paraId="1C39B195" w14:textId="77777777" w:rsidR="00701F38" w:rsidRPr="0031707A" w:rsidRDefault="00701F38" w:rsidP="009D27D8">
            <w:pPr>
              <w:widowControl/>
              <w:jc w:val="right"/>
              <w:rPr>
                <w:rFonts w:eastAsia="仿宋_GB2312"/>
                <w:kern w:val="0"/>
                <w:szCs w:val="21"/>
              </w:rPr>
            </w:pPr>
            <w:r w:rsidRPr="0031707A">
              <w:rPr>
                <w:rFonts w:eastAsia="仿宋_GB2312" w:hAnsi="宋体"/>
                <w:kern w:val="0"/>
                <w:szCs w:val="21"/>
              </w:rPr>
              <w:t xml:space="preserve">　</w:t>
            </w:r>
          </w:p>
        </w:tc>
        <w:tc>
          <w:tcPr>
            <w:tcW w:w="2300" w:type="dxa"/>
            <w:tcBorders>
              <w:top w:val="nil"/>
              <w:left w:val="nil"/>
              <w:bottom w:val="single" w:sz="4" w:space="0" w:color="auto"/>
              <w:right w:val="single" w:sz="4" w:space="0" w:color="auto"/>
            </w:tcBorders>
            <w:shd w:val="clear" w:color="auto" w:fill="FFFFFF"/>
            <w:noWrap/>
            <w:vAlign w:val="center"/>
          </w:tcPr>
          <w:p w14:paraId="6C5E6A68" w14:textId="77777777" w:rsidR="00701F38" w:rsidRPr="0073688D" w:rsidRDefault="00701F38" w:rsidP="009D27D8">
            <w:pPr>
              <w:widowControl/>
              <w:jc w:val="left"/>
              <w:rPr>
                <w:rFonts w:ascii="黑体" w:eastAsia="黑体" w:hAnsi="黑体"/>
                <w:kern w:val="0"/>
                <w:szCs w:val="21"/>
              </w:rPr>
            </w:pPr>
            <w:r w:rsidRPr="0073688D">
              <w:rPr>
                <w:rFonts w:ascii="黑体" w:eastAsia="黑体" w:hAnsi="黑体"/>
                <w:kern w:val="0"/>
                <w:szCs w:val="21"/>
              </w:rPr>
              <w:t>三、国防支出</w:t>
            </w:r>
          </w:p>
        </w:tc>
        <w:tc>
          <w:tcPr>
            <w:tcW w:w="733" w:type="dxa"/>
            <w:tcBorders>
              <w:top w:val="nil"/>
              <w:left w:val="nil"/>
              <w:bottom w:val="single" w:sz="4" w:space="0" w:color="auto"/>
              <w:right w:val="single" w:sz="4" w:space="0" w:color="auto"/>
            </w:tcBorders>
            <w:shd w:val="clear" w:color="auto" w:fill="FFFFFF"/>
            <w:noWrap/>
            <w:vAlign w:val="center"/>
          </w:tcPr>
          <w:p w14:paraId="7D250A58"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17</w:t>
            </w:r>
          </w:p>
        </w:tc>
        <w:tc>
          <w:tcPr>
            <w:tcW w:w="1007" w:type="dxa"/>
            <w:tcBorders>
              <w:top w:val="nil"/>
              <w:left w:val="nil"/>
              <w:bottom w:val="single" w:sz="4" w:space="0" w:color="auto"/>
              <w:right w:val="nil"/>
            </w:tcBorders>
            <w:shd w:val="clear" w:color="auto" w:fill="FFFFFF"/>
            <w:noWrap/>
            <w:vAlign w:val="center"/>
          </w:tcPr>
          <w:p w14:paraId="110AC7D6"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nil"/>
            </w:tcBorders>
            <w:shd w:val="clear" w:color="auto" w:fill="FFFFFF"/>
            <w:noWrap/>
            <w:vAlign w:val="center"/>
          </w:tcPr>
          <w:p w14:paraId="65A10593"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single" w:sz="4" w:space="0" w:color="auto"/>
              <w:bottom w:val="single" w:sz="4" w:space="0" w:color="auto"/>
              <w:right w:val="single" w:sz="8" w:space="0" w:color="auto"/>
            </w:tcBorders>
            <w:shd w:val="clear" w:color="auto" w:fill="auto"/>
            <w:noWrap/>
            <w:vAlign w:val="center"/>
          </w:tcPr>
          <w:p w14:paraId="6D5FD861"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r>
      <w:tr w:rsidR="00701F38" w:rsidRPr="007D5E77" w14:paraId="3F5BFE10" w14:textId="77777777" w:rsidTr="0073688D">
        <w:trPr>
          <w:jc w:val="center"/>
        </w:trPr>
        <w:tc>
          <w:tcPr>
            <w:tcW w:w="2925" w:type="dxa"/>
            <w:tcBorders>
              <w:top w:val="nil"/>
              <w:left w:val="single" w:sz="8" w:space="0" w:color="auto"/>
              <w:bottom w:val="single" w:sz="4" w:space="0" w:color="auto"/>
              <w:right w:val="single" w:sz="4" w:space="0" w:color="auto"/>
            </w:tcBorders>
            <w:shd w:val="clear" w:color="auto" w:fill="FFFFFF"/>
            <w:noWrap/>
            <w:vAlign w:val="center"/>
          </w:tcPr>
          <w:p w14:paraId="50D1CFFA"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nil"/>
              <w:bottom w:val="single" w:sz="4" w:space="0" w:color="auto"/>
              <w:right w:val="single" w:sz="4" w:space="0" w:color="auto"/>
            </w:tcBorders>
            <w:shd w:val="clear" w:color="auto" w:fill="FFFFFF"/>
            <w:noWrap/>
            <w:vAlign w:val="center"/>
          </w:tcPr>
          <w:p w14:paraId="1C247DE4"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4</w:t>
            </w:r>
          </w:p>
        </w:tc>
        <w:tc>
          <w:tcPr>
            <w:tcW w:w="870" w:type="dxa"/>
            <w:tcBorders>
              <w:top w:val="nil"/>
              <w:left w:val="nil"/>
              <w:bottom w:val="single" w:sz="4" w:space="0" w:color="auto"/>
              <w:right w:val="single" w:sz="4" w:space="0" w:color="auto"/>
            </w:tcBorders>
            <w:shd w:val="clear" w:color="auto" w:fill="auto"/>
            <w:noWrap/>
            <w:vAlign w:val="center"/>
          </w:tcPr>
          <w:p w14:paraId="3EFE6606" w14:textId="77777777" w:rsidR="00701F38" w:rsidRPr="0031707A" w:rsidRDefault="00701F38" w:rsidP="009D27D8">
            <w:pPr>
              <w:widowControl/>
              <w:jc w:val="right"/>
              <w:rPr>
                <w:rFonts w:eastAsia="仿宋_GB2312"/>
                <w:kern w:val="0"/>
                <w:szCs w:val="21"/>
              </w:rPr>
            </w:pPr>
            <w:r w:rsidRPr="0031707A">
              <w:rPr>
                <w:rFonts w:eastAsia="仿宋_GB2312" w:hAnsi="宋体"/>
                <w:kern w:val="0"/>
                <w:szCs w:val="21"/>
              </w:rPr>
              <w:t xml:space="preserve">　</w:t>
            </w:r>
          </w:p>
        </w:tc>
        <w:tc>
          <w:tcPr>
            <w:tcW w:w="2300" w:type="dxa"/>
            <w:tcBorders>
              <w:top w:val="nil"/>
              <w:left w:val="nil"/>
              <w:bottom w:val="single" w:sz="4" w:space="0" w:color="auto"/>
              <w:right w:val="single" w:sz="4" w:space="0" w:color="auto"/>
            </w:tcBorders>
            <w:shd w:val="clear" w:color="auto" w:fill="FFFFFF"/>
            <w:noWrap/>
            <w:vAlign w:val="center"/>
          </w:tcPr>
          <w:p w14:paraId="409CD7FC" w14:textId="77777777" w:rsidR="00701F38" w:rsidRPr="0073688D" w:rsidRDefault="00701F38" w:rsidP="009D27D8">
            <w:pPr>
              <w:widowControl/>
              <w:jc w:val="left"/>
              <w:rPr>
                <w:rFonts w:ascii="黑体" w:eastAsia="黑体" w:hAnsi="黑体"/>
                <w:kern w:val="0"/>
                <w:szCs w:val="21"/>
              </w:rPr>
            </w:pPr>
            <w:r w:rsidRPr="0073688D">
              <w:rPr>
                <w:rFonts w:ascii="黑体" w:eastAsia="黑体" w:hAnsi="黑体"/>
                <w:kern w:val="0"/>
                <w:szCs w:val="21"/>
              </w:rPr>
              <w:t>四、公共安全支出</w:t>
            </w:r>
          </w:p>
        </w:tc>
        <w:tc>
          <w:tcPr>
            <w:tcW w:w="733" w:type="dxa"/>
            <w:tcBorders>
              <w:top w:val="nil"/>
              <w:left w:val="nil"/>
              <w:bottom w:val="single" w:sz="4" w:space="0" w:color="auto"/>
              <w:right w:val="single" w:sz="4" w:space="0" w:color="auto"/>
            </w:tcBorders>
            <w:shd w:val="clear" w:color="auto" w:fill="FFFFFF"/>
            <w:noWrap/>
            <w:vAlign w:val="center"/>
          </w:tcPr>
          <w:p w14:paraId="5C16B649"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18</w:t>
            </w:r>
          </w:p>
        </w:tc>
        <w:tc>
          <w:tcPr>
            <w:tcW w:w="1007" w:type="dxa"/>
            <w:tcBorders>
              <w:top w:val="nil"/>
              <w:left w:val="nil"/>
              <w:bottom w:val="single" w:sz="4" w:space="0" w:color="auto"/>
              <w:right w:val="nil"/>
            </w:tcBorders>
            <w:shd w:val="clear" w:color="auto" w:fill="FFFFFF"/>
            <w:noWrap/>
            <w:vAlign w:val="center"/>
          </w:tcPr>
          <w:p w14:paraId="6E5C0341"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nil"/>
            </w:tcBorders>
            <w:shd w:val="clear" w:color="auto" w:fill="FFFFFF"/>
            <w:noWrap/>
            <w:vAlign w:val="center"/>
          </w:tcPr>
          <w:p w14:paraId="5AF5D4AA"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single" w:sz="4" w:space="0" w:color="auto"/>
              <w:bottom w:val="single" w:sz="4" w:space="0" w:color="auto"/>
              <w:right w:val="single" w:sz="8" w:space="0" w:color="auto"/>
            </w:tcBorders>
            <w:shd w:val="clear" w:color="auto" w:fill="auto"/>
            <w:noWrap/>
            <w:vAlign w:val="center"/>
          </w:tcPr>
          <w:p w14:paraId="23EC67EF"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r>
      <w:tr w:rsidR="00701F38" w:rsidRPr="007D5E77" w14:paraId="0FDAF296" w14:textId="77777777" w:rsidTr="0073688D">
        <w:trPr>
          <w:jc w:val="center"/>
        </w:trPr>
        <w:tc>
          <w:tcPr>
            <w:tcW w:w="2925" w:type="dxa"/>
            <w:tcBorders>
              <w:top w:val="nil"/>
              <w:left w:val="single" w:sz="8" w:space="0" w:color="auto"/>
              <w:bottom w:val="single" w:sz="4" w:space="0" w:color="auto"/>
              <w:right w:val="single" w:sz="4" w:space="0" w:color="auto"/>
            </w:tcBorders>
            <w:shd w:val="clear" w:color="auto" w:fill="FFFFFF"/>
            <w:noWrap/>
            <w:vAlign w:val="center"/>
          </w:tcPr>
          <w:p w14:paraId="472E752B"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nil"/>
              <w:bottom w:val="single" w:sz="4" w:space="0" w:color="auto"/>
              <w:right w:val="single" w:sz="4" w:space="0" w:color="auto"/>
            </w:tcBorders>
            <w:shd w:val="clear" w:color="auto" w:fill="FFFFFF"/>
            <w:noWrap/>
            <w:vAlign w:val="center"/>
          </w:tcPr>
          <w:p w14:paraId="5C51C5CA"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5</w:t>
            </w:r>
          </w:p>
        </w:tc>
        <w:tc>
          <w:tcPr>
            <w:tcW w:w="870" w:type="dxa"/>
            <w:tcBorders>
              <w:top w:val="nil"/>
              <w:left w:val="nil"/>
              <w:bottom w:val="single" w:sz="4" w:space="0" w:color="auto"/>
              <w:right w:val="single" w:sz="4" w:space="0" w:color="auto"/>
            </w:tcBorders>
            <w:shd w:val="clear" w:color="auto" w:fill="auto"/>
            <w:noWrap/>
            <w:vAlign w:val="center"/>
          </w:tcPr>
          <w:p w14:paraId="481DC80D" w14:textId="77777777" w:rsidR="00701F38" w:rsidRPr="0031707A" w:rsidRDefault="00701F38" w:rsidP="009D27D8">
            <w:pPr>
              <w:widowControl/>
              <w:jc w:val="right"/>
              <w:rPr>
                <w:rFonts w:eastAsia="仿宋_GB2312"/>
                <w:kern w:val="0"/>
                <w:szCs w:val="21"/>
              </w:rPr>
            </w:pPr>
            <w:r w:rsidRPr="0031707A">
              <w:rPr>
                <w:rFonts w:eastAsia="仿宋_GB2312" w:hAnsi="宋体"/>
                <w:kern w:val="0"/>
                <w:szCs w:val="21"/>
              </w:rPr>
              <w:t xml:space="preserve">　</w:t>
            </w:r>
          </w:p>
        </w:tc>
        <w:tc>
          <w:tcPr>
            <w:tcW w:w="2300" w:type="dxa"/>
            <w:tcBorders>
              <w:top w:val="nil"/>
              <w:left w:val="nil"/>
              <w:bottom w:val="single" w:sz="4" w:space="0" w:color="auto"/>
              <w:right w:val="single" w:sz="4" w:space="0" w:color="auto"/>
            </w:tcBorders>
            <w:shd w:val="clear" w:color="auto" w:fill="FFFFFF"/>
            <w:noWrap/>
            <w:vAlign w:val="center"/>
          </w:tcPr>
          <w:p w14:paraId="39906341" w14:textId="77777777" w:rsidR="00701F38" w:rsidRPr="0073688D" w:rsidRDefault="00701F38" w:rsidP="009D27D8">
            <w:pPr>
              <w:widowControl/>
              <w:jc w:val="left"/>
              <w:rPr>
                <w:rFonts w:ascii="黑体" w:eastAsia="黑体" w:hAnsi="黑体"/>
                <w:kern w:val="0"/>
                <w:szCs w:val="21"/>
              </w:rPr>
            </w:pPr>
            <w:r w:rsidRPr="0073688D">
              <w:rPr>
                <w:rFonts w:ascii="黑体" w:eastAsia="黑体" w:hAnsi="黑体"/>
                <w:kern w:val="0"/>
                <w:szCs w:val="21"/>
              </w:rPr>
              <w:t>五、教育支出</w:t>
            </w:r>
          </w:p>
        </w:tc>
        <w:tc>
          <w:tcPr>
            <w:tcW w:w="733" w:type="dxa"/>
            <w:tcBorders>
              <w:top w:val="nil"/>
              <w:left w:val="nil"/>
              <w:bottom w:val="single" w:sz="4" w:space="0" w:color="auto"/>
              <w:right w:val="single" w:sz="4" w:space="0" w:color="auto"/>
            </w:tcBorders>
            <w:shd w:val="clear" w:color="auto" w:fill="FFFFFF"/>
            <w:noWrap/>
            <w:vAlign w:val="center"/>
          </w:tcPr>
          <w:p w14:paraId="733C87DB"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19</w:t>
            </w:r>
          </w:p>
        </w:tc>
        <w:tc>
          <w:tcPr>
            <w:tcW w:w="1007" w:type="dxa"/>
            <w:tcBorders>
              <w:top w:val="nil"/>
              <w:left w:val="nil"/>
              <w:bottom w:val="single" w:sz="4" w:space="0" w:color="auto"/>
              <w:right w:val="nil"/>
            </w:tcBorders>
            <w:shd w:val="clear" w:color="auto" w:fill="FFFFFF"/>
            <w:noWrap/>
            <w:vAlign w:val="center"/>
          </w:tcPr>
          <w:p w14:paraId="7434D531" w14:textId="77777777" w:rsidR="00701F38" w:rsidRPr="0031707A" w:rsidRDefault="0073688D" w:rsidP="009D27D8">
            <w:pPr>
              <w:widowControl/>
              <w:jc w:val="right"/>
              <w:rPr>
                <w:rFonts w:eastAsia="仿宋_GB2312"/>
                <w:kern w:val="0"/>
                <w:szCs w:val="21"/>
              </w:rPr>
            </w:pPr>
            <w:r>
              <w:rPr>
                <w:rFonts w:eastAsia="仿宋_GB2312" w:hAnsi="宋体" w:hint="eastAsia"/>
                <w:kern w:val="0"/>
                <w:szCs w:val="21"/>
              </w:rPr>
              <w:t>576.10</w:t>
            </w:r>
          </w:p>
        </w:tc>
        <w:tc>
          <w:tcPr>
            <w:tcW w:w="1134" w:type="dxa"/>
            <w:tcBorders>
              <w:top w:val="nil"/>
              <w:left w:val="single" w:sz="4" w:space="0" w:color="auto"/>
              <w:bottom w:val="single" w:sz="4" w:space="0" w:color="auto"/>
              <w:right w:val="nil"/>
            </w:tcBorders>
            <w:shd w:val="clear" w:color="auto" w:fill="FFFFFF"/>
            <w:noWrap/>
            <w:vAlign w:val="center"/>
          </w:tcPr>
          <w:p w14:paraId="29E3A3BA" w14:textId="77777777" w:rsidR="00701F38" w:rsidRPr="0031707A" w:rsidRDefault="0073688D" w:rsidP="009D27D8">
            <w:pPr>
              <w:widowControl/>
              <w:jc w:val="right"/>
              <w:rPr>
                <w:rFonts w:eastAsia="仿宋_GB2312"/>
                <w:kern w:val="0"/>
                <w:szCs w:val="21"/>
              </w:rPr>
            </w:pPr>
            <w:r>
              <w:rPr>
                <w:rFonts w:eastAsia="仿宋_GB2312" w:hAnsi="宋体" w:hint="eastAsia"/>
                <w:kern w:val="0"/>
                <w:szCs w:val="21"/>
              </w:rPr>
              <w:t>576.10</w:t>
            </w:r>
          </w:p>
        </w:tc>
        <w:tc>
          <w:tcPr>
            <w:tcW w:w="1230" w:type="dxa"/>
            <w:tcBorders>
              <w:top w:val="nil"/>
              <w:left w:val="single" w:sz="4" w:space="0" w:color="auto"/>
              <w:bottom w:val="single" w:sz="4" w:space="0" w:color="auto"/>
              <w:right w:val="single" w:sz="8" w:space="0" w:color="auto"/>
            </w:tcBorders>
            <w:shd w:val="clear" w:color="auto" w:fill="auto"/>
            <w:noWrap/>
            <w:vAlign w:val="center"/>
          </w:tcPr>
          <w:p w14:paraId="1D0CD1D7"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r>
      <w:tr w:rsidR="00701F38" w:rsidRPr="007D5E77" w14:paraId="543A707D" w14:textId="77777777" w:rsidTr="0073688D">
        <w:trPr>
          <w:jc w:val="center"/>
        </w:trPr>
        <w:tc>
          <w:tcPr>
            <w:tcW w:w="2925" w:type="dxa"/>
            <w:tcBorders>
              <w:top w:val="nil"/>
              <w:left w:val="single" w:sz="8" w:space="0" w:color="auto"/>
              <w:bottom w:val="single" w:sz="4" w:space="0" w:color="auto"/>
              <w:right w:val="single" w:sz="4" w:space="0" w:color="auto"/>
            </w:tcBorders>
            <w:shd w:val="clear" w:color="auto" w:fill="FFFFFF"/>
            <w:noWrap/>
            <w:vAlign w:val="center"/>
          </w:tcPr>
          <w:p w14:paraId="5D9910EC"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nil"/>
              <w:bottom w:val="single" w:sz="4" w:space="0" w:color="auto"/>
              <w:right w:val="single" w:sz="4" w:space="0" w:color="auto"/>
            </w:tcBorders>
            <w:shd w:val="clear" w:color="auto" w:fill="FFFFFF"/>
            <w:noWrap/>
            <w:vAlign w:val="center"/>
          </w:tcPr>
          <w:p w14:paraId="542B22EC"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6</w:t>
            </w:r>
          </w:p>
        </w:tc>
        <w:tc>
          <w:tcPr>
            <w:tcW w:w="870" w:type="dxa"/>
            <w:tcBorders>
              <w:top w:val="nil"/>
              <w:left w:val="nil"/>
              <w:bottom w:val="single" w:sz="4" w:space="0" w:color="auto"/>
              <w:right w:val="single" w:sz="4" w:space="0" w:color="auto"/>
            </w:tcBorders>
            <w:shd w:val="clear" w:color="auto" w:fill="auto"/>
            <w:noWrap/>
            <w:vAlign w:val="center"/>
          </w:tcPr>
          <w:p w14:paraId="15E794E0" w14:textId="77777777" w:rsidR="00701F38" w:rsidRPr="0031707A" w:rsidRDefault="00701F38" w:rsidP="009D27D8">
            <w:pPr>
              <w:widowControl/>
              <w:jc w:val="right"/>
              <w:rPr>
                <w:rFonts w:eastAsia="仿宋_GB2312"/>
                <w:kern w:val="0"/>
                <w:szCs w:val="21"/>
              </w:rPr>
            </w:pPr>
            <w:r w:rsidRPr="0031707A">
              <w:rPr>
                <w:rFonts w:eastAsia="仿宋_GB2312" w:hAnsi="宋体"/>
                <w:kern w:val="0"/>
                <w:szCs w:val="21"/>
              </w:rPr>
              <w:t xml:space="preserve">　</w:t>
            </w:r>
          </w:p>
        </w:tc>
        <w:tc>
          <w:tcPr>
            <w:tcW w:w="2300" w:type="dxa"/>
            <w:tcBorders>
              <w:top w:val="nil"/>
              <w:left w:val="nil"/>
              <w:bottom w:val="single" w:sz="4" w:space="0" w:color="auto"/>
              <w:right w:val="single" w:sz="4" w:space="0" w:color="auto"/>
            </w:tcBorders>
            <w:shd w:val="clear" w:color="auto" w:fill="FFFFFF"/>
            <w:noWrap/>
            <w:vAlign w:val="center"/>
          </w:tcPr>
          <w:p w14:paraId="70470062" w14:textId="77777777" w:rsidR="00701F38" w:rsidRPr="0073688D" w:rsidRDefault="00701F38" w:rsidP="009D27D8">
            <w:pPr>
              <w:widowControl/>
              <w:jc w:val="left"/>
              <w:rPr>
                <w:rFonts w:ascii="黑体" w:eastAsia="黑体" w:hAnsi="黑体"/>
                <w:kern w:val="0"/>
                <w:szCs w:val="21"/>
              </w:rPr>
            </w:pPr>
            <w:r w:rsidRPr="0073688D">
              <w:rPr>
                <w:rFonts w:ascii="黑体" w:eastAsia="黑体" w:hAnsi="黑体"/>
                <w:kern w:val="0"/>
                <w:szCs w:val="21"/>
              </w:rPr>
              <w:t>六、科学技术支出</w:t>
            </w:r>
          </w:p>
        </w:tc>
        <w:tc>
          <w:tcPr>
            <w:tcW w:w="733" w:type="dxa"/>
            <w:tcBorders>
              <w:top w:val="nil"/>
              <w:left w:val="nil"/>
              <w:bottom w:val="single" w:sz="4" w:space="0" w:color="auto"/>
              <w:right w:val="single" w:sz="4" w:space="0" w:color="auto"/>
            </w:tcBorders>
            <w:shd w:val="clear" w:color="auto" w:fill="FFFFFF"/>
            <w:noWrap/>
            <w:vAlign w:val="center"/>
          </w:tcPr>
          <w:p w14:paraId="6EE6937A"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20</w:t>
            </w:r>
          </w:p>
        </w:tc>
        <w:tc>
          <w:tcPr>
            <w:tcW w:w="1007" w:type="dxa"/>
            <w:tcBorders>
              <w:top w:val="nil"/>
              <w:left w:val="nil"/>
              <w:bottom w:val="single" w:sz="4" w:space="0" w:color="auto"/>
              <w:right w:val="nil"/>
            </w:tcBorders>
            <w:shd w:val="clear" w:color="auto" w:fill="FFFFFF"/>
            <w:noWrap/>
            <w:vAlign w:val="center"/>
          </w:tcPr>
          <w:p w14:paraId="1EB4B478"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nil"/>
            </w:tcBorders>
            <w:shd w:val="clear" w:color="auto" w:fill="FFFFFF"/>
            <w:noWrap/>
            <w:vAlign w:val="center"/>
          </w:tcPr>
          <w:p w14:paraId="157C30E5"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single" w:sz="4" w:space="0" w:color="auto"/>
              <w:bottom w:val="single" w:sz="4" w:space="0" w:color="auto"/>
              <w:right w:val="single" w:sz="8" w:space="0" w:color="auto"/>
            </w:tcBorders>
            <w:shd w:val="clear" w:color="auto" w:fill="auto"/>
            <w:noWrap/>
            <w:vAlign w:val="center"/>
          </w:tcPr>
          <w:p w14:paraId="586C77BD"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r>
      <w:tr w:rsidR="00701F38" w:rsidRPr="007D5E77" w14:paraId="643F8E98" w14:textId="77777777" w:rsidTr="0073688D">
        <w:trPr>
          <w:jc w:val="center"/>
        </w:trPr>
        <w:tc>
          <w:tcPr>
            <w:tcW w:w="2925" w:type="dxa"/>
            <w:tcBorders>
              <w:top w:val="nil"/>
              <w:left w:val="single" w:sz="8" w:space="0" w:color="auto"/>
              <w:bottom w:val="single" w:sz="4" w:space="0" w:color="auto"/>
              <w:right w:val="single" w:sz="4" w:space="0" w:color="auto"/>
            </w:tcBorders>
            <w:shd w:val="clear" w:color="auto" w:fill="FFFFFF"/>
            <w:noWrap/>
            <w:vAlign w:val="center"/>
          </w:tcPr>
          <w:p w14:paraId="60FA5BA7"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nil"/>
              <w:bottom w:val="single" w:sz="4" w:space="0" w:color="auto"/>
              <w:right w:val="single" w:sz="4" w:space="0" w:color="auto"/>
            </w:tcBorders>
            <w:shd w:val="clear" w:color="auto" w:fill="FFFFFF"/>
            <w:noWrap/>
            <w:vAlign w:val="center"/>
          </w:tcPr>
          <w:p w14:paraId="7F9AF340"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7</w:t>
            </w:r>
          </w:p>
        </w:tc>
        <w:tc>
          <w:tcPr>
            <w:tcW w:w="870" w:type="dxa"/>
            <w:tcBorders>
              <w:top w:val="nil"/>
              <w:left w:val="nil"/>
              <w:bottom w:val="single" w:sz="4" w:space="0" w:color="auto"/>
              <w:right w:val="single" w:sz="4" w:space="0" w:color="auto"/>
            </w:tcBorders>
            <w:shd w:val="clear" w:color="auto" w:fill="auto"/>
            <w:noWrap/>
            <w:vAlign w:val="center"/>
          </w:tcPr>
          <w:p w14:paraId="7672D96E" w14:textId="77777777" w:rsidR="00701F38" w:rsidRPr="0031707A" w:rsidRDefault="00701F38" w:rsidP="009D27D8">
            <w:pPr>
              <w:widowControl/>
              <w:jc w:val="right"/>
              <w:rPr>
                <w:rFonts w:eastAsia="仿宋_GB2312"/>
                <w:kern w:val="0"/>
                <w:szCs w:val="21"/>
              </w:rPr>
            </w:pPr>
            <w:r w:rsidRPr="0031707A">
              <w:rPr>
                <w:rFonts w:eastAsia="仿宋_GB2312" w:hAnsi="宋体"/>
                <w:kern w:val="0"/>
                <w:szCs w:val="21"/>
              </w:rPr>
              <w:t xml:space="preserve">　</w:t>
            </w:r>
          </w:p>
        </w:tc>
        <w:tc>
          <w:tcPr>
            <w:tcW w:w="2300" w:type="dxa"/>
            <w:tcBorders>
              <w:top w:val="nil"/>
              <w:left w:val="nil"/>
              <w:bottom w:val="single" w:sz="4" w:space="0" w:color="auto"/>
              <w:right w:val="single" w:sz="4" w:space="0" w:color="auto"/>
            </w:tcBorders>
            <w:shd w:val="clear" w:color="auto" w:fill="auto"/>
            <w:noWrap/>
            <w:vAlign w:val="center"/>
          </w:tcPr>
          <w:p w14:paraId="2F0C427B" w14:textId="77777777" w:rsidR="00701F38" w:rsidRPr="007D5E77" w:rsidRDefault="00701F38" w:rsidP="009D27D8">
            <w:pPr>
              <w:widowControl/>
              <w:jc w:val="left"/>
              <w:rPr>
                <w:rFonts w:eastAsia="仿宋_GB2312"/>
                <w:kern w:val="0"/>
                <w:szCs w:val="21"/>
              </w:rPr>
            </w:pPr>
            <w:r w:rsidRPr="007D5E77">
              <w:rPr>
                <w:rFonts w:eastAsia="仿宋_GB2312"/>
                <w:kern w:val="0"/>
                <w:szCs w:val="21"/>
              </w:rPr>
              <w:t>……</w:t>
            </w:r>
          </w:p>
        </w:tc>
        <w:tc>
          <w:tcPr>
            <w:tcW w:w="733" w:type="dxa"/>
            <w:tcBorders>
              <w:top w:val="nil"/>
              <w:left w:val="nil"/>
              <w:bottom w:val="single" w:sz="4" w:space="0" w:color="auto"/>
              <w:right w:val="single" w:sz="4" w:space="0" w:color="auto"/>
            </w:tcBorders>
            <w:shd w:val="clear" w:color="auto" w:fill="FFFFFF"/>
            <w:noWrap/>
            <w:vAlign w:val="center"/>
          </w:tcPr>
          <w:p w14:paraId="045F235B"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21</w:t>
            </w:r>
          </w:p>
        </w:tc>
        <w:tc>
          <w:tcPr>
            <w:tcW w:w="1007" w:type="dxa"/>
            <w:tcBorders>
              <w:top w:val="nil"/>
              <w:left w:val="nil"/>
              <w:bottom w:val="single" w:sz="4" w:space="0" w:color="auto"/>
              <w:right w:val="nil"/>
            </w:tcBorders>
            <w:shd w:val="clear" w:color="auto" w:fill="FFFFFF"/>
            <w:noWrap/>
            <w:vAlign w:val="center"/>
          </w:tcPr>
          <w:p w14:paraId="50DC1626"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nil"/>
            </w:tcBorders>
            <w:shd w:val="clear" w:color="auto" w:fill="FFFFFF"/>
            <w:noWrap/>
            <w:vAlign w:val="center"/>
          </w:tcPr>
          <w:p w14:paraId="264AA392"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single" w:sz="4" w:space="0" w:color="auto"/>
              <w:bottom w:val="single" w:sz="4" w:space="0" w:color="auto"/>
              <w:right w:val="single" w:sz="8" w:space="0" w:color="auto"/>
            </w:tcBorders>
            <w:shd w:val="clear" w:color="auto" w:fill="auto"/>
            <w:noWrap/>
            <w:vAlign w:val="center"/>
          </w:tcPr>
          <w:p w14:paraId="1871E3DF"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r>
      <w:tr w:rsidR="00701F38" w:rsidRPr="007D5E77" w14:paraId="5922CF21" w14:textId="77777777" w:rsidTr="0073688D">
        <w:trPr>
          <w:jc w:val="center"/>
        </w:trPr>
        <w:tc>
          <w:tcPr>
            <w:tcW w:w="2925" w:type="dxa"/>
            <w:tcBorders>
              <w:top w:val="nil"/>
              <w:left w:val="single" w:sz="8" w:space="0" w:color="auto"/>
              <w:bottom w:val="single" w:sz="4" w:space="0" w:color="auto"/>
              <w:right w:val="single" w:sz="4" w:space="0" w:color="auto"/>
            </w:tcBorders>
            <w:shd w:val="clear" w:color="auto" w:fill="auto"/>
            <w:noWrap/>
            <w:vAlign w:val="center"/>
          </w:tcPr>
          <w:p w14:paraId="754E39FA"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nil"/>
              <w:bottom w:val="single" w:sz="4" w:space="0" w:color="auto"/>
              <w:right w:val="single" w:sz="4" w:space="0" w:color="auto"/>
            </w:tcBorders>
            <w:shd w:val="clear" w:color="auto" w:fill="FFFFFF"/>
            <w:noWrap/>
            <w:vAlign w:val="center"/>
          </w:tcPr>
          <w:p w14:paraId="55132714"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8</w:t>
            </w:r>
          </w:p>
        </w:tc>
        <w:tc>
          <w:tcPr>
            <w:tcW w:w="870" w:type="dxa"/>
            <w:tcBorders>
              <w:top w:val="nil"/>
              <w:left w:val="nil"/>
              <w:bottom w:val="single" w:sz="4" w:space="0" w:color="auto"/>
              <w:right w:val="single" w:sz="4" w:space="0" w:color="auto"/>
            </w:tcBorders>
            <w:shd w:val="clear" w:color="auto" w:fill="auto"/>
            <w:noWrap/>
            <w:vAlign w:val="center"/>
          </w:tcPr>
          <w:p w14:paraId="5ACEFC76" w14:textId="77777777" w:rsidR="00701F38" w:rsidRPr="0031707A" w:rsidRDefault="00701F38" w:rsidP="009D27D8">
            <w:pPr>
              <w:widowControl/>
              <w:jc w:val="left"/>
              <w:rPr>
                <w:rFonts w:eastAsia="仿宋_GB2312"/>
                <w:kern w:val="0"/>
                <w:szCs w:val="21"/>
              </w:rPr>
            </w:pPr>
            <w:r w:rsidRPr="0031707A">
              <w:rPr>
                <w:rFonts w:eastAsia="仿宋_GB2312" w:hAnsi="宋体"/>
                <w:kern w:val="0"/>
                <w:szCs w:val="21"/>
              </w:rPr>
              <w:t xml:space="preserve">　</w:t>
            </w:r>
          </w:p>
        </w:tc>
        <w:tc>
          <w:tcPr>
            <w:tcW w:w="2300" w:type="dxa"/>
            <w:tcBorders>
              <w:top w:val="nil"/>
              <w:left w:val="nil"/>
              <w:bottom w:val="single" w:sz="4" w:space="0" w:color="auto"/>
              <w:right w:val="nil"/>
            </w:tcBorders>
            <w:shd w:val="clear" w:color="auto" w:fill="auto"/>
            <w:noWrap/>
            <w:vAlign w:val="center"/>
          </w:tcPr>
          <w:p w14:paraId="51B81EAC"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single" w:sz="4" w:space="0" w:color="auto"/>
              <w:bottom w:val="single" w:sz="4" w:space="0" w:color="auto"/>
              <w:right w:val="single" w:sz="4" w:space="0" w:color="auto"/>
            </w:tcBorders>
            <w:shd w:val="clear" w:color="auto" w:fill="FFFFFF"/>
            <w:noWrap/>
            <w:vAlign w:val="center"/>
          </w:tcPr>
          <w:p w14:paraId="1F7D843A"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22</w:t>
            </w:r>
          </w:p>
        </w:tc>
        <w:tc>
          <w:tcPr>
            <w:tcW w:w="1007" w:type="dxa"/>
            <w:tcBorders>
              <w:top w:val="nil"/>
              <w:left w:val="nil"/>
              <w:bottom w:val="single" w:sz="4" w:space="0" w:color="auto"/>
              <w:right w:val="nil"/>
            </w:tcBorders>
            <w:shd w:val="clear" w:color="auto" w:fill="FFFFFF"/>
            <w:noWrap/>
            <w:vAlign w:val="center"/>
          </w:tcPr>
          <w:p w14:paraId="2D467372"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14:paraId="02C7B61B"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nil"/>
              <w:bottom w:val="single" w:sz="4" w:space="0" w:color="auto"/>
              <w:right w:val="single" w:sz="8" w:space="0" w:color="auto"/>
            </w:tcBorders>
            <w:shd w:val="clear" w:color="auto" w:fill="auto"/>
            <w:noWrap/>
            <w:vAlign w:val="center"/>
          </w:tcPr>
          <w:p w14:paraId="42A1ED8B"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r>
      <w:tr w:rsidR="00701F38" w:rsidRPr="007D5E77" w14:paraId="5A595F31" w14:textId="77777777" w:rsidTr="0073688D">
        <w:trPr>
          <w:jc w:val="center"/>
        </w:trPr>
        <w:tc>
          <w:tcPr>
            <w:tcW w:w="2925" w:type="dxa"/>
            <w:tcBorders>
              <w:top w:val="nil"/>
              <w:left w:val="single" w:sz="8" w:space="0" w:color="auto"/>
              <w:bottom w:val="single" w:sz="4" w:space="0" w:color="auto"/>
              <w:right w:val="single" w:sz="4" w:space="0" w:color="auto"/>
            </w:tcBorders>
            <w:shd w:val="clear" w:color="auto" w:fill="auto"/>
            <w:noWrap/>
            <w:vAlign w:val="center"/>
          </w:tcPr>
          <w:p w14:paraId="27710978" w14:textId="77777777" w:rsidR="00701F38" w:rsidRPr="0073688D" w:rsidRDefault="00701F38" w:rsidP="009D27D8">
            <w:pPr>
              <w:widowControl/>
              <w:jc w:val="center"/>
              <w:rPr>
                <w:rFonts w:ascii="黑体" w:eastAsia="黑体" w:hAnsi="黑体"/>
                <w:b/>
                <w:bCs/>
                <w:kern w:val="0"/>
                <w:szCs w:val="21"/>
              </w:rPr>
            </w:pPr>
            <w:r w:rsidRPr="0073688D">
              <w:rPr>
                <w:rFonts w:ascii="黑体" w:eastAsia="黑体" w:hAnsi="黑体"/>
                <w:b/>
                <w:bCs/>
                <w:kern w:val="0"/>
                <w:szCs w:val="21"/>
              </w:rPr>
              <w:t>本年收入合计</w:t>
            </w:r>
          </w:p>
        </w:tc>
        <w:tc>
          <w:tcPr>
            <w:tcW w:w="733" w:type="dxa"/>
            <w:tcBorders>
              <w:top w:val="nil"/>
              <w:left w:val="nil"/>
              <w:bottom w:val="single" w:sz="4" w:space="0" w:color="auto"/>
              <w:right w:val="single" w:sz="4" w:space="0" w:color="auto"/>
            </w:tcBorders>
            <w:shd w:val="clear" w:color="auto" w:fill="FFFFFF"/>
            <w:noWrap/>
            <w:vAlign w:val="center"/>
          </w:tcPr>
          <w:p w14:paraId="36850A53"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9</w:t>
            </w:r>
          </w:p>
        </w:tc>
        <w:tc>
          <w:tcPr>
            <w:tcW w:w="870" w:type="dxa"/>
            <w:tcBorders>
              <w:top w:val="nil"/>
              <w:left w:val="nil"/>
              <w:bottom w:val="single" w:sz="4" w:space="0" w:color="auto"/>
              <w:right w:val="single" w:sz="4" w:space="0" w:color="auto"/>
            </w:tcBorders>
            <w:shd w:val="clear" w:color="auto" w:fill="auto"/>
            <w:noWrap/>
            <w:vAlign w:val="center"/>
          </w:tcPr>
          <w:p w14:paraId="28E9E1CE" w14:textId="77777777" w:rsidR="00701F38" w:rsidRPr="0031707A" w:rsidRDefault="0073688D" w:rsidP="009D27D8">
            <w:pPr>
              <w:widowControl/>
              <w:jc w:val="right"/>
              <w:rPr>
                <w:rFonts w:eastAsia="仿宋_GB2312"/>
                <w:kern w:val="0"/>
                <w:szCs w:val="21"/>
              </w:rPr>
            </w:pPr>
            <w:r w:rsidRPr="0031707A">
              <w:rPr>
                <w:rFonts w:eastAsia="仿宋_GB2312" w:hAnsi="宋体" w:hint="eastAsia"/>
                <w:kern w:val="0"/>
                <w:szCs w:val="21"/>
              </w:rPr>
              <w:t>5</w:t>
            </w:r>
            <w:r>
              <w:rPr>
                <w:rFonts w:eastAsia="仿宋_GB2312" w:hAnsi="宋体" w:hint="eastAsia"/>
                <w:kern w:val="0"/>
                <w:szCs w:val="21"/>
              </w:rPr>
              <w:t>51</w:t>
            </w:r>
            <w:r w:rsidRPr="0031707A">
              <w:rPr>
                <w:rFonts w:eastAsia="仿宋_GB2312" w:hAnsi="宋体" w:hint="eastAsia"/>
                <w:kern w:val="0"/>
                <w:szCs w:val="21"/>
              </w:rPr>
              <w:t>.</w:t>
            </w:r>
            <w:r>
              <w:rPr>
                <w:rFonts w:eastAsia="仿宋_GB2312" w:hAnsi="宋体" w:hint="eastAsia"/>
                <w:kern w:val="0"/>
                <w:szCs w:val="21"/>
              </w:rPr>
              <w:t>8</w:t>
            </w:r>
            <w:r w:rsidRPr="0031707A">
              <w:rPr>
                <w:rFonts w:eastAsia="仿宋_GB2312" w:hAnsi="宋体" w:hint="eastAsia"/>
                <w:kern w:val="0"/>
                <w:szCs w:val="21"/>
              </w:rPr>
              <w:t>0</w:t>
            </w:r>
            <w:r w:rsidR="00701F38" w:rsidRPr="0031707A">
              <w:rPr>
                <w:rFonts w:eastAsia="仿宋_GB2312" w:hAnsi="宋体"/>
                <w:kern w:val="0"/>
                <w:szCs w:val="21"/>
              </w:rPr>
              <w:t xml:space="preserve">　</w:t>
            </w:r>
          </w:p>
        </w:tc>
        <w:tc>
          <w:tcPr>
            <w:tcW w:w="2300" w:type="dxa"/>
            <w:tcBorders>
              <w:top w:val="nil"/>
              <w:left w:val="nil"/>
              <w:bottom w:val="single" w:sz="4" w:space="0" w:color="auto"/>
              <w:right w:val="nil"/>
            </w:tcBorders>
            <w:shd w:val="clear" w:color="auto" w:fill="auto"/>
            <w:noWrap/>
            <w:vAlign w:val="center"/>
          </w:tcPr>
          <w:p w14:paraId="2F885289" w14:textId="77777777" w:rsidR="00701F38" w:rsidRPr="0073688D" w:rsidRDefault="00701F38" w:rsidP="009D27D8">
            <w:pPr>
              <w:widowControl/>
              <w:jc w:val="center"/>
              <w:rPr>
                <w:rFonts w:ascii="黑体" w:eastAsia="黑体" w:hAnsi="黑体"/>
                <w:b/>
                <w:bCs/>
                <w:kern w:val="0"/>
                <w:szCs w:val="21"/>
              </w:rPr>
            </w:pPr>
            <w:r w:rsidRPr="0073688D">
              <w:rPr>
                <w:rFonts w:ascii="黑体" w:eastAsia="黑体" w:hAnsi="黑体"/>
                <w:b/>
                <w:bCs/>
                <w:kern w:val="0"/>
                <w:szCs w:val="21"/>
              </w:rPr>
              <w:t>本年支出合计</w:t>
            </w:r>
          </w:p>
        </w:tc>
        <w:tc>
          <w:tcPr>
            <w:tcW w:w="733" w:type="dxa"/>
            <w:tcBorders>
              <w:top w:val="nil"/>
              <w:left w:val="single" w:sz="4" w:space="0" w:color="auto"/>
              <w:bottom w:val="single" w:sz="4" w:space="0" w:color="auto"/>
              <w:right w:val="single" w:sz="4" w:space="0" w:color="auto"/>
            </w:tcBorders>
            <w:shd w:val="clear" w:color="auto" w:fill="FFFFFF"/>
            <w:noWrap/>
            <w:vAlign w:val="center"/>
          </w:tcPr>
          <w:p w14:paraId="1BD31C2D"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23</w:t>
            </w:r>
          </w:p>
        </w:tc>
        <w:tc>
          <w:tcPr>
            <w:tcW w:w="1007" w:type="dxa"/>
            <w:tcBorders>
              <w:top w:val="nil"/>
              <w:left w:val="nil"/>
              <w:bottom w:val="single" w:sz="4" w:space="0" w:color="auto"/>
              <w:right w:val="nil"/>
            </w:tcBorders>
            <w:shd w:val="clear" w:color="auto" w:fill="FFFFFF"/>
            <w:noWrap/>
            <w:vAlign w:val="center"/>
          </w:tcPr>
          <w:p w14:paraId="0CECABFD" w14:textId="77777777" w:rsidR="00701F38" w:rsidRPr="0031707A" w:rsidRDefault="0073688D" w:rsidP="009D27D8">
            <w:pPr>
              <w:widowControl/>
              <w:jc w:val="right"/>
              <w:rPr>
                <w:rFonts w:eastAsia="仿宋_GB2312"/>
                <w:kern w:val="0"/>
                <w:szCs w:val="21"/>
              </w:rPr>
            </w:pPr>
            <w:r>
              <w:rPr>
                <w:rFonts w:eastAsia="仿宋_GB2312" w:hAnsi="宋体" w:hint="eastAsia"/>
                <w:kern w:val="0"/>
                <w:szCs w:val="21"/>
              </w:rPr>
              <w:t>576.10</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14:paraId="6E8EC0E1" w14:textId="77777777" w:rsidR="00701F38" w:rsidRPr="0031707A" w:rsidRDefault="0073688D" w:rsidP="009D27D8">
            <w:pPr>
              <w:widowControl/>
              <w:jc w:val="right"/>
              <w:rPr>
                <w:rFonts w:eastAsia="仿宋_GB2312"/>
                <w:kern w:val="0"/>
                <w:szCs w:val="21"/>
              </w:rPr>
            </w:pPr>
            <w:r>
              <w:rPr>
                <w:rFonts w:eastAsia="仿宋_GB2312" w:hAnsi="宋体" w:hint="eastAsia"/>
                <w:kern w:val="0"/>
                <w:szCs w:val="21"/>
              </w:rPr>
              <w:t>576.10</w:t>
            </w:r>
          </w:p>
        </w:tc>
        <w:tc>
          <w:tcPr>
            <w:tcW w:w="1230" w:type="dxa"/>
            <w:tcBorders>
              <w:top w:val="nil"/>
              <w:left w:val="nil"/>
              <w:bottom w:val="single" w:sz="4" w:space="0" w:color="auto"/>
              <w:right w:val="single" w:sz="8" w:space="0" w:color="auto"/>
            </w:tcBorders>
            <w:shd w:val="clear" w:color="auto" w:fill="auto"/>
            <w:noWrap/>
            <w:vAlign w:val="center"/>
          </w:tcPr>
          <w:p w14:paraId="758A6BE0" w14:textId="77777777" w:rsidR="00701F38" w:rsidRPr="0031707A" w:rsidRDefault="00701F38" w:rsidP="009D27D8">
            <w:pPr>
              <w:widowControl/>
              <w:jc w:val="left"/>
              <w:rPr>
                <w:rFonts w:eastAsia="仿宋_GB2312"/>
                <w:kern w:val="0"/>
                <w:szCs w:val="21"/>
              </w:rPr>
            </w:pPr>
            <w:r w:rsidRPr="0031707A">
              <w:rPr>
                <w:rFonts w:eastAsia="仿宋_GB2312"/>
                <w:kern w:val="0"/>
                <w:szCs w:val="21"/>
              </w:rPr>
              <w:t xml:space="preserve">　</w:t>
            </w:r>
          </w:p>
        </w:tc>
      </w:tr>
      <w:tr w:rsidR="00701F38" w:rsidRPr="007D5E77" w14:paraId="3929C472" w14:textId="77777777" w:rsidTr="0073688D">
        <w:trPr>
          <w:jc w:val="center"/>
        </w:trPr>
        <w:tc>
          <w:tcPr>
            <w:tcW w:w="2925" w:type="dxa"/>
            <w:tcBorders>
              <w:top w:val="nil"/>
              <w:left w:val="single" w:sz="8" w:space="0" w:color="auto"/>
              <w:bottom w:val="single" w:sz="4" w:space="0" w:color="auto"/>
              <w:right w:val="single" w:sz="4" w:space="0" w:color="auto"/>
            </w:tcBorders>
            <w:shd w:val="clear" w:color="auto" w:fill="auto"/>
            <w:noWrap/>
            <w:vAlign w:val="center"/>
          </w:tcPr>
          <w:p w14:paraId="31A5CD84" w14:textId="77777777" w:rsidR="00701F38" w:rsidRPr="0073688D" w:rsidRDefault="00701F38" w:rsidP="009D27D8">
            <w:pPr>
              <w:widowControl/>
              <w:jc w:val="center"/>
              <w:rPr>
                <w:rFonts w:ascii="黑体" w:eastAsia="黑体" w:hAnsi="黑体"/>
                <w:kern w:val="0"/>
                <w:szCs w:val="21"/>
              </w:rPr>
            </w:pPr>
            <w:r w:rsidRPr="0073688D">
              <w:rPr>
                <w:rFonts w:ascii="黑体" w:eastAsia="黑体" w:hAnsi="黑体"/>
                <w:kern w:val="0"/>
                <w:szCs w:val="21"/>
              </w:rPr>
              <w:t>年初财政拨款结转和结余</w:t>
            </w:r>
          </w:p>
        </w:tc>
        <w:tc>
          <w:tcPr>
            <w:tcW w:w="733" w:type="dxa"/>
            <w:tcBorders>
              <w:top w:val="nil"/>
              <w:left w:val="nil"/>
              <w:bottom w:val="single" w:sz="4" w:space="0" w:color="auto"/>
              <w:right w:val="single" w:sz="4" w:space="0" w:color="auto"/>
            </w:tcBorders>
            <w:shd w:val="clear" w:color="auto" w:fill="FFFFFF"/>
            <w:noWrap/>
            <w:vAlign w:val="center"/>
          </w:tcPr>
          <w:p w14:paraId="40CA1E50"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10</w:t>
            </w:r>
          </w:p>
        </w:tc>
        <w:tc>
          <w:tcPr>
            <w:tcW w:w="870" w:type="dxa"/>
            <w:tcBorders>
              <w:top w:val="nil"/>
              <w:left w:val="nil"/>
              <w:bottom w:val="single" w:sz="4" w:space="0" w:color="auto"/>
              <w:right w:val="single" w:sz="4" w:space="0" w:color="auto"/>
            </w:tcBorders>
            <w:shd w:val="clear" w:color="auto" w:fill="auto"/>
            <w:noWrap/>
            <w:vAlign w:val="center"/>
          </w:tcPr>
          <w:p w14:paraId="24F9C957" w14:textId="77777777" w:rsidR="00701F38" w:rsidRPr="0031707A" w:rsidRDefault="0073688D" w:rsidP="009D27D8">
            <w:pPr>
              <w:widowControl/>
              <w:jc w:val="right"/>
              <w:rPr>
                <w:rFonts w:eastAsia="仿宋_GB2312"/>
                <w:kern w:val="0"/>
                <w:szCs w:val="21"/>
              </w:rPr>
            </w:pPr>
            <w:r>
              <w:rPr>
                <w:rFonts w:eastAsia="仿宋_GB2312" w:hAnsi="宋体" w:hint="eastAsia"/>
                <w:kern w:val="0"/>
                <w:szCs w:val="21"/>
              </w:rPr>
              <w:t>24.92</w:t>
            </w:r>
            <w:r w:rsidR="00701F38" w:rsidRPr="0031707A">
              <w:rPr>
                <w:rFonts w:eastAsia="仿宋_GB2312" w:hAnsi="宋体"/>
                <w:kern w:val="0"/>
                <w:szCs w:val="21"/>
              </w:rPr>
              <w:t xml:space="preserve">　</w:t>
            </w:r>
          </w:p>
        </w:tc>
        <w:tc>
          <w:tcPr>
            <w:tcW w:w="2300" w:type="dxa"/>
            <w:tcBorders>
              <w:top w:val="nil"/>
              <w:left w:val="nil"/>
              <w:bottom w:val="single" w:sz="4" w:space="0" w:color="auto"/>
              <w:right w:val="nil"/>
            </w:tcBorders>
            <w:shd w:val="clear" w:color="auto" w:fill="auto"/>
            <w:noWrap/>
            <w:vAlign w:val="center"/>
          </w:tcPr>
          <w:p w14:paraId="1DADE620" w14:textId="77777777" w:rsidR="00701F38" w:rsidRPr="0073688D" w:rsidRDefault="00701F38" w:rsidP="009D27D8">
            <w:pPr>
              <w:widowControl/>
              <w:jc w:val="center"/>
              <w:rPr>
                <w:rFonts w:ascii="黑体" w:eastAsia="黑体" w:hAnsi="黑体"/>
                <w:kern w:val="0"/>
                <w:szCs w:val="21"/>
              </w:rPr>
            </w:pPr>
            <w:r w:rsidRPr="0073688D">
              <w:rPr>
                <w:rFonts w:ascii="黑体" w:eastAsia="黑体" w:hAnsi="黑体"/>
                <w:kern w:val="0"/>
                <w:szCs w:val="21"/>
              </w:rPr>
              <w:t>年末财政拨款结转和结余</w:t>
            </w:r>
          </w:p>
        </w:tc>
        <w:tc>
          <w:tcPr>
            <w:tcW w:w="733" w:type="dxa"/>
            <w:tcBorders>
              <w:top w:val="nil"/>
              <w:left w:val="single" w:sz="4" w:space="0" w:color="auto"/>
              <w:bottom w:val="single" w:sz="4" w:space="0" w:color="auto"/>
              <w:right w:val="single" w:sz="4" w:space="0" w:color="auto"/>
            </w:tcBorders>
            <w:shd w:val="clear" w:color="auto" w:fill="FFFFFF"/>
            <w:noWrap/>
            <w:vAlign w:val="center"/>
          </w:tcPr>
          <w:p w14:paraId="33621319"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24</w:t>
            </w:r>
          </w:p>
        </w:tc>
        <w:tc>
          <w:tcPr>
            <w:tcW w:w="1007" w:type="dxa"/>
            <w:tcBorders>
              <w:top w:val="nil"/>
              <w:left w:val="nil"/>
              <w:bottom w:val="single" w:sz="4" w:space="0" w:color="auto"/>
              <w:right w:val="nil"/>
            </w:tcBorders>
            <w:shd w:val="clear" w:color="auto" w:fill="FFFFFF"/>
            <w:noWrap/>
            <w:vAlign w:val="center"/>
          </w:tcPr>
          <w:p w14:paraId="548365C5"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14:paraId="4FE41F8A"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nil"/>
              <w:bottom w:val="single" w:sz="4" w:space="0" w:color="auto"/>
              <w:right w:val="single" w:sz="8" w:space="0" w:color="auto"/>
            </w:tcBorders>
            <w:shd w:val="clear" w:color="auto" w:fill="auto"/>
            <w:noWrap/>
            <w:vAlign w:val="center"/>
          </w:tcPr>
          <w:p w14:paraId="7D9ADD53" w14:textId="77777777" w:rsidR="00701F38" w:rsidRPr="0031707A" w:rsidRDefault="00701F38" w:rsidP="009D27D8">
            <w:pPr>
              <w:widowControl/>
              <w:jc w:val="left"/>
              <w:rPr>
                <w:rFonts w:eastAsia="仿宋_GB2312"/>
                <w:kern w:val="0"/>
                <w:szCs w:val="21"/>
              </w:rPr>
            </w:pPr>
            <w:r w:rsidRPr="0031707A">
              <w:rPr>
                <w:rFonts w:eastAsia="仿宋_GB2312"/>
                <w:kern w:val="0"/>
                <w:szCs w:val="21"/>
              </w:rPr>
              <w:t xml:space="preserve">　</w:t>
            </w:r>
          </w:p>
        </w:tc>
      </w:tr>
      <w:tr w:rsidR="00701F38" w:rsidRPr="007D5E77" w14:paraId="6F23FA44" w14:textId="77777777" w:rsidTr="0073688D">
        <w:trPr>
          <w:jc w:val="center"/>
        </w:trPr>
        <w:tc>
          <w:tcPr>
            <w:tcW w:w="2925" w:type="dxa"/>
            <w:tcBorders>
              <w:top w:val="nil"/>
              <w:left w:val="single" w:sz="8" w:space="0" w:color="auto"/>
              <w:bottom w:val="single" w:sz="4" w:space="0" w:color="auto"/>
              <w:right w:val="single" w:sz="4" w:space="0" w:color="auto"/>
            </w:tcBorders>
            <w:shd w:val="clear" w:color="auto" w:fill="auto"/>
            <w:noWrap/>
            <w:vAlign w:val="center"/>
          </w:tcPr>
          <w:p w14:paraId="126216AB" w14:textId="77777777" w:rsidR="00701F38" w:rsidRPr="0073688D" w:rsidRDefault="00701F38" w:rsidP="009D27D8">
            <w:pPr>
              <w:widowControl/>
              <w:jc w:val="center"/>
              <w:rPr>
                <w:rFonts w:ascii="黑体" w:eastAsia="黑体" w:hAnsi="黑体"/>
                <w:kern w:val="0"/>
                <w:szCs w:val="21"/>
              </w:rPr>
            </w:pPr>
            <w:r w:rsidRPr="0073688D">
              <w:rPr>
                <w:rFonts w:ascii="黑体" w:eastAsia="黑体" w:hAnsi="黑体"/>
                <w:kern w:val="0"/>
                <w:szCs w:val="21"/>
              </w:rPr>
              <w:t xml:space="preserve">     一般公共预算财政拨款</w:t>
            </w:r>
          </w:p>
        </w:tc>
        <w:tc>
          <w:tcPr>
            <w:tcW w:w="733" w:type="dxa"/>
            <w:tcBorders>
              <w:top w:val="nil"/>
              <w:left w:val="nil"/>
              <w:bottom w:val="single" w:sz="4" w:space="0" w:color="auto"/>
              <w:right w:val="single" w:sz="4" w:space="0" w:color="auto"/>
            </w:tcBorders>
            <w:shd w:val="clear" w:color="auto" w:fill="FFFFFF"/>
            <w:noWrap/>
            <w:vAlign w:val="center"/>
          </w:tcPr>
          <w:p w14:paraId="580C5C03"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11</w:t>
            </w:r>
          </w:p>
        </w:tc>
        <w:tc>
          <w:tcPr>
            <w:tcW w:w="870" w:type="dxa"/>
            <w:tcBorders>
              <w:top w:val="nil"/>
              <w:left w:val="nil"/>
              <w:bottom w:val="single" w:sz="4" w:space="0" w:color="auto"/>
              <w:right w:val="single" w:sz="4" w:space="0" w:color="auto"/>
            </w:tcBorders>
            <w:shd w:val="clear" w:color="auto" w:fill="auto"/>
            <w:noWrap/>
            <w:vAlign w:val="center"/>
          </w:tcPr>
          <w:p w14:paraId="6D32BA46" w14:textId="77777777" w:rsidR="00701F38" w:rsidRPr="0031707A" w:rsidRDefault="00701F38" w:rsidP="009D27D8">
            <w:pPr>
              <w:widowControl/>
              <w:jc w:val="right"/>
              <w:rPr>
                <w:rFonts w:eastAsia="仿宋_GB2312"/>
                <w:kern w:val="0"/>
                <w:szCs w:val="21"/>
              </w:rPr>
            </w:pPr>
            <w:r w:rsidRPr="0031707A">
              <w:rPr>
                <w:rFonts w:eastAsia="仿宋_GB2312" w:hAnsi="宋体"/>
                <w:kern w:val="0"/>
                <w:szCs w:val="21"/>
              </w:rPr>
              <w:t xml:space="preserve">　</w:t>
            </w:r>
          </w:p>
        </w:tc>
        <w:tc>
          <w:tcPr>
            <w:tcW w:w="2300" w:type="dxa"/>
            <w:tcBorders>
              <w:top w:val="nil"/>
              <w:left w:val="nil"/>
              <w:bottom w:val="single" w:sz="4" w:space="0" w:color="auto"/>
              <w:right w:val="nil"/>
            </w:tcBorders>
            <w:shd w:val="clear" w:color="auto" w:fill="auto"/>
            <w:noWrap/>
            <w:vAlign w:val="center"/>
          </w:tcPr>
          <w:p w14:paraId="4E2111CE"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single" w:sz="4" w:space="0" w:color="auto"/>
              <w:bottom w:val="single" w:sz="4" w:space="0" w:color="auto"/>
              <w:right w:val="single" w:sz="4" w:space="0" w:color="auto"/>
            </w:tcBorders>
            <w:shd w:val="clear" w:color="auto" w:fill="FFFFFF"/>
            <w:noWrap/>
            <w:vAlign w:val="center"/>
          </w:tcPr>
          <w:p w14:paraId="65B4E7C5"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25</w:t>
            </w:r>
          </w:p>
        </w:tc>
        <w:tc>
          <w:tcPr>
            <w:tcW w:w="1007" w:type="dxa"/>
            <w:tcBorders>
              <w:top w:val="nil"/>
              <w:left w:val="nil"/>
              <w:bottom w:val="single" w:sz="4" w:space="0" w:color="auto"/>
              <w:right w:val="nil"/>
            </w:tcBorders>
            <w:shd w:val="clear" w:color="auto" w:fill="FFFFFF"/>
            <w:noWrap/>
            <w:vAlign w:val="center"/>
          </w:tcPr>
          <w:p w14:paraId="682C6BE5"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14:paraId="0B342FA6"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nil"/>
              <w:bottom w:val="single" w:sz="4" w:space="0" w:color="auto"/>
              <w:right w:val="single" w:sz="8" w:space="0" w:color="auto"/>
            </w:tcBorders>
            <w:shd w:val="clear" w:color="auto" w:fill="auto"/>
            <w:noWrap/>
            <w:vAlign w:val="center"/>
          </w:tcPr>
          <w:p w14:paraId="6C14A5A7"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r>
      <w:tr w:rsidR="00701F38" w:rsidRPr="007D5E77" w14:paraId="619BA63C" w14:textId="77777777" w:rsidTr="0073688D">
        <w:trPr>
          <w:jc w:val="center"/>
        </w:trPr>
        <w:tc>
          <w:tcPr>
            <w:tcW w:w="2925" w:type="dxa"/>
            <w:tcBorders>
              <w:top w:val="nil"/>
              <w:left w:val="single" w:sz="8" w:space="0" w:color="auto"/>
              <w:bottom w:val="nil"/>
              <w:right w:val="nil"/>
            </w:tcBorders>
            <w:shd w:val="clear" w:color="auto" w:fill="auto"/>
            <w:noWrap/>
            <w:vAlign w:val="center"/>
          </w:tcPr>
          <w:p w14:paraId="5244F39F" w14:textId="77777777" w:rsidR="00701F38" w:rsidRPr="0073688D" w:rsidRDefault="00701F38" w:rsidP="009D27D8">
            <w:pPr>
              <w:widowControl/>
              <w:jc w:val="center"/>
              <w:rPr>
                <w:rFonts w:ascii="黑体" w:eastAsia="黑体" w:hAnsi="黑体"/>
                <w:kern w:val="0"/>
                <w:szCs w:val="21"/>
              </w:rPr>
            </w:pPr>
            <w:r w:rsidRPr="0073688D">
              <w:rPr>
                <w:rFonts w:ascii="黑体" w:eastAsia="黑体" w:hAnsi="黑体"/>
                <w:kern w:val="0"/>
                <w:szCs w:val="21"/>
              </w:rPr>
              <w:t xml:space="preserve">   政府性基金预算财政拨款</w:t>
            </w:r>
          </w:p>
        </w:tc>
        <w:tc>
          <w:tcPr>
            <w:tcW w:w="733" w:type="dxa"/>
            <w:tcBorders>
              <w:top w:val="nil"/>
              <w:left w:val="single" w:sz="4" w:space="0" w:color="auto"/>
              <w:bottom w:val="single" w:sz="4" w:space="0" w:color="auto"/>
              <w:right w:val="single" w:sz="4" w:space="0" w:color="auto"/>
            </w:tcBorders>
            <w:shd w:val="clear" w:color="auto" w:fill="FFFFFF"/>
            <w:noWrap/>
            <w:vAlign w:val="center"/>
          </w:tcPr>
          <w:p w14:paraId="3A42EA69"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12</w:t>
            </w:r>
          </w:p>
        </w:tc>
        <w:tc>
          <w:tcPr>
            <w:tcW w:w="870" w:type="dxa"/>
            <w:tcBorders>
              <w:top w:val="nil"/>
              <w:left w:val="nil"/>
              <w:bottom w:val="nil"/>
              <w:right w:val="single" w:sz="4" w:space="0" w:color="auto"/>
            </w:tcBorders>
            <w:shd w:val="clear" w:color="auto" w:fill="auto"/>
            <w:noWrap/>
            <w:vAlign w:val="center"/>
          </w:tcPr>
          <w:p w14:paraId="34279B35" w14:textId="77777777" w:rsidR="00701F38" w:rsidRPr="0031707A" w:rsidRDefault="00701F38" w:rsidP="009D27D8">
            <w:pPr>
              <w:widowControl/>
              <w:jc w:val="right"/>
              <w:rPr>
                <w:rFonts w:eastAsia="仿宋_GB2312"/>
                <w:kern w:val="0"/>
                <w:szCs w:val="21"/>
              </w:rPr>
            </w:pPr>
            <w:r w:rsidRPr="0031707A">
              <w:rPr>
                <w:rFonts w:eastAsia="仿宋_GB2312" w:hAnsi="宋体"/>
                <w:kern w:val="0"/>
                <w:szCs w:val="21"/>
              </w:rPr>
              <w:t xml:space="preserve">　</w:t>
            </w:r>
          </w:p>
        </w:tc>
        <w:tc>
          <w:tcPr>
            <w:tcW w:w="2300" w:type="dxa"/>
            <w:tcBorders>
              <w:top w:val="nil"/>
              <w:left w:val="nil"/>
              <w:bottom w:val="nil"/>
              <w:right w:val="nil"/>
            </w:tcBorders>
            <w:shd w:val="clear" w:color="auto" w:fill="auto"/>
            <w:noWrap/>
            <w:vAlign w:val="center"/>
          </w:tcPr>
          <w:p w14:paraId="6E7A0AA8"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single" w:sz="4" w:space="0" w:color="auto"/>
              <w:bottom w:val="single" w:sz="4" w:space="0" w:color="auto"/>
              <w:right w:val="single" w:sz="4" w:space="0" w:color="auto"/>
            </w:tcBorders>
            <w:shd w:val="clear" w:color="auto" w:fill="FFFFFF"/>
            <w:noWrap/>
            <w:vAlign w:val="center"/>
          </w:tcPr>
          <w:p w14:paraId="5AF7B708"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26</w:t>
            </w:r>
          </w:p>
        </w:tc>
        <w:tc>
          <w:tcPr>
            <w:tcW w:w="1007" w:type="dxa"/>
            <w:tcBorders>
              <w:top w:val="single" w:sz="4" w:space="0" w:color="auto"/>
              <w:left w:val="nil"/>
              <w:bottom w:val="nil"/>
              <w:right w:val="nil"/>
            </w:tcBorders>
            <w:shd w:val="clear" w:color="auto" w:fill="FFFFFF"/>
            <w:noWrap/>
            <w:vAlign w:val="center"/>
          </w:tcPr>
          <w:p w14:paraId="6C358C3D"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51F44C"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nil"/>
              <w:bottom w:val="nil"/>
              <w:right w:val="single" w:sz="8" w:space="0" w:color="auto"/>
            </w:tcBorders>
            <w:shd w:val="clear" w:color="auto" w:fill="auto"/>
            <w:noWrap/>
            <w:vAlign w:val="center"/>
          </w:tcPr>
          <w:p w14:paraId="2C15F66E"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r>
      <w:tr w:rsidR="00701F38" w:rsidRPr="007D5E77" w14:paraId="28112599" w14:textId="77777777" w:rsidTr="0073688D">
        <w:trPr>
          <w:jc w:val="center"/>
        </w:trPr>
        <w:tc>
          <w:tcPr>
            <w:tcW w:w="2925" w:type="dxa"/>
            <w:tcBorders>
              <w:top w:val="single" w:sz="4" w:space="0" w:color="auto"/>
              <w:left w:val="single" w:sz="8" w:space="0" w:color="auto"/>
              <w:bottom w:val="nil"/>
              <w:right w:val="nil"/>
            </w:tcBorders>
            <w:shd w:val="clear" w:color="auto" w:fill="auto"/>
            <w:noWrap/>
            <w:vAlign w:val="center"/>
          </w:tcPr>
          <w:p w14:paraId="2B45488E" w14:textId="77777777" w:rsidR="00701F38" w:rsidRPr="007D5E77" w:rsidRDefault="00701F38" w:rsidP="009D27D8">
            <w:pPr>
              <w:widowControl/>
              <w:jc w:val="center"/>
              <w:rPr>
                <w:rFonts w:eastAsia="仿宋_GB2312"/>
                <w:kern w:val="0"/>
                <w:szCs w:val="21"/>
              </w:rPr>
            </w:pPr>
            <w:r w:rsidRPr="007D5E77">
              <w:rPr>
                <w:rFonts w:eastAsia="仿宋_GB2312" w:hAnsi="宋体"/>
                <w:kern w:val="0"/>
                <w:szCs w:val="21"/>
              </w:rPr>
              <w:t xml:space="preserve">　</w:t>
            </w:r>
          </w:p>
        </w:tc>
        <w:tc>
          <w:tcPr>
            <w:tcW w:w="733" w:type="dxa"/>
            <w:tcBorders>
              <w:top w:val="nil"/>
              <w:left w:val="single" w:sz="4" w:space="0" w:color="auto"/>
              <w:bottom w:val="single" w:sz="4" w:space="0" w:color="auto"/>
              <w:right w:val="single" w:sz="4" w:space="0" w:color="auto"/>
            </w:tcBorders>
            <w:shd w:val="clear" w:color="auto" w:fill="FFFFFF"/>
            <w:noWrap/>
            <w:vAlign w:val="center"/>
          </w:tcPr>
          <w:p w14:paraId="1BFD33A0"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13</w:t>
            </w:r>
          </w:p>
        </w:tc>
        <w:tc>
          <w:tcPr>
            <w:tcW w:w="870" w:type="dxa"/>
            <w:tcBorders>
              <w:top w:val="single" w:sz="4" w:space="0" w:color="auto"/>
              <w:left w:val="nil"/>
              <w:bottom w:val="nil"/>
              <w:right w:val="single" w:sz="4" w:space="0" w:color="auto"/>
            </w:tcBorders>
            <w:shd w:val="clear" w:color="auto" w:fill="auto"/>
            <w:noWrap/>
            <w:vAlign w:val="center"/>
          </w:tcPr>
          <w:p w14:paraId="5BB231E7" w14:textId="77777777" w:rsidR="00701F38" w:rsidRPr="0031707A" w:rsidRDefault="00701F38" w:rsidP="009D27D8">
            <w:pPr>
              <w:widowControl/>
              <w:jc w:val="right"/>
              <w:rPr>
                <w:rFonts w:eastAsia="仿宋_GB2312"/>
                <w:kern w:val="0"/>
                <w:szCs w:val="21"/>
              </w:rPr>
            </w:pPr>
            <w:r w:rsidRPr="0031707A">
              <w:rPr>
                <w:rFonts w:eastAsia="仿宋_GB2312" w:hAnsi="宋体"/>
                <w:kern w:val="0"/>
                <w:szCs w:val="21"/>
              </w:rPr>
              <w:t xml:space="preserve">　</w:t>
            </w:r>
          </w:p>
        </w:tc>
        <w:tc>
          <w:tcPr>
            <w:tcW w:w="2300" w:type="dxa"/>
            <w:tcBorders>
              <w:top w:val="single" w:sz="4" w:space="0" w:color="auto"/>
              <w:left w:val="nil"/>
              <w:bottom w:val="nil"/>
              <w:right w:val="nil"/>
            </w:tcBorders>
            <w:shd w:val="clear" w:color="auto" w:fill="auto"/>
            <w:noWrap/>
            <w:vAlign w:val="center"/>
          </w:tcPr>
          <w:p w14:paraId="5E314E45"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single" w:sz="4" w:space="0" w:color="auto"/>
              <w:bottom w:val="single" w:sz="4" w:space="0" w:color="auto"/>
              <w:right w:val="single" w:sz="4" w:space="0" w:color="auto"/>
            </w:tcBorders>
            <w:shd w:val="clear" w:color="auto" w:fill="FFFFFF"/>
            <w:noWrap/>
            <w:vAlign w:val="center"/>
          </w:tcPr>
          <w:p w14:paraId="2494A7BA"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27</w:t>
            </w:r>
          </w:p>
        </w:tc>
        <w:tc>
          <w:tcPr>
            <w:tcW w:w="1007" w:type="dxa"/>
            <w:tcBorders>
              <w:top w:val="single" w:sz="4" w:space="0" w:color="auto"/>
              <w:left w:val="nil"/>
              <w:bottom w:val="nil"/>
              <w:right w:val="nil"/>
            </w:tcBorders>
            <w:shd w:val="clear" w:color="auto" w:fill="FFFFFF"/>
            <w:noWrap/>
            <w:vAlign w:val="center"/>
          </w:tcPr>
          <w:p w14:paraId="75F34B4E"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14:paraId="119CED25"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c>
          <w:tcPr>
            <w:tcW w:w="1230" w:type="dxa"/>
            <w:tcBorders>
              <w:top w:val="single" w:sz="4" w:space="0" w:color="auto"/>
              <w:left w:val="nil"/>
              <w:bottom w:val="nil"/>
              <w:right w:val="single" w:sz="8" w:space="0" w:color="auto"/>
            </w:tcBorders>
            <w:shd w:val="clear" w:color="auto" w:fill="auto"/>
            <w:noWrap/>
            <w:vAlign w:val="center"/>
          </w:tcPr>
          <w:p w14:paraId="4C425705" w14:textId="77777777" w:rsidR="00701F38" w:rsidRPr="0031707A" w:rsidRDefault="00701F38" w:rsidP="009D27D8">
            <w:pPr>
              <w:widowControl/>
              <w:jc w:val="right"/>
              <w:rPr>
                <w:rFonts w:eastAsia="仿宋_GB2312"/>
                <w:kern w:val="0"/>
                <w:szCs w:val="21"/>
              </w:rPr>
            </w:pPr>
            <w:r w:rsidRPr="0031707A">
              <w:rPr>
                <w:rFonts w:eastAsia="仿宋_GB2312"/>
                <w:kern w:val="0"/>
                <w:szCs w:val="21"/>
              </w:rPr>
              <w:t xml:space="preserve">　</w:t>
            </w:r>
          </w:p>
        </w:tc>
      </w:tr>
      <w:tr w:rsidR="0073688D" w:rsidRPr="007D5E77" w14:paraId="3FD3820E" w14:textId="77777777" w:rsidTr="0073688D">
        <w:trPr>
          <w:jc w:val="center"/>
        </w:trPr>
        <w:tc>
          <w:tcPr>
            <w:tcW w:w="2925" w:type="dxa"/>
            <w:tcBorders>
              <w:top w:val="single" w:sz="4" w:space="0" w:color="auto"/>
              <w:left w:val="single" w:sz="8" w:space="0" w:color="auto"/>
              <w:bottom w:val="single" w:sz="8" w:space="0" w:color="auto"/>
              <w:right w:val="nil"/>
            </w:tcBorders>
            <w:shd w:val="clear" w:color="auto" w:fill="FFFFFF"/>
            <w:noWrap/>
            <w:vAlign w:val="center"/>
          </w:tcPr>
          <w:p w14:paraId="34DC1CB3" w14:textId="77777777" w:rsidR="0073688D" w:rsidRPr="0073688D" w:rsidRDefault="0073688D" w:rsidP="009D27D8">
            <w:pPr>
              <w:widowControl/>
              <w:jc w:val="center"/>
              <w:rPr>
                <w:rFonts w:ascii="黑体" w:eastAsia="黑体" w:hAnsi="黑体"/>
                <w:b/>
                <w:bCs/>
                <w:kern w:val="0"/>
                <w:szCs w:val="21"/>
              </w:rPr>
            </w:pPr>
            <w:r w:rsidRPr="0073688D">
              <w:rPr>
                <w:rFonts w:ascii="黑体" w:eastAsia="黑体" w:hAnsi="黑体"/>
                <w:b/>
                <w:bCs/>
                <w:kern w:val="0"/>
                <w:szCs w:val="21"/>
              </w:rPr>
              <w:t>总计</w:t>
            </w:r>
          </w:p>
        </w:tc>
        <w:tc>
          <w:tcPr>
            <w:tcW w:w="733" w:type="dxa"/>
            <w:tcBorders>
              <w:top w:val="nil"/>
              <w:left w:val="single" w:sz="4" w:space="0" w:color="auto"/>
              <w:bottom w:val="single" w:sz="4" w:space="0" w:color="auto"/>
              <w:right w:val="single" w:sz="4" w:space="0" w:color="auto"/>
            </w:tcBorders>
            <w:shd w:val="clear" w:color="auto" w:fill="FFFFFF"/>
            <w:noWrap/>
            <w:vAlign w:val="center"/>
          </w:tcPr>
          <w:p w14:paraId="7B45C8C1" w14:textId="77777777" w:rsidR="0073688D" w:rsidRPr="007D5E77" w:rsidRDefault="0073688D" w:rsidP="009D27D8">
            <w:pPr>
              <w:widowControl/>
              <w:jc w:val="center"/>
              <w:rPr>
                <w:rFonts w:eastAsia="仿宋_GB2312"/>
                <w:kern w:val="0"/>
                <w:szCs w:val="21"/>
              </w:rPr>
            </w:pPr>
            <w:r w:rsidRPr="007D5E77">
              <w:rPr>
                <w:rFonts w:eastAsia="仿宋_GB2312"/>
                <w:kern w:val="0"/>
                <w:szCs w:val="21"/>
              </w:rPr>
              <w:t>14</w:t>
            </w:r>
          </w:p>
        </w:tc>
        <w:tc>
          <w:tcPr>
            <w:tcW w:w="870" w:type="dxa"/>
            <w:tcBorders>
              <w:top w:val="single" w:sz="4" w:space="0" w:color="auto"/>
              <w:left w:val="nil"/>
              <w:bottom w:val="single" w:sz="8" w:space="0" w:color="auto"/>
              <w:right w:val="single" w:sz="4" w:space="0" w:color="auto"/>
            </w:tcBorders>
            <w:shd w:val="clear" w:color="auto" w:fill="auto"/>
            <w:noWrap/>
            <w:vAlign w:val="center"/>
          </w:tcPr>
          <w:p w14:paraId="3F338A20" w14:textId="77777777" w:rsidR="0073688D" w:rsidRPr="0031707A" w:rsidRDefault="0073688D" w:rsidP="009D27D8">
            <w:pPr>
              <w:widowControl/>
              <w:jc w:val="right"/>
              <w:rPr>
                <w:rFonts w:eastAsia="仿宋_GB2312"/>
                <w:kern w:val="0"/>
                <w:szCs w:val="21"/>
              </w:rPr>
            </w:pPr>
            <w:r>
              <w:rPr>
                <w:rFonts w:eastAsia="仿宋_GB2312" w:hAnsi="宋体" w:hint="eastAsia"/>
                <w:kern w:val="0"/>
                <w:szCs w:val="21"/>
              </w:rPr>
              <w:t>576.10</w:t>
            </w:r>
            <w:r w:rsidRPr="0031707A">
              <w:rPr>
                <w:rFonts w:eastAsia="仿宋_GB2312" w:hAnsi="宋体"/>
                <w:kern w:val="0"/>
                <w:szCs w:val="21"/>
              </w:rPr>
              <w:t xml:space="preserve">　</w:t>
            </w:r>
          </w:p>
        </w:tc>
        <w:tc>
          <w:tcPr>
            <w:tcW w:w="2300" w:type="dxa"/>
            <w:tcBorders>
              <w:top w:val="single" w:sz="4" w:space="0" w:color="auto"/>
              <w:left w:val="nil"/>
              <w:bottom w:val="single" w:sz="8" w:space="0" w:color="auto"/>
              <w:right w:val="nil"/>
            </w:tcBorders>
            <w:shd w:val="clear" w:color="auto" w:fill="FFFFFF"/>
            <w:noWrap/>
            <w:vAlign w:val="center"/>
          </w:tcPr>
          <w:p w14:paraId="3746CAC3" w14:textId="77777777" w:rsidR="0073688D" w:rsidRPr="0073688D" w:rsidRDefault="0073688D" w:rsidP="009D27D8">
            <w:pPr>
              <w:widowControl/>
              <w:jc w:val="center"/>
              <w:rPr>
                <w:rFonts w:ascii="黑体" w:eastAsia="黑体" w:hAnsi="黑体"/>
                <w:b/>
                <w:bCs/>
                <w:kern w:val="0"/>
                <w:szCs w:val="21"/>
              </w:rPr>
            </w:pPr>
            <w:r w:rsidRPr="0073688D">
              <w:rPr>
                <w:rFonts w:ascii="黑体" w:eastAsia="黑体" w:hAnsi="黑体"/>
                <w:b/>
                <w:bCs/>
                <w:kern w:val="0"/>
                <w:szCs w:val="21"/>
              </w:rPr>
              <w:t>总计</w:t>
            </w:r>
          </w:p>
        </w:tc>
        <w:tc>
          <w:tcPr>
            <w:tcW w:w="733" w:type="dxa"/>
            <w:tcBorders>
              <w:top w:val="nil"/>
              <w:left w:val="single" w:sz="4" w:space="0" w:color="auto"/>
              <w:bottom w:val="single" w:sz="4" w:space="0" w:color="auto"/>
              <w:right w:val="single" w:sz="4" w:space="0" w:color="auto"/>
            </w:tcBorders>
            <w:shd w:val="clear" w:color="auto" w:fill="FFFFFF"/>
            <w:noWrap/>
            <w:vAlign w:val="center"/>
          </w:tcPr>
          <w:p w14:paraId="31DD6C37" w14:textId="77777777" w:rsidR="0073688D" w:rsidRPr="007D5E77" w:rsidRDefault="0073688D" w:rsidP="009D27D8">
            <w:pPr>
              <w:widowControl/>
              <w:jc w:val="center"/>
              <w:rPr>
                <w:rFonts w:eastAsia="仿宋_GB2312"/>
                <w:kern w:val="0"/>
                <w:szCs w:val="21"/>
              </w:rPr>
            </w:pPr>
            <w:r w:rsidRPr="007D5E77">
              <w:rPr>
                <w:rFonts w:eastAsia="仿宋_GB2312"/>
                <w:kern w:val="0"/>
                <w:szCs w:val="21"/>
              </w:rPr>
              <w:t>28</w:t>
            </w:r>
          </w:p>
        </w:tc>
        <w:tc>
          <w:tcPr>
            <w:tcW w:w="1007" w:type="dxa"/>
            <w:tcBorders>
              <w:top w:val="single" w:sz="4" w:space="0" w:color="auto"/>
              <w:left w:val="nil"/>
              <w:bottom w:val="single" w:sz="4" w:space="0" w:color="auto"/>
              <w:right w:val="nil"/>
            </w:tcBorders>
            <w:shd w:val="clear" w:color="auto" w:fill="FFFFFF"/>
            <w:noWrap/>
            <w:vAlign w:val="center"/>
          </w:tcPr>
          <w:p w14:paraId="168D3780" w14:textId="77777777" w:rsidR="0073688D" w:rsidRPr="0031707A" w:rsidRDefault="0073688D" w:rsidP="009D27D8">
            <w:pPr>
              <w:widowControl/>
              <w:jc w:val="right"/>
              <w:rPr>
                <w:rFonts w:eastAsia="仿宋_GB2312"/>
                <w:kern w:val="0"/>
                <w:szCs w:val="21"/>
              </w:rPr>
            </w:pPr>
            <w:r>
              <w:rPr>
                <w:rFonts w:eastAsia="仿宋_GB2312" w:hAnsi="宋体" w:hint="eastAsia"/>
                <w:kern w:val="0"/>
                <w:szCs w:val="21"/>
              </w:rPr>
              <w:t>576.10</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14:paraId="4296E1D9" w14:textId="77777777" w:rsidR="0073688D" w:rsidRPr="0031707A" w:rsidRDefault="0073688D" w:rsidP="009D27D8">
            <w:pPr>
              <w:widowControl/>
              <w:jc w:val="right"/>
              <w:rPr>
                <w:rFonts w:eastAsia="仿宋_GB2312"/>
                <w:kern w:val="0"/>
                <w:szCs w:val="21"/>
              </w:rPr>
            </w:pPr>
            <w:r>
              <w:rPr>
                <w:rFonts w:eastAsia="仿宋_GB2312" w:hAnsi="宋体" w:hint="eastAsia"/>
                <w:kern w:val="0"/>
                <w:szCs w:val="21"/>
              </w:rPr>
              <w:t>576.10</w:t>
            </w:r>
          </w:p>
        </w:tc>
        <w:tc>
          <w:tcPr>
            <w:tcW w:w="1230" w:type="dxa"/>
            <w:tcBorders>
              <w:top w:val="single" w:sz="4" w:space="0" w:color="auto"/>
              <w:left w:val="nil"/>
              <w:bottom w:val="single" w:sz="8" w:space="0" w:color="auto"/>
              <w:right w:val="single" w:sz="8" w:space="0" w:color="auto"/>
            </w:tcBorders>
            <w:shd w:val="clear" w:color="auto" w:fill="auto"/>
            <w:noWrap/>
            <w:vAlign w:val="center"/>
          </w:tcPr>
          <w:p w14:paraId="31630C16" w14:textId="77777777" w:rsidR="0073688D" w:rsidRPr="0031707A" w:rsidRDefault="0073688D" w:rsidP="009D27D8">
            <w:pPr>
              <w:widowControl/>
              <w:jc w:val="right"/>
              <w:rPr>
                <w:rFonts w:eastAsia="仿宋_GB2312"/>
                <w:kern w:val="0"/>
                <w:szCs w:val="21"/>
              </w:rPr>
            </w:pPr>
            <w:r w:rsidRPr="0031707A">
              <w:rPr>
                <w:rFonts w:eastAsia="仿宋_GB2312"/>
                <w:kern w:val="0"/>
                <w:szCs w:val="21"/>
              </w:rPr>
              <w:t xml:space="preserve">　</w:t>
            </w:r>
          </w:p>
        </w:tc>
      </w:tr>
    </w:tbl>
    <w:p w14:paraId="303139AA" w14:textId="77777777" w:rsidR="00701F38" w:rsidRPr="00DE7AEF" w:rsidRDefault="00701F38" w:rsidP="00701F38">
      <w:pPr>
        <w:widowControl/>
        <w:jc w:val="left"/>
        <w:rPr>
          <w:rFonts w:eastAsia="仿宋_GB2312"/>
          <w:kern w:val="0"/>
          <w:sz w:val="24"/>
          <w:szCs w:val="24"/>
        </w:rPr>
      </w:pPr>
      <w:r w:rsidRPr="00DE7AEF">
        <w:rPr>
          <w:rFonts w:eastAsia="仿宋_GB2312" w:hAnsi="宋体"/>
          <w:kern w:val="0"/>
          <w:sz w:val="24"/>
          <w:szCs w:val="24"/>
        </w:rPr>
        <w:t>注：本表反映部门本年度一般公共预算财政拨款和政府性基金预算财政拨款的总收支和年末结转结余情况。</w:t>
      </w:r>
    </w:p>
    <w:p w14:paraId="6B7DFBC8" w14:textId="77777777" w:rsidR="0073688D" w:rsidRDefault="0073688D" w:rsidP="00701F38">
      <w:pPr>
        <w:widowControl/>
        <w:jc w:val="center"/>
        <w:rPr>
          <w:rFonts w:ascii="华文中宋" w:eastAsia="方正小标宋_GBK" w:hAnsi="华文中宋" w:cs="宋体"/>
          <w:kern w:val="0"/>
          <w:sz w:val="36"/>
          <w:szCs w:val="36"/>
        </w:rPr>
      </w:pPr>
    </w:p>
    <w:p w14:paraId="5B311D5E" w14:textId="77777777" w:rsidR="0073688D" w:rsidRDefault="0073688D" w:rsidP="00701F38">
      <w:pPr>
        <w:widowControl/>
        <w:jc w:val="center"/>
        <w:rPr>
          <w:rFonts w:ascii="华文中宋" w:eastAsia="方正小标宋_GBK" w:hAnsi="华文中宋" w:cs="宋体"/>
          <w:kern w:val="0"/>
          <w:sz w:val="36"/>
          <w:szCs w:val="36"/>
        </w:rPr>
      </w:pPr>
    </w:p>
    <w:p w14:paraId="064086C7" w14:textId="77777777" w:rsidR="0073688D" w:rsidRDefault="0073688D" w:rsidP="00701F38">
      <w:pPr>
        <w:widowControl/>
        <w:jc w:val="center"/>
        <w:rPr>
          <w:rFonts w:ascii="华文中宋" w:eastAsia="方正小标宋_GBK" w:hAnsi="华文中宋" w:cs="宋体"/>
          <w:kern w:val="0"/>
          <w:sz w:val="36"/>
          <w:szCs w:val="36"/>
        </w:rPr>
      </w:pPr>
    </w:p>
    <w:p w14:paraId="747F3BC8" w14:textId="77777777" w:rsidR="0073688D" w:rsidRDefault="0073688D" w:rsidP="00701F38">
      <w:pPr>
        <w:widowControl/>
        <w:jc w:val="center"/>
        <w:rPr>
          <w:rFonts w:ascii="华文中宋" w:eastAsia="方正小标宋_GBK" w:hAnsi="华文中宋" w:cs="宋体"/>
          <w:kern w:val="0"/>
          <w:sz w:val="36"/>
          <w:szCs w:val="36"/>
        </w:rPr>
      </w:pPr>
    </w:p>
    <w:p w14:paraId="50257066" w14:textId="77777777" w:rsidR="0073688D" w:rsidRDefault="0073688D" w:rsidP="00701F38">
      <w:pPr>
        <w:widowControl/>
        <w:jc w:val="center"/>
        <w:rPr>
          <w:rFonts w:ascii="华文中宋" w:eastAsia="方正小标宋_GBK" w:hAnsi="华文中宋" w:cs="宋体"/>
          <w:kern w:val="0"/>
          <w:sz w:val="36"/>
          <w:szCs w:val="36"/>
        </w:rPr>
      </w:pPr>
    </w:p>
    <w:p w14:paraId="4755E5ED" w14:textId="77777777" w:rsidR="00DE7AEF" w:rsidRDefault="00DE7AEF" w:rsidP="00701F38">
      <w:pPr>
        <w:widowControl/>
        <w:jc w:val="center"/>
        <w:rPr>
          <w:rFonts w:ascii="华文中宋" w:eastAsia="方正小标宋_GBK" w:hAnsi="华文中宋" w:cs="宋体"/>
          <w:kern w:val="0"/>
          <w:sz w:val="36"/>
          <w:szCs w:val="36"/>
        </w:rPr>
      </w:pPr>
    </w:p>
    <w:p w14:paraId="45628C04" w14:textId="77777777" w:rsidR="00701F38" w:rsidRPr="007D5E77" w:rsidRDefault="00701F38" w:rsidP="00701F38">
      <w:pPr>
        <w:widowControl/>
        <w:jc w:val="center"/>
        <w:rPr>
          <w:rFonts w:ascii="华文中宋" w:eastAsia="方正小标宋_GBK" w:hAnsi="华文中宋" w:cs="宋体"/>
          <w:kern w:val="0"/>
          <w:sz w:val="36"/>
          <w:szCs w:val="36"/>
        </w:rPr>
      </w:pPr>
      <w:r w:rsidRPr="007D5E77">
        <w:rPr>
          <w:rFonts w:ascii="华文中宋" w:eastAsia="方正小标宋_GBK" w:hAnsi="华文中宋" w:cs="宋体" w:hint="eastAsia"/>
          <w:kern w:val="0"/>
          <w:sz w:val="36"/>
          <w:szCs w:val="36"/>
        </w:rPr>
        <w:t>一般公共预算财政拨款支出决算表</w:t>
      </w:r>
    </w:p>
    <w:p w14:paraId="70A243E7" w14:textId="77777777" w:rsidR="00701F38" w:rsidRPr="00DE7AEF" w:rsidRDefault="00701F38" w:rsidP="0073688D">
      <w:pPr>
        <w:widowControl/>
        <w:tabs>
          <w:tab w:val="left" w:pos="600"/>
          <w:tab w:val="left" w:pos="1200"/>
          <w:tab w:val="left" w:pos="3140"/>
          <w:tab w:val="left" w:pos="7190"/>
          <w:tab w:val="left" w:pos="11965"/>
        </w:tabs>
        <w:jc w:val="left"/>
        <w:rPr>
          <w:rFonts w:ascii="黑体" w:eastAsia="黑体" w:hAnsi="黑体"/>
          <w:color w:val="000000"/>
          <w:kern w:val="0"/>
          <w:sz w:val="24"/>
        </w:rPr>
      </w:pPr>
      <w:r w:rsidRPr="007D5E77">
        <w:rPr>
          <w:rFonts w:ascii="宋体" w:hAnsi="宋体" w:cs="宋体" w:hint="eastAsia"/>
          <w:kern w:val="0"/>
          <w:sz w:val="20"/>
          <w:szCs w:val="20"/>
        </w:rPr>
        <w:t xml:space="preserve">　</w:t>
      </w:r>
      <w:r w:rsidRPr="00DE7AEF">
        <w:rPr>
          <w:rFonts w:ascii="黑体" w:eastAsia="黑体" w:hAnsi="黑体" w:cs="宋体"/>
          <w:kern w:val="0"/>
          <w:sz w:val="20"/>
          <w:szCs w:val="20"/>
        </w:rPr>
        <w:tab/>
      </w:r>
      <w:r w:rsidRPr="00DE7AEF">
        <w:rPr>
          <w:rFonts w:ascii="黑体" w:eastAsia="黑体" w:hAnsi="黑体" w:cs="宋体" w:hint="eastAsia"/>
          <w:kern w:val="0"/>
          <w:sz w:val="20"/>
          <w:szCs w:val="20"/>
        </w:rPr>
        <w:t xml:space="preserve">　</w:t>
      </w:r>
      <w:r w:rsidRPr="00DE7AEF">
        <w:rPr>
          <w:rFonts w:ascii="黑体" w:eastAsia="黑体" w:hAnsi="黑体" w:cs="宋体"/>
          <w:kern w:val="0"/>
          <w:sz w:val="20"/>
          <w:szCs w:val="20"/>
        </w:rPr>
        <w:tab/>
      </w:r>
      <w:r w:rsidRPr="00DE7AEF">
        <w:rPr>
          <w:rFonts w:ascii="黑体" w:eastAsia="黑体" w:hAnsi="黑体" w:cs="宋体" w:hint="eastAsia"/>
          <w:kern w:val="0"/>
          <w:sz w:val="20"/>
          <w:szCs w:val="20"/>
        </w:rPr>
        <w:t xml:space="preserve">　</w:t>
      </w:r>
      <w:r w:rsidRPr="00DE7AEF">
        <w:rPr>
          <w:rFonts w:ascii="黑体" w:eastAsia="黑体" w:hAnsi="黑体" w:cs="宋体"/>
          <w:kern w:val="0"/>
          <w:sz w:val="20"/>
          <w:szCs w:val="20"/>
        </w:rPr>
        <w:tab/>
      </w:r>
      <w:r w:rsidRPr="00DE7AEF">
        <w:rPr>
          <w:rFonts w:ascii="黑体" w:eastAsia="黑体" w:hAnsi="黑体" w:cs="宋体" w:hint="eastAsia"/>
          <w:kern w:val="0"/>
          <w:sz w:val="20"/>
          <w:szCs w:val="20"/>
        </w:rPr>
        <w:t xml:space="preserve">　</w:t>
      </w:r>
      <w:r w:rsidRPr="00DE7AEF">
        <w:rPr>
          <w:rFonts w:ascii="黑体" w:eastAsia="黑体" w:hAnsi="黑体" w:cs="宋体"/>
          <w:kern w:val="0"/>
          <w:sz w:val="20"/>
          <w:szCs w:val="20"/>
        </w:rPr>
        <w:tab/>
      </w:r>
      <w:r w:rsidRPr="00DE7AEF">
        <w:rPr>
          <w:rFonts w:ascii="黑体" w:eastAsia="黑体" w:hAnsi="黑体"/>
          <w:color w:val="000000"/>
          <w:kern w:val="0"/>
          <w:sz w:val="24"/>
        </w:rPr>
        <w:t>公开05表</w:t>
      </w:r>
    </w:p>
    <w:p w14:paraId="1C13D594" w14:textId="77777777" w:rsidR="00701F38" w:rsidRPr="00DE7AEF" w:rsidRDefault="00701F38" w:rsidP="0073688D">
      <w:pPr>
        <w:widowControl/>
        <w:tabs>
          <w:tab w:val="left" w:pos="1200"/>
          <w:tab w:val="left" w:pos="3140"/>
          <w:tab w:val="left" w:pos="7095"/>
          <w:tab w:val="left" w:pos="8655"/>
        </w:tabs>
        <w:jc w:val="left"/>
        <w:rPr>
          <w:rFonts w:ascii="黑体" w:eastAsia="黑体" w:hAnsi="黑体"/>
          <w:color w:val="000000"/>
          <w:kern w:val="0"/>
          <w:sz w:val="24"/>
        </w:rPr>
      </w:pPr>
      <w:r w:rsidRPr="00DE7AEF">
        <w:rPr>
          <w:rFonts w:ascii="黑体" w:eastAsia="黑体" w:hAnsi="黑体"/>
          <w:color w:val="000000"/>
          <w:kern w:val="0"/>
          <w:sz w:val="24"/>
        </w:rPr>
        <w:t>部门：</w:t>
      </w:r>
      <w:r w:rsidRPr="00DE7AEF">
        <w:rPr>
          <w:rFonts w:ascii="黑体" w:eastAsia="黑体" w:hAnsi="黑体" w:hint="eastAsia"/>
          <w:color w:val="000000"/>
          <w:kern w:val="0"/>
          <w:sz w:val="24"/>
        </w:rPr>
        <w:t>中国烟草总公司湘潭中等专业学校</w:t>
      </w:r>
      <w:r w:rsidRPr="00DE7AEF">
        <w:rPr>
          <w:rFonts w:ascii="黑体" w:eastAsia="黑体" w:hAnsi="黑体"/>
          <w:color w:val="000000"/>
          <w:kern w:val="0"/>
          <w:sz w:val="24"/>
        </w:rPr>
        <w:tab/>
        <w:t>单位：万元</w:t>
      </w:r>
    </w:p>
    <w:tbl>
      <w:tblPr>
        <w:tblW w:w="10480" w:type="dxa"/>
        <w:jc w:val="center"/>
        <w:tblLook w:val="0000" w:firstRow="0" w:lastRow="0" w:firstColumn="0" w:lastColumn="0" w:noHBand="0" w:noVBand="0"/>
      </w:tblPr>
      <w:tblGrid>
        <w:gridCol w:w="2206"/>
        <w:gridCol w:w="1940"/>
        <w:gridCol w:w="1663"/>
        <w:gridCol w:w="1671"/>
        <w:gridCol w:w="3000"/>
      </w:tblGrid>
      <w:tr w:rsidR="00701F38" w:rsidRPr="007D5E77" w14:paraId="66AB2B9F" w14:textId="77777777" w:rsidTr="009D27D8">
        <w:trPr>
          <w:jc w:val="center"/>
        </w:trPr>
        <w:tc>
          <w:tcPr>
            <w:tcW w:w="4146"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3FF54E88" w14:textId="77777777" w:rsidR="00701F38" w:rsidRPr="007D5E77" w:rsidRDefault="00701F38" w:rsidP="009D27D8">
            <w:pPr>
              <w:widowControl/>
              <w:jc w:val="center"/>
              <w:rPr>
                <w:rFonts w:eastAsia="黑体"/>
                <w:kern w:val="0"/>
                <w:sz w:val="24"/>
              </w:rPr>
            </w:pPr>
            <w:r w:rsidRPr="007D5E77">
              <w:rPr>
                <w:rFonts w:eastAsia="黑体" w:hAnsi="宋体" w:hint="eastAsia"/>
                <w:kern w:val="0"/>
                <w:sz w:val="24"/>
              </w:rPr>
              <w:t>项</w:t>
            </w:r>
            <w:r w:rsidRPr="007D5E77">
              <w:rPr>
                <w:rFonts w:eastAsia="黑体" w:hint="eastAsia"/>
                <w:kern w:val="0"/>
                <w:sz w:val="24"/>
              </w:rPr>
              <w:t xml:space="preserve"> </w:t>
            </w:r>
            <w:r w:rsidRPr="007D5E77">
              <w:rPr>
                <w:rFonts w:eastAsia="黑体" w:hint="eastAsia"/>
                <w:color w:val="000000"/>
                <w:kern w:val="0"/>
                <w:sz w:val="24"/>
              </w:rPr>
              <w:t xml:space="preserve">   </w:t>
            </w:r>
            <w:r w:rsidRPr="007D5E77">
              <w:rPr>
                <w:rFonts w:eastAsia="黑体" w:hAnsi="宋体" w:hint="eastAsia"/>
                <w:kern w:val="0"/>
                <w:sz w:val="24"/>
              </w:rPr>
              <w:t>目</w:t>
            </w:r>
          </w:p>
        </w:tc>
        <w:tc>
          <w:tcPr>
            <w:tcW w:w="6334" w:type="dxa"/>
            <w:gridSpan w:val="3"/>
            <w:tcBorders>
              <w:top w:val="single" w:sz="8" w:space="0" w:color="auto"/>
              <w:left w:val="nil"/>
              <w:bottom w:val="single" w:sz="4" w:space="0" w:color="auto"/>
              <w:right w:val="single" w:sz="8" w:space="0" w:color="000000"/>
            </w:tcBorders>
            <w:shd w:val="clear" w:color="auto" w:fill="auto"/>
            <w:vAlign w:val="center"/>
          </w:tcPr>
          <w:p w14:paraId="40D280FC" w14:textId="77777777" w:rsidR="00701F38" w:rsidRPr="007D5E77" w:rsidRDefault="00701F38" w:rsidP="009D27D8">
            <w:pPr>
              <w:widowControl/>
              <w:jc w:val="center"/>
              <w:rPr>
                <w:rFonts w:eastAsia="黑体"/>
                <w:kern w:val="0"/>
                <w:sz w:val="24"/>
              </w:rPr>
            </w:pPr>
            <w:r w:rsidRPr="007D5E77">
              <w:rPr>
                <w:rFonts w:eastAsia="黑体" w:hAnsi="宋体" w:hint="eastAsia"/>
                <w:kern w:val="0"/>
                <w:sz w:val="24"/>
              </w:rPr>
              <w:t>本年支出</w:t>
            </w:r>
          </w:p>
        </w:tc>
      </w:tr>
      <w:tr w:rsidR="00701F38" w:rsidRPr="007D5E77" w14:paraId="18CBC80B" w14:textId="77777777" w:rsidTr="009D27D8">
        <w:trPr>
          <w:trHeight w:val="312"/>
          <w:jc w:val="center"/>
        </w:trPr>
        <w:tc>
          <w:tcPr>
            <w:tcW w:w="2206"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4FB55810" w14:textId="77777777" w:rsidR="00701F38" w:rsidRPr="009D27D8" w:rsidRDefault="00701F38" w:rsidP="009D27D8">
            <w:pPr>
              <w:widowControl/>
              <w:jc w:val="center"/>
              <w:rPr>
                <w:rFonts w:ascii="黑体" w:eastAsia="黑体" w:hAnsi="黑体"/>
                <w:kern w:val="0"/>
                <w:szCs w:val="21"/>
              </w:rPr>
            </w:pPr>
            <w:r w:rsidRPr="009D27D8">
              <w:rPr>
                <w:rFonts w:ascii="黑体" w:eastAsia="黑体" w:hAnsi="黑体" w:hint="eastAsia"/>
                <w:kern w:val="0"/>
                <w:szCs w:val="21"/>
              </w:rPr>
              <w:t>功能分类科目编码</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14:paraId="7B004DD4" w14:textId="77777777" w:rsidR="00701F38" w:rsidRPr="009D27D8" w:rsidRDefault="00701F38" w:rsidP="009D27D8">
            <w:pPr>
              <w:widowControl/>
              <w:jc w:val="center"/>
              <w:rPr>
                <w:rFonts w:ascii="黑体" w:eastAsia="黑体" w:hAnsi="黑体"/>
                <w:kern w:val="0"/>
                <w:szCs w:val="21"/>
              </w:rPr>
            </w:pPr>
            <w:r w:rsidRPr="009D27D8">
              <w:rPr>
                <w:rFonts w:ascii="黑体" w:eastAsia="黑体" w:hAnsi="黑体" w:hint="eastAsia"/>
                <w:kern w:val="0"/>
                <w:szCs w:val="21"/>
              </w:rPr>
              <w:t>科目名称</w:t>
            </w:r>
          </w:p>
        </w:tc>
        <w:tc>
          <w:tcPr>
            <w:tcW w:w="1663" w:type="dxa"/>
            <w:vMerge w:val="restart"/>
            <w:tcBorders>
              <w:top w:val="nil"/>
              <w:left w:val="single" w:sz="4" w:space="0" w:color="auto"/>
              <w:bottom w:val="single" w:sz="4" w:space="0" w:color="000000"/>
              <w:right w:val="single" w:sz="4" w:space="0" w:color="auto"/>
            </w:tcBorders>
            <w:shd w:val="clear" w:color="auto" w:fill="auto"/>
            <w:vAlign w:val="center"/>
          </w:tcPr>
          <w:p w14:paraId="55B6AD0F" w14:textId="77777777" w:rsidR="00701F38" w:rsidRPr="009D27D8" w:rsidRDefault="00701F38" w:rsidP="009D27D8">
            <w:pPr>
              <w:widowControl/>
              <w:jc w:val="center"/>
              <w:rPr>
                <w:rFonts w:ascii="黑体" w:eastAsia="黑体" w:hAnsi="黑体"/>
                <w:kern w:val="0"/>
                <w:szCs w:val="21"/>
              </w:rPr>
            </w:pPr>
            <w:r w:rsidRPr="009D27D8">
              <w:rPr>
                <w:rFonts w:ascii="黑体" w:eastAsia="黑体" w:hAnsi="黑体" w:hint="eastAsia"/>
                <w:kern w:val="0"/>
                <w:szCs w:val="21"/>
              </w:rPr>
              <w:t>小计</w:t>
            </w:r>
          </w:p>
        </w:tc>
        <w:tc>
          <w:tcPr>
            <w:tcW w:w="1671" w:type="dxa"/>
            <w:vMerge w:val="restart"/>
            <w:tcBorders>
              <w:top w:val="nil"/>
              <w:left w:val="single" w:sz="4" w:space="0" w:color="auto"/>
              <w:bottom w:val="single" w:sz="4" w:space="0" w:color="000000"/>
              <w:right w:val="single" w:sz="4" w:space="0" w:color="auto"/>
            </w:tcBorders>
            <w:shd w:val="clear" w:color="auto" w:fill="auto"/>
            <w:vAlign w:val="center"/>
          </w:tcPr>
          <w:p w14:paraId="5C19F9C8" w14:textId="77777777" w:rsidR="00701F38" w:rsidRPr="009D27D8" w:rsidRDefault="00701F38" w:rsidP="009D27D8">
            <w:pPr>
              <w:widowControl/>
              <w:jc w:val="center"/>
              <w:rPr>
                <w:rFonts w:ascii="黑体" w:eastAsia="黑体" w:hAnsi="黑体"/>
                <w:kern w:val="0"/>
                <w:szCs w:val="21"/>
              </w:rPr>
            </w:pPr>
            <w:r w:rsidRPr="009D27D8">
              <w:rPr>
                <w:rFonts w:ascii="黑体" w:eastAsia="黑体" w:hAnsi="黑体" w:hint="eastAsia"/>
                <w:kern w:val="0"/>
                <w:szCs w:val="21"/>
              </w:rPr>
              <w:t xml:space="preserve">基本支出  </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14:paraId="6B90459F" w14:textId="77777777" w:rsidR="00701F38" w:rsidRPr="009D27D8" w:rsidRDefault="00701F38" w:rsidP="009D27D8">
            <w:pPr>
              <w:widowControl/>
              <w:jc w:val="center"/>
              <w:rPr>
                <w:rFonts w:ascii="黑体" w:eastAsia="黑体" w:hAnsi="黑体"/>
                <w:kern w:val="0"/>
                <w:szCs w:val="21"/>
              </w:rPr>
            </w:pPr>
            <w:r w:rsidRPr="009D27D8">
              <w:rPr>
                <w:rFonts w:ascii="黑体" w:eastAsia="黑体" w:hAnsi="黑体" w:hint="eastAsia"/>
                <w:kern w:val="0"/>
                <w:szCs w:val="21"/>
              </w:rPr>
              <w:t>项目支出</w:t>
            </w:r>
          </w:p>
        </w:tc>
      </w:tr>
      <w:tr w:rsidR="00701F38" w:rsidRPr="007D5E77" w14:paraId="3D349BA7" w14:textId="77777777" w:rsidTr="009D27D8">
        <w:trPr>
          <w:trHeight w:val="312"/>
          <w:jc w:val="center"/>
        </w:trPr>
        <w:tc>
          <w:tcPr>
            <w:tcW w:w="2206" w:type="dxa"/>
            <w:vMerge/>
            <w:tcBorders>
              <w:top w:val="single" w:sz="4" w:space="0" w:color="auto"/>
              <w:left w:val="single" w:sz="8" w:space="0" w:color="auto"/>
              <w:bottom w:val="single" w:sz="4" w:space="0" w:color="auto"/>
              <w:right w:val="single" w:sz="4" w:space="0" w:color="auto"/>
            </w:tcBorders>
            <w:vAlign w:val="center"/>
          </w:tcPr>
          <w:p w14:paraId="5CC61B65" w14:textId="77777777" w:rsidR="00701F38" w:rsidRPr="007D5E77" w:rsidRDefault="00701F38" w:rsidP="009D27D8">
            <w:pPr>
              <w:widowControl/>
              <w:jc w:val="left"/>
              <w:rPr>
                <w:rFonts w:eastAsia="仿宋_GB2312"/>
                <w:kern w:val="0"/>
                <w:sz w:val="24"/>
              </w:rPr>
            </w:pPr>
          </w:p>
        </w:tc>
        <w:tc>
          <w:tcPr>
            <w:tcW w:w="1940" w:type="dxa"/>
            <w:vMerge/>
            <w:tcBorders>
              <w:top w:val="nil"/>
              <w:left w:val="single" w:sz="4" w:space="0" w:color="auto"/>
              <w:bottom w:val="single" w:sz="4" w:space="0" w:color="auto"/>
              <w:right w:val="single" w:sz="4" w:space="0" w:color="auto"/>
            </w:tcBorders>
            <w:vAlign w:val="center"/>
          </w:tcPr>
          <w:p w14:paraId="3715E3E2" w14:textId="77777777" w:rsidR="00701F38" w:rsidRPr="007D5E77" w:rsidRDefault="00701F38" w:rsidP="009D27D8">
            <w:pPr>
              <w:widowControl/>
              <w:jc w:val="left"/>
              <w:rPr>
                <w:rFonts w:eastAsia="仿宋_GB2312"/>
                <w:kern w:val="0"/>
                <w:sz w:val="24"/>
              </w:rPr>
            </w:pPr>
          </w:p>
        </w:tc>
        <w:tc>
          <w:tcPr>
            <w:tcW w:w="1663" w:type="dxa"/>
            <w:vMerge/>
            <w:tcBorders>
              <w:top w:val="nil"/>
              <w:left w:val="single" w:sz="4" w:space="0" w:color="auto"/>
              <w:bottom w:val="single" w:sz="4" w:space="0" w:color="000000"/>
              <w:right w:val="single" w:sz="4" w:space="0" w:color="auto"/>
            </w:tcBorders>
            <w:vAlign w:val="center"/>
          </w:tcPr>
          <w:p w14:paraId="5DD4280C" w14:textId="77777777" w:rsidR="00701F38" w:rsidRPr="007D5E77" w:rsidRDefault="00701F38" w:rsidP="009D27D8">
            <w:pPr>
              <w:widowControl/>
              <w:jc w:val="left"/>
              <w:rPr>
                <w:rFonts w:eastAsia="仿宋_GB2312"/>
                <w:kern w:val="0"/>
                <w:sz w:val="24"/>
              </w:rPr>
            </w:pPr>
          </w:p>
        </w:tc>
        <w:tc>
          <w:tcPr>
            <w:tcW w:w="1671" w:type="dxa"/>
            <w:vMerge/>
            <w:tcBorders>
              <w:top w:val="nil"/>
              <w:left w:val="single" w:sz="4" w:space="0" w:color="auto"/>
              <w:bottom w:val="single" w:sz="4" w:space="0" w:color="000000"/>
              <w:right w:val="single" w:sz="4" w:space="0" w:color="auto"/>
            </w:tcBorders>
            <w:vAlign w:val="center"/>
          </w:tcPr>
          <w:p w14:paraId="2F11311F" w14:textId="77777777" w:rsidR="00701F38" w:rsidRPr="007D5E77" w:rsidRDefault="00701F38" w:rsidP="009D27D8">
            <w:pPr>
              <w:widowControl/>
              <w:jc w:val="left"/>
              <w:rPr>
                <w:rFonts w:eastAsia="仿宋_GB2312"/>
                <w:kern w:val="0"/>
                <w:sz w:val="24"/>
              </w:rPr>
            </w:pPr>
          </w:p>
        </w:tc>
        <w:tc>
          <w:tcPr>
            <w:tcW w:w="3000" w:type="dxa"/>
            <w:vMerge/>
            <w:tcBorders>
              <w:top w:val="nil"/>
              <w:left w:val="single" w:sz="4" w:space="0" w:color="auto"/>
              <w:bottom w:val="single" w:sz="4" w:space="0" w:color="000000"/>
              <w:right w:val="single" w:sz="8" w:space="0" w:color="auto"/>
            </w:tcBorders>
            <w:vAlign w:val="center"/>
          </w:tcPr>
          <w:p w14:paraId="41964728" w14:textId="77777777" w:rsidR="00701F38" w:rsidRPr="007D5E77" w:rsidRDefault="00701F38" w:rsidP="009D27D8">
            <w:pPr>
              <w:widowControl/>
              <w:jc w:val="left"/>
              <w:rPr>
                <w:rFonts w:eastAsia="仿宋_GB2312"/>
                <w:kern w:val="0"/>
                <w:sz w:val="24"/>
              </w:rPr>
            </w:pPr>
          </w:p>
        </w:tc>
      </w:tr>
      <w:tr w:rsidR="00701F38" w:rsidRPr="007D5E77" w14:paraId="79B5DC9C" w14:textId="77777777" w:rsidTr="009D27D8">
        <w:trPr>
          <w:trHeight w:val="312"/>
          <w:jc w:val="center"/>
        </w:trPr>
        <w:tc>
          <w:tcPr>
            <w:tcW w:w="2206" w:type="dxa"/>
            <w:vMerge/>
            <w:tcBorders>
              <w:top w:val="single" w:sz="4" w:space="0" w:color="auto"/>
              <w:left w:val="single" w:sz="8" w:space="0" w:color="auto"/>
              <w:bottom w:val="single" w:sz="4" w:space="0" w:color="auto"/>
              <w:right w:val="single" w:sz="4" w:space="0" w:color="auto"/>
            </w:tcBorders>
            <w:vAlign w:val="center"/>
          </w:tcPr>
          <w:p w14:paraId="26443282" w14:textId="77777777" w:rsidR="00701F38" w:rsidRPr="007D5E77" w:rsidRDefault="00701F38" w:rsidP="009D27D8">
            <w:pPr>
              <w:widowControl/>
              <w:jc w:val="left"/>
              <w:rPr>
                <w:rFonts w:eastAsia="仿宋_GB2312"/>
                <w:kern w:val="0"/>
                <w:sz w:val="24"/>
              </w:rPr>
            </w:pPr>
          </w:p>
        </w:tc>
        <w:tc>
          <w:tcPr>
            <w:tcW w:w="1940" w:type="dxa"/>
            <w:vMerge/>
            <w:tcBorders>
              <w:top w:val="nil"/>
              <w:left w:val="single" w:sz="4" w:space="0" w:color="auto"/>
              <w:bottom w:val="single" w:sz="4" w:space="0" w:color="auto"/>
              <w:right w:val="single" w:sz="4" w:space="0" w:color="auto"/>
            </w:tcBorders>
            <w:vAlign w:val="center"/>
          </w:tcPr>
          <w:p w14:paraId="21525ABA" w14:textId="77777777" w:rsidR="00701F38" w:rsidRPr="007D5E77" w:rsidRDefault="00701F38" w:rsidP="009D27D8">
            <w:pPr>
              <w:widowControl/>
              <w:jc w:val="left"/>
              <w:rPr>
                <w:rFonts w:eastAsia="仿宋_GB2312"/>
                <w:kern w:val="0"/>
                <w:sz w:val="24"/>
              </w:rPr>
            </w:pPr>
          </w:p>
        </w:tc>
        <w:tc>
          <w:tcPr>
            <w:tcW w:w="1663" w:type="dxa"/>
            <w:vMerge/>
            <w:tcBorders>
              <w:top w:val="nil"/>
              <w:left w:val="single" w:sz="4" w:space="0" w:color="auto"/>
              <w:bottom w:val="single" w:sz="4" w:space="0" w:color="000000"/>
              <w:right w:val="single" w:sz="4" w:space="0" w:color="auto"/>
            </w:tcBorders>
            <w:vAlign w:val="center"/>
          </w:tcPr>
          <w:p w14:paraId="6F6F5F91" w14:textId="77777777" w:rsidR="00701F38" w:rsidRPr="007D5E77" w:rsidRDefault="00701F38" w:rsidP="009D27D8">
            <w:pPr>
              <w:widowControl/>
              <w:jc w:val="left"/>
              <w:rPr>
                <w:rFonts w:eastAsia="仿宋_GB2312"/>
                <w:kern w:val="0"/>
                <w:sz w:val="24"/>
              </w:rPr>
            </w:pPr>
          </w:p>
        </w:tc>
        <w:tc>
          <w:tcPr>
            <w:tcW w:w="1671" w:type="dxa"/>
            <w:vMerge/>
            <w:tcBorders>
              <w:top w:val="nil"/>
              <w:left w:val="single" w:sz="4" w:space="0" w:color="auto"/>
              <w:bottom w:val="single" w:sz="4" w:space="0" w:color="000000"/>
              <w:right w:val="single" w:sz="4" w:space="0" w:color="auto"/>
            </w:tcBorders>
            <w:vAlign w:val="center"/>
          </w:tcPr>
          <w:p w14:paraId="1EB24141" w14:textId="77777777" w:rsidR="00701F38" w:rsidRPr="007D5E77" w:rsidRDefault="00701F38" w:rsidP="009D27D8">
            <w:pPr>
              <w:widowControl/>
              <w:jc w:val="left"/>
              <w:rPr>
                <w:rFonts w:eastAsia="仿宋_GB2312"/>
                <w:kern w:val="0"/>
                <w:sz w:val="24"/>
              </w:rPr>
            </w:pPr>
          </w:p>
        </w:tc>
        <w:tc>
          <w:tcPr>
            <w:tcW w:w="3000" w:type="dxa"/>
            <w:vMerge/>
            <w:tcBorders>
              <w:top w:val="nil"/>
              <w:left w:val="single" w:sz="4" w:space="0" w:color="auto"/>
              <w:bottom w:val="single" w:sz="4" w:space="0" w:color="000000"/>
              <w:right w:val="single" w:sz="8" w:space="0" w:color="auto"/>
            </w:tcBorders>
            <w:vAlign w:val="center"/>
          </w:tcPr>
          <w:p w14:paraId="377E0C97" w14:textId="77777777" w:rsidR="00701F38" w:rsidRPr="007D5E77" w:rsidRDefault="00701F38" w:rsidP="009D27D8">
            <w:pPr>
              <w:widowControl/>
              <w:jc w:val="left"/>
              <w:rPr>
                <w:rFonts w:eastAsia="仿宋_GB2312"/>
                <w:kern w:val="0"/>
                <w:sz w:val="24"/>
              </w:rPr>
            </w:pPr>
          </w:p>
        </w:tc>
      </w:tr>
      <w:tr w:rsidR="00701F38" w:rsidRPr="007D5E77" w14:paraId="0E35659C" w14:textId="77777777" w:rsidTr="009D27D8">
        <w:trPr>
          <w:jc w:val="center"/>
        </w:trPr>
        <w:tc>
          <w:tcPr>
            <w:tcW w:w="414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0DD521E" w14:textId="77777777" w:rsidR="00701F38" w:rsidRPr="0073688D" w:rsidRDefault="00701F38" w:rsidP="009D27D8">
            <w:pPr>
              <w:widowControl/>
              <w:jc w:val="center"/>
              <w:rPr>
                <w:rFonts w:ascii="黑体" w:eastAsia="黑体" w:hAnsi="黑体"/>
                <w:kern w:val="0"/>
                <w:sz w:val="24"/>
              </w:rPr>
            </w:pPr>
            <w:r w:rsidRPr="0073688D">
              <w:rPr>
                <w:rFonts w:ascii="黑体" w:eastAsia="黑体" w:hAnsi="黑体"/>
                <w:kern w:val="0"/>
                <w:sz w:val="24"/>
              </w:rPr>
              <w:t>栏次</w:t>
            </w:r>
          </w:p>
        </w:tc>
        <w:tc>
          <w:tcPr>
            <w:tcW w:w="1663" w:type="dxa"/>
            <w:tcBorders>
              <w:top w:val="nil"/>
              <w:left w:val="nil"/>
              <w:bottom w:val="single" w:sz="4" w:space="0" w:color="auto"/>
              <w:right w:val="single" w:sz="4" w:space="0" w:color="auto"/>
            </w:tcBorders>
            <w:shd w:val="clear" w:color="auto" w:fill="auto"/>
            <w:vAlign w:val="center"/>
          </w:tcPr>
          <w:p w14:paraId="55A43611" w14:textId="77777777" w:rsidR="00701F38" w:rsidRPr="007D5E77" w:rsidRDefault="00701F38" w:rsidP="009D27D8">
            <w:pPr>
              <w:widowControl/>
              <w:jc w:val="center"/>
              <w:rPr>
                <w:rFonts w:eastAsia="仿宋_GB2312"/>
                <w:kern w:val="0"/>
                <w:sz w:val="24"/>
              </w:rPr>
            </w:pPr>
            <w:r w:rsidRPr="007D5E77">
              <w:rPr>
                <w:rFonts w:eastAsia="仿宋_GB2312"/>
                <w:kern w:val="0"/>
                <w:sz w:val="24"/>
              </w:rPr>
              <w:t>1</w:t>
            </w:r>
          </w:p>
        </w:tc>
        <w:tc>
          <w:tcPr>
            <w:tcW w:w="1671" w:type="dxa"/>
            <w:tcBorders>
              <w:top w:val="nil"/>
              <w:left w:val="nil"/>
              <w:bottom w:val="single" w:sz="4" w:space="0" w:color="auto"/>
              <w:right w:val="single" w:sz="4" w:space="0" w:color="auto"/>
            </w:tcBorders>
            <w:shd w:val="clear" w:color="auto" w:fill="auto"/>
            <w:vAlign w:val="center"/>
          </w:tcPr>
          <w:p w14:paraId="17BB1CF8" w14:textId="77777777" w:rsidR="00701F38" w:rsidRPr="007D5E77" w:rsidRDefault="00701F38" w:rsidP="009D27D8">
            <w:pPr>
              <w:widowControl/>
              <w:jc w:val="center"/>
              <w:rPr>
                <w:rFonts w:eastAsia="仿宋_GB2312"/>
                <w:kern w:val="0"/>
                <w:sz w:val="24"/>
              </w:rPr>
            </w:pPr>
            <w:r w:rsidRPr="007D5E77">
              <w:rPr>
                <w:rFonts w:eastAsia="仿宋_GB2312"/>
                <w:kern w:val="0"/>
                <w:sz w:val="24"/>
              </w:rPr>
              <w:t>2</w:t>
            </w:r>
          </w:p>
        </w:tc>
        <w:tc>
          <w:tcPr>
            <w:tcW w:w="3000" w:type="dxa"/>
            <w:tcBorders>
              <w:top w:val="nil"/>
              <w:left w:val="nil"/>
              <w:bottom w:val="single" w:sz="4" w:space="0" w:color="auto"/>
              <w:right w:val="single" w:sz="8" w:space="0" w:color="auto"/>
            </w:tcBorders>
            <w:shd w:val="clear" w:color="auto" w:fill="auto"/>
            <w:vAlign w:val="center"/>
          </w:tcPr>
          <w:p w14:paraId="00531410" w14:textId="77777777" w:rsidR="00701F38" w:rsidRPr="007D5E77" w:rsidRDefault="00701F38" w:rsidP="009D27D8">
            <w:pPr>
              <w:widowControl/>
              <w:jc w:val="center"/>
              <w:rPr>
                <w:rFonts w:eastAsia="仿宋_GB2312"/>
                <w:kern w:val="0"/>
                <w:sz w:val="24"/>
              </w:rPr>
            </w:pPr>
            <w:r w:rsidRPr="007D5E77">
              <w:rPr>
                <w:rFonts w:eastAsia="仿宋_GB2312"/>
                <w:kern w:val="0"/>
                <w:sz w:val="24"/>
              </w:rPr>
              <w:t>3</w:t>
            </w:r>
          </w:p>
        </w:tc>
      </w:tr>
      <w:tr w:rsidR="009D27D8" w:rsidRPr="007D5E77" w14:paraId="3FE35A7B" w14:textId="77777777" w:rsidTr="009D27D8">
        <w:trPr>
          <w:jc w:val="center"/>
        </w:trPr>
        <w:tc>
          <w:tcPr>
            <w:tcW w:w="414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187C334" w14:textId="77777777" w:rsidR="009D27D8" w:rsidRPr="0073688D" w:rsidRDefault="009D27D8" w:rsidP="009D27D8">
            <w:pPr>
              <w:widowControl/>
              <w:jc w:val="center"/>
              <w:rPr>
                <w:rFonts w:ascii="黑体" w:eastAsia="黑体" w:hAnsi="黑体"/>
                <w:kern w:val="0"/>
                <w:sz w:val="24"/>
              </w:rPr>
            </w:pPr>
            <w:r w:rsidRPr="0073688D">
              <w:rPr>
                <w:rFonts w:ascii="黑体" w:eastAsia="黑体" w:hAnsi="黑体"/>
                <w:kern w:val="0"/>
                <w:sz w:val="24"/>
              </w:rPr>
              <w:t>合计</w:t>
            </w:r>
          </w:p>
        </w:tc>
        <w:tc>
          <w:tcPr>
            <w:tcW w:w="1663" w:type="dxa"/>
            <w:tcBorders>
              <w:top w:val="nil"/>
              <w:left w:val="nil"/>
              <w:bottom w:val="single" w:sz="4" w:space="0" w:color="auto"/>
              <w:right w:val="single" w:sz="4" w:space="0" w:color="auto"/>
            </w:tcBorders>
            <w:shd w:val="clear" w:color="auto" w:fill="auto"/>
            <w:vAlign w:val="center"/>
          </w:tcPr>
          <w:p w14:paraId="40586635" w14:textId="77777777" w:rsidR="009D27D8" w:rsidRPr="0031707A" w:rsidRDefault="009D27D8" w:rsidP="009D27D8">
            <w:pPr>
              <w:widowControl/>
              <w:jc w:val="right"/>
              <w:rPr>
                <w:rFonts w:eastAsia="仿宋_GB2312"/>
                <w:kern w:val="0"/>
                <w:szCs w:val="21"/>
              </w:rPr>
            </w:pPr>
            <w:r>
              <w:rPr>
                <w:rFonts w:eastAsia="仿宋_GB2312" w:hint="eastAsia"/>
                <w:kern w:val="0"/>
                <w:szCs w:val="21"/>
              </w:rPr>
              <w:t>576.10</w:t>
            </w:r>
          </w:p>
        </w:tc>
        <w:tc>
          <w:tcPr>
            <w:tcW w:w="1671" w:type="dxa"/>
            <w:tcBorders>
              <w:top w:val="nil"/>
              <w:left w:val="nil"/>
              <w:bottom w:val="single" w:sz="4" w:space="0" w:color="auto"/>
              <w:right w:val="single" w:sz="4" w:space="0" w:color="auto"/>
            </w:tcBorders>
            <w:shd w:val="clear" w:color="auto" w:fill="auto"/>
            <w:vAlign w:val="center"/>
          </w:tcPr>
          <w:p w14:paraId="1A55D3C7" w14:textId="77777777" w:rsidR="009D27D8" w:rsidRPr="0031707A" w:rsidRDefault="009D27D8" w:rsidP="009D27D8">
            <w:pPr>
              <w:widowControl/>
              <w:jc w:val="right"/>
              <w:rPr>
                <w:rFonts w:eastAsia="仿宋_GB2312"/>
                <w:kern w:val="0"/>
                <w:szCs w:val="21"/>
              </w:rPr>
            </w:pPr>
            <w:r>
              <w:rPr>
                <w:rFonts w:eastAsia="仿宋_GB2312" w:hint="eastAsia"/>
                <w:kern w:val="0"/>
                <w:szCs w:val="21"/>
              </w:rPr>
              <w:t>576.10</w:t>
            </w:r>
          </w:p>
        </w:tc>
        <w:tc>
          <w:tcPr>
            <w:tcW w:w="3000" w:type="dxa"/>
            <w:tcBorders>
              <w:top w:val="nil"/>
              <w:left w:val="nil"/>
              <w:bottom w:val="single" w:sz="4" w:space="0" w:color="auto"/>
              <w:right w:val="single" w:sz="8" w:space="0" w:color="auto"/>
            </w:tcBorders>
            <w:shd w:val="clear" w:color="auto" w:fill="auto"/>
            <w:vAlign w:val="center"/>
          </w:tcPr>
          <w:p w14:paraId="69AA2892" w14:textId="77777777" w:rsidR="009D27D8" w:rsidRPr="007D5E77" w:rsidRDefault="009D27D8" w:rsidP="009D27D8">
            <w:pPr>
              <w:widowControl/>
              <w:jc w:val="center"/>
              <w:rPr>
                <w:rFonts w:eastAsia="仿宋_GB2312"/>
                <w:kern w:val="0"/>
                <w:sz w:val="24"/>
              </w:rPr>
            </w:pPr>
            <w:r w:rsidRPr="007D5E77">
              <w:rPr>
                <w:rFonts w:eastAsia="仿宋_GB2312" w:hAnsi="宋体"/>
                <w:kern w:val="0"/>
                <w:sz w:val="24"/>
              </w:rPr>
              <w:t xml:space="preserve">　</w:t>
            </w:r>
          </w:p>
        </w:tc>
      </w:tr>
      <w:tr w:rsidR="00701F38" w:rsidRPr="007D5E77" w14:paraId="0CC8D0E0" w14:textId="77777777" w:rsidTr="009D27D8">
        <w:trPr>
          <w:jc w:val="center"/>
        </w:trPr>
        <w:tc>
          <w:tcPr>
            <w:tcW w:w="2206" w:type="dxa"/>
            <w:tcBorders>
              <w:top w:val="single" w:sz="4" w:space="0" w:color="auto"/>
              <w:left w:val="single" w:sz="8" w:space="0" w:color="auto"/>
              <w:bottom w:val="single" w:sz="4" w:space="0" w:color="auto"/>
              <w:right w:val="single" w:sz="4" w:space="0" w:color="auto"/>
            </w:tcBorders>
            <w:shd w:val="clear" w:color="auto" w:fill="auto"/>
            <w:vAlign w:val="center"/>
          </w:tcPr>
          <w:p w14:paraId="1012FAAD" w14:textId="77777777" w:rsidR="00701F38" w:rsidRPr="0031707A" w:rsidRDefault="00701F38" w:rsidP="009D27D8">
            <w:pPr>
              <w:widowControl/>
              <w:jc w:val="left"/>
              <w:rPr>
                <w:rFonts w:eastAsia="仿宋_GB2312" w:hAnsi="宋体"/>
                <w:kern w:val="0"/>
                <w:szCs w:val="21"/>
              </w:rPr>
            </w:pPr>
            <w:r w:rsidRPr="0031707A">
              <w:rPr>
                <w:rFonts w:eastAsia="仿宋_GB2312" w:hAnsi="宋体"/>
                <w:kern w:val="0"/>
                <w:szCs w:val="21"/>
              </w:rPr>
              <w:lastRenderedPageBreak/>
              <w:t xml:space="preserve">　</w:t>
            </w:r>
            <w:r w:rsidRPr="0031707A">
              <w:rPr>
                <w:rFonts w:eastAsia="仿宋_GB2312" w:hAnsi="宋体" w:hint="eastAsia"/>
                <w:kern w:val="0"/>
                <w:szCs w:val="21"/>
              </w:rPr>
              <w:t>205</w:t>
            </w:r>
          </w:p>
        </w:tc>
        <w:tc>
          <w:tcPr>
            <w:tcW w:w="1940" w:type="dxa"/>
            <w:tcBorders>
              <w:top w:val="nil"/>
              <w:left w:val="nil"/>
              <w:bottom w:val="single" w:sz="4" w:space="0" w:color="auto"/>
              <w:right w:val="single" w:sz="4" w:space="0" w:color="auto"/>
            </w:tcBorders>
            <w:shd w:val="clear" w:color="auto" w:fill="auto"/>
            <w:vAlign w:val="center"/>
          </w:tcPr>
          <w:p w14:paraId="43277818" w14:textId="77777777" w:rsidR="00701F38" w:rsidRPr="0073688D" w:rsidRDefault="00701F38" w:rsidP="009D27D8">
            <w:pPr>
              <w:widowControl/>
              <w:jc w:val="left"/>
              <w:rPr>
                <w:rFonts w:ascii="黑体" w:eastAsia="黑体" w:hAnsi="黑体"/>
                <w:kern w:val="0"/>
                <w:szCs w:val="21"/>
              </w:rPr>
            </w:pPr>
            <w:r w:rsidRPr="0073688D">
              <w:rPr>
                <w:rFonts w:ascii="黑体" w:eastAsia="黑体" w:hAnsi="黑体"/>
                <w:kern w:val="0"/>
                <w:szCs w:val="21"/>
              </w:rPr>
              <w:t xml:space="preserve">　</w:t>
            </w:r>
            <w:r w:rsidRPr="0073688D">
              <w:rPr>
                <w:rFonts w:ascii="黑体" w:eastAsia="黑体" w:hAnsi="黑体" w:hint="eastAsia"/>
                <w:kern w:val="0"/>
                <w:szCs w:val="21"/>
              </w:rPr>
              <w:t>教育支出</w:t>
            </w:r>
          </w:p>
        </w:tc>
        <w:tc>
          <w:tcPr>
            <w:tcW w:w="1663" w:type="dxa"/>
            <w:tcBorders>
              <w:top w:val="nil"/>
              <w:left w:val="nil"/>
              <w:bottom w:val="single" w:sz="4" w:space="0" w:color="auto"/>
              <w:right w:val="single" w:sz="4" w:space="0" w:color="auto"/>
            </w:tcBorders>
            <w:shd w:val="clear" w:color="auto" w:fill="auto"/>
            <w:vAlign w:val="center"/>
          </w:tcPr>
          <w:p w14:paraId="5C3701DD" w14:textId="77777777" w:rsidR="00701F38" w:rsidRPr="0031707A" w:rsidRDefault="009D27D8" w:rsidP="009D27D8">
            <w:pPr>
              <w:widowControl/>
              <w:jc w:val="right"/>
              <w:rPr>
                <w:rFonts w:eastAsia="仿宋_GB2312"/>
                <w:kern w:val="0"/>
                <w:szCs w:val="21"/>
              </w:rPr>
            </w:pPr>
            <w:r>
              <w:rPr>
                <w:rFonts w:eastAsia="仿宋_GB2312" w:hint="eastAsia"/>
                <w:kern w:val="0"/>
                <w:szCs w:val="21"/>
              </w:rPr>
              <w:t>576.10</w:t>
            </w:r>
          </w:p>
        </w:tc>
        <w:tc>
          <w:tcPr>
            <w:tcW w:w="1671" w:type="dxa"/>
            <w:tcBorders>
              <w:top w:val="nil"/>
              <w:left w:val="nil"/>
              <w:bottom w:val="single" w:sz="4" w:space="0" w:color="auto"/>
              <w:right w:val="single" w:sz="4" w:space="0" w:color="auto"/>
            </w:tcBorders>
            <w:shd w:val="clear" w:color="auto" w:fill="auto"/>
            <w:vAlign w:val="center"/>
          </w:tcPr>
          <w:p w14:paraId="454F709F" w14:textId="77777777" w:rsidR="00701F38" w:rsidRPr="0031707A" w:rsidRDefault="009D27D8" w:rsidP="009D27D8">
            <w:pPr>
              <w:widowControl/>
              <w:jc w:val="right"/>
              <w:rPr>
                <w:rFonts w:eastAsia="仿宋_GB2312"/>
                <w:kern w:val="0"/>
                <w:szCs w:val="21"/>
              </w:rPr>
            </w:pPr>
            <w:r>
              <w:rPr>
                <w:rFonts w:eastAsia="仿宋_GB2312" w:hint="eastAsia"/>
                <w:kern w:val="0"/>
                <w:szCs w:val="21"/>
              </w:rPr>
              <w:t>576.10</w:t>
            </w:r>
          </w:p>
        </w:tc>
        <w:tc>
          <w:tcPr>
            <w:tcW w:w="3000" w:type="dxa"/>
            <w:tcBorders>
              <w:top w:val="nil"/>
              <w:left w:val="nil"/>
              <w:bottom w:val="single" w:sz="4" w:space="0" w:color="auto"/>
              <w:right w:val="single" w:sz="8" w:space="0" w:color="auto"/>
            </w:tcBorders>
            <w:shd w:val="clear" w:color="auto" w:fill="auto"/>
            <w:vAlign w:val="center"/>
          </w:tcPr>
          <w:p w14:paraId="13A06ED6"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r>
      <w:tr w:rsidR="009D27D8" w:rsidRPr="007D5E77" w14:paraId="5A0FBD5A" w14:textId="77777777" w:rsidTr="009D27D8">
        <w:trPr>
          <w:jc w:val="center"/>
        </w:trPr>
        <w:tc>
          <w:tcPr>
            <w:tcW w:w="2206" w:type="dxa"/>
            <w:tcBorders>
              <w:top w:val="single" w:sz="4" w:space="0" w:color="auto"/>
              <w:left w:val="single" w:sz="8" w:space="0" w:color="auto"/>
              <w:bottom w:val="single" w:sz="4" w:space="0" w:color="auto"/>
              <w:right w:val="single" w:sz="4" w:space="0" w:color="auto"/>
            </w:tcBorders>
            <w:shd w:val="clear" w:color="auto" w:fill="auto"/>
            <w:vAlign w:val="center"/>
          </w:tcPr>
          <w:p w14:paraId="0F01DFA5" w14:textId="77777777" w:rsidR="009D27D8" w:rsidRPr="0031707A" w:rsidRDefault="009D27D8" w:rsidP="009D27D8">
            <w:pPr>
              <w:widowControl/>
              <w:jc w:val="left"/>
              <w:rPr>
                <w:rFonts w:eastAsia="仿宋_GB2312" w:hAnsi="宋体"/>
                <w:kern w:val="0"/>
                <w:szCs w:val="21"/>
              </w:rPr>
            </w:pPr>
            <w:r w:rsidRPr="0031707A">
              <w:rPr>
                <w:rFonts w:eastAsia="仿宋_GB2312" w:hAnsi="宋体"/>
                <w:kern w:val="0"/>
                <w:szCs w:val="21"/>
              </w:rPr>
              <w:t xml:space="preserve">　</w:t>
            </w:r>
            <w:r w:rsidRPr="0031707A">
              <w:rPr>
                <w:rFonts w:eastAsia="仿宋_GB2312" w:hAnsi="宋体" w:hint="eastAsia"/>
                <w:kern w:val="0"/>
                <w:szCs w:val="21"/>
              </w:rPr>
              <w:t>20503</w:t>
            </w:r>
          </w:p>
        </w:tc>
        <w:tc>
          <w:tcPr>
            <w:tcW w:w="1940" w:type="dxa"/>
            <w:tcBorders>
              <w:top w:val="nil"/>
              <w:left w:val="nil"/>
              <w:bottom w:val="single" w:sz="4" w:space="0" w:color="auto"/>
              <w:right w:val="single" w:sz="4" w:space="0" w:color="auto"/>
            </w:tcBorders>
            <w:shd w:val="clear" w:color="auto" w:fill="auto"/>
            <w:vAlign w:val="center"/>
          </w:tcPr>
          <w:p w14:paraId="55ED6E3E" w14:textId="77777777" w:rsidR="009D27D8" w:rsidRPr="0073688D" w:rsidRDefault="009D27D8" w:rsidP="009D27D8">
            <w:pPr>
              <w:widowControl/>
              <w:jc w:val="left"/>
              <w:rPr>
                <w:rFonts w:ascii="黑体" w:eastAsia="黑体" w:hAnsi="黑体"/>
                <w:kern w:val="0"/>
                <w:szCs w:val="21"/>
              </w:rPr>
            </w:pPr>
            <w:r w:rsidRPr="0073688D">
              <w:rPr>
                <w:rFonts w:ascii="黑体" w:eastAsia="黑体" w:hAnsi="黑体"/>
                <w:kern w:val="0"/>
                <w:szCs w:val="21"/>
              </w:rPr>
              <w:t xml:space="preserve">　</w:t>
            </w:r>
            <w:r w:rsidRPr="0073688D">
              <w:rPr>
                <w:rFonts w:ascii="黑体" w:eastAsia="黑体" w:hAnsi="黑体" w:hint="eastAsia"/>
                <w:kern w:val="0"/>
                <w:szCs w:val="21"/>
              </w:rPr>
              <w:t>职业教育</w:t>
            </w:r>
          </w:p>
        </w:tc>
        <w:tc>
          <w:tcPr>
            <w:tcW w:w="1663" w:type="dxa"/>
            <w:tcBorders>
              <w:top w:val="nil"/>
              <w:left w:val="nil"/>
              <w:bottom w:val="single" w:sz="4" w:space="0" w:color="auto"/>
              <w:right w:val="single" w:sz="4" w:space="0" w:color="auto"/>
            </w:tcBorders>
            <w:shd w:val="clear" w:color="auto" w:fill="auto"/>
            <w:vAlign w:val="center"/>
          </w:tcPr>
          <w:p w14:paraId="10AB2E4C" w14:textId="77777777" w:rsidR="009D27D8" w:rsidRPr="0031707A" w:rsidRDefault="009D27D8" w:rsidP="009D27D8">
            <w:pPr>
              <w:widowControl/>
              <w:jc w:val="right"/>
              <w:rPr>
                <w:rFonts w:eastAsia="仿宋_GB2312"/>
                <w:kern w:val="0"/>
                <w:szCs w:val="21"/>
              </w:rPr>
            </w:pPr>
            <w:r>
              <w:rPr>
                <w:rFonts w:eastAsia="仿宋_GB2312" w:hint="eastAsia"/>
                <w:kern w:val="0"/>
                <w:szCs w:val="21"/>
              </w:rPr>
              <w:t>576.10</w:t>
            </w:r>
          </w:p>
        </w:tc>
        <w:tc>
          <w:tcPr>
            <w:tcW w:w="1671" w:type="dxa"/>
            <w:tcBorders>
              <w:top w:val="nil"/>
              <w:left w:val="nil"/>
              <w:bottom w:val="single" w:sz="4" w:space="0" w:color="auto"/>
              <w:right w:val="single" w:sz="4" w:space="0" w:color="auto"/>
            </w:tcBorders>
            <w:shd w:val="clear" w:color="auto" w:fill="auto"/>
            <w:vAlign w:val="center"/>
          </w:tcPr>
          <w:p w14:paraId="121BD10F" w14:textId="77777777" w:rsidR="009D27D8" w:rsidRPr="0031707A" w:rsidRDefault="009D27D8" w:rsidP="009D27D8">
            <w:pPr>
              <w:widowControl/>
              <w:jc w:val="right"/>
              <w:rPr>
                <w:rFonts w:eastAsia="仿宋_GB2312"/>
                <w:kern w:val="0"/>
                <w:szCs w:val="21"/>
              </w:rPr>
            </w:pPr>
            <w:r>
              <w:rPr>
                <w:rFonts w:eastAsia="仿宋_GB2312" w:hint="eastAsia"/>
                <w:kern w:val="0"/>
                <w:szCs w:val="21"/>
              </w:rPr>
              <w:t>576.10</w:t>
            </w:r>
          </w:p>
        </w:tc>
        <w:tc>
          <w:tcPr>
            <w:tcW w:w="3000" w:type="dxa"/>
            <w:tcBorders>
              <w:top w:val="nil"/>
              <w:left w:val="nil"/>
              <w:bottom w:val="single" w:sz="4" w:space="0" w:color="auto"/>
              <w:right w:val="single" w:sz="8" w:space="0" w:color="auto"/>
            </w:tcBorders>
            <w:shd w:val="clear" w:color="auto" w:fill="auto"/>
            <w:vAlign w:val="center"/>
          </w:tcPr>
          <w:p w14:paraId="502FEFCF" w14:textId="77777777" w:rsidR="009D27D8" w:rsidRPr="007D5E77" w:rsidRDefault="009D27D8" w:rsidP="009D27D8">
            <w:pPr>
              <w:widowControl/>
              <w:jc w:val="left"/>
              <w:rPr>
                <w:rFonts w:eastAsia="仿宋_GB2312"/>
                <w:kern w:val="0"/>
                <w:sz w:val="24"/>
              </w:rPr>
            </w:pPr>
            <w:r w:rsidRPr="007D5E77">
              <w:rPr>
                <w:rFonts w:eastAsia="仿宋_GB2312" w:hAnsi="宋体"/>
                <w:kern w:val="0"/>
                <w:sz w:val="24"/>
              </w:rPr>
              <w:t xml:space="preserve">　</w:t>
            </w:r>
          </w:p>
        </w:tc>
      </w:tr>
      <w:tr w:rsidR="009D27D8" w:rsidRPr="007D5E77" w14:paraId="4872E28C" w14:textId="77777777" w:rsidTr="009D27D8">
        <w:trPr>
          <w:jc w:val="center"/>
        </w:trPr>
        <w:tc>
          <w:tcPr>
            <w:tcW w:w="2206" w:type="dxa"/>
            <w:tcBorders>
              <w:top w:val="single" w:sz="4" w:space="0" w:color="auto"/>
              <w:left w:val="single" w:sz="8" w:space="0" w:color="auto"/>
              <w:bottom w:val="single" w:sz="4" w:space="0" w:color="auto"/>
              <w:right w:val="single" w:sz="4" w:space="0" w:color="auto"/>
            </w:tcBorders>
            <w:shd w:val="clear" w:color="auto" w:fill="auto"/>
            <w:vAlign w:val="center"/>
          </w:tcPr>
          <w:p w14:paraId="28E007C7" w14:textId="77777777" w:rsidR="009D27D8" w:rsidRPr="0031707A" w:rsidRDefault="009D27D8" w:rsidP="009D27D8">
            <w:pPr>
              <w:widowControl/>
              <w:jc w:val="left"/>
              <w:rPr>
                <w:rFonts w:eastAsia="仿宋_GB2312" w:hAnsi="宋体"/>
                <w:kern w:val="0"/>
                <w:szCs w:val="21"/>
              </w:rPr>
            </w:pPr>
            <w:r w:rsidRPr="0031707A">
              <w:rPr>
                <w:rFonts w:eastAsia="仿宋_GB2312" w:hAnsi="宋体"/>
                <w:kern w:val="0"/>
                <w:szCs w:val="21"/>
              </w:rPr>
              <w:t xml:space="preserve">　</w:t>
            </w:r>
            <w:r w:rsidRPr="0031707A">
              <w:rPr>
                <w:rFonts w:eastAsia="仿宋_GB2312" w:hAnsi="宋体" w:hint="eastAsia"/>
                <w:kern w:val="0"/>
                <w:szCs w:val="21"/>
              </w:rPr>
              <w:t>2050302</w:t>
            </w:r>
          </w:p>
        </w:tc>
        <w:tc>
          <w:tcPr>
            <w:tcW w:w="1940" w:type="dxa"/>
            <w:tcBorders>
              <w:top w:val="nil"/>
              <w:left w:val="nil"/>
              <w:bottom w:val="single" w:sz="4" w:space="0" w:color="auto"/>
              <w:right w:val="single" w:sz="4" w:space="0" w:color="auto"/>
            </w:tcBorders>
            <w:shd w:val="clear" w:color="auto" w:fill="auto"/>
            <w:vAlign w:val="center"/>
          </w:tcPr>
          <w:p w14:paraId="35972E37" w14:textId="77777777" w:rsidR="009D27D8" w:rsidRPr="0073688D" w:rsidRDefault="009D27D8" w:rsidP="009D27D8">
            <w:pPr>
              <w:widowControl/>
              <w:jc w:val="left"/>
              <w:rPr>
                <w:rFonts w:ascii="黑体" w:eastAsia="黑体" w:hAnsi="黑体"/>
                <w:kern w:val="0"/>
                <w:szCs w:val="21"/>
              </w:rPr>
            </w:pPr>
            <w:r w:rsidRPr="0073688D">
              <w:rPr>
                <w:rFonts w:ascii="黑体" w:eastAsia="黑体" w:hAnsi="黑体"/>
                <w:kern w:val="0"/>
                <w:szCs w:val="21"/>
              </w:rPr>
              <w:t xml:space="preserve">　</w:t>
            </w:r>
            <w:r w:rsidRPr="0073688D">
              <w:rPr>
                <w:rFonts w:ascii="黑体" w:eastAsia="黑体" w:hAnsi="黑体" w:hint="eastAsia"/>
                <w:kern w:val="0"/>
                <w:szCs w:val="21"/>
              </w:rPr>
              <w:t>中专教育</w:t>
            </w:r>
          </w:p>
        </w:tc>
        <w:tc>
          <w:tcPr>
            <w:tcW w:w="1663" w:type="dxa"/>
            <w:tcBorders>
              <w:top w:val="nil"/>
              <w:left w:val="nil"/>
              <w:bottom w:val="single" w:sz="4" w:space="0" w:color="auto"/>
              <w:right w:val="single" w:sz="4" w:space="0" w:color="auto"/>
            </w:tcBorders>
            <w:shd w:val="clear" w:color="auto" w:fill="auto"/>
            <w:vAlign w:val="center"/>
          </w:tcPr>
          <w:p w14:paraId="03D4D46B" w14:textId="77777777" w:rsidR="009D27D8" w:rsidRPr="0031707A" w:rsidRDefault="009D27D8" w:rsidP="009D27D8">
            <w:pPr>
              <w:widowControl/>
              <w:jc w:val="right"/>
              <w:rPr>
                <w:rFonts w:eastAsia="仿宋_GB2312"/>
                <w:kern w:val="0"/>
                <w:szCs w:val="21"/>
              </w:rPr>
            </w:pPr>
            <w:r>
              <w:rPr>
                <w:rFonts w:eastAsia="仿宋_GB2312" w:hint="eastAsia"/>
                <w:kern w:val="0"/>
                <w:szCs w:val="21"/>
              </w:rPr>
              <w:t>576.10</w:t>
            </w:r>
          </w:p>
        </w:tc>
        <w:tc>
          <w:tcPr>
            <w:tcW w:w="1671" w:type="dxa"/>
            <w:tcBorders>
              <w:top w:val="nil"/>
              <w:left w:val="nil"/>
              <w:bottom w:val="single" w:sz="4" w:space="0" w:color="auto"/>
              <w:right w:val="single" w:sz="4" w:space="0" w:color="auto"/>
            </w:tcBorders>
            <w:shd w:val="clear" w:color="auto" w:fill="auto"/>
            <w:vAlign w:val="center"/>
          </w:tcPr>
          <w:p w14:paraId="16E5B795" w14:textId="77777777" w:rsidR="009D27D8" w:rsidRPr="0031707A" w:rsidRDefault="009D27D8" w:rsidP="009D27D8">
            <w:pPr>
              <w:widowControl/>
              <w:jc w:val="right"/>
              <w:rPr>
                <w:rFonts w:eastAsia="仿宋_GB2312"/>
                <w:kern w:val="0"/>
                <w:szCs w:val="21"/>
              </w:rPr>
            </w:pPr>
            <w:r>
              <w:rPr>
                <w:rFonts w:eastAsia="仿宋_GB2312" w:hint="eastAsia"/>
                <w:kern w:val="0"/>
                <w:szCs w:val="21"/>
              </w:rPr>
              <w:t>576.10</w:t>
            </w:r>
          </w:p>
        </w:tc>
        <w:tc>
          <w:tcPr>
            <w:tcW w:w="3000" w:type="dxa"/>
            <w:tcBorders>
              <w:top w:val="nil"/>
              <w:left w:val="nil"/>
              <w:bottom w:val="single" w:sz="4" w:space="0" w:color="auto"/>
              <w:right w:val="single" w:sz="8" w:space="0" w:color="auto"/>
            </w:tcBorders>
            <w:shd w:val="clear" w:color="auto" w:fill="auto"/>
            <w:vAlign w:val="center"/>
          </w:tcPr>
          <w:p w14:paraId="05C09724" w14:textId="77777777" w:rsidR="009D27D8" w:rsidRPr="007D5E77" w:rsidRDefault="009D27D8" w:rsidP="009D27D8">
            <w:pPr>
              <w:widowControl/>
              <w:jc w:val="left"/>
              <w:rPr>
                <w:rFonts w:eastAsia="仿宋_GB2312"/>
                <w:kern w:val="0"/>
                <w:sz w:val="24"/>
              </w:rPr>
            </w:pPr>
            <w:r w:rsidRPr="007D5E77">
              <w:rPr>
                <w:rFonts w:eastAsia="仿宋_GB2312" w:hAnsi="宋体"/>
                <w:kern w:val="0"/>
                <w:sz w:val="24"/>
              </w:rPr>
              <w:t xml:space="preserve">　</w:t>
            </w:r>
          </w:p>
        </w:tc>
      </w:tr>
      <w:tr w:rsidR="00701F38" w:rsidRPr="007D5E77" w14:paraId="38E86E75" w14:textId="77777777" w:rsidTr="009D27D8">
        <w:trPr>
          <w:jc w:val="center"/>
        </w:trPr>
        <w:tc>
          <w:tcPr>
            <w:tcW w:w="2206" w:type="dxa"/>
            <w:tcBorders>
              <w:top w:val="single" w:sz="4" w:space="0" w:color="auto"/>
              <w:left w:val="single" w:sz="8" w:space="0" w:color="auto"/>
              <w:bottom w:val="single" w:sz="4" w:space="0" w:color="auto"/>
              <w:right w:val="single" w:sz="4" w:space="0" w:color="auto"/>
            </w:tcBorders>
            <w:shd w:val="clear" w:color="auto" w:fill="auto"/>
            <w:vAlign w:val="center"/>
          </w:tcPr>
          <w:p w14:paraId="7A69DD9D"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 xml:space="preserve">　</w:t>
            </w:r>
          </w:p>
        </w:tc>
        <w:tc>
          <w:tcPr>
            <w:tcW w:w="1940" w:type="dxa"/>
            <w:tcBorders>
              <w:top w:val="nil"/>
              <w:left w:val="nil"/>
              <w:bottom w:val="single" w:sz="4" w:space="0" w:color="auto"/>
              <w:right w:val="single" w:sz="4" w:space="0" w:color="auto"/>
            </w:tcBorders>
            <w:shd w:val="clear" w:color="auto" w:fill="auto"/>
            <w:vAlign w:val="center"/>
          </w:tcPr>
          <w:p w14:paraId="4A67B82F"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663" w:type="dxa"/>
            <w:tcBorders>
              <w:top w:val="nil"/>
              <w:left w:val="nil"/>
              <w:bottom w:val="single" w:sz="4" w:space="0" w:color="auto"/>
              <w:right w:val="single" w:sz="4" w:space="0" w:color="auto"/>
            </w:tcBorders>
            <w:shd w:val="clear" w:color="auto" w:fill="auto"/>
            <w:vAlign w:val="center"/>
          </w:tcPr>
          <w:p w14:paraId="0811CF80" w14:textId="77777777" w:rsidR="00701F38" w:rsidRPr="0031707A" w:rsidRDefault="00701F38" w:rsidP="009D27D8">
            <w:pPr>
              <w:widowControl/>
              <w:jc w:val="left"/>
              <w:rPr>
                <w:rFonts w:eastAsia="仿宋_GB2312"/>
                <w:kern w:val="0"/>
                <w:szCs w:val="21"/>
              </w:rPr>
            </w:pPr>
            <w:r w:rsidRPr="0031707A">
              <w:rPr>
                <w:rFonts w:eastAsia="仿宋_GB2312" w:hAnsi="宋体"/>
                <w:kern w:val="0"/>
                <w:szCs w:val="21"/>
              </w:rPr>
              <w:t xml:space="preserve">　</w:t>
            </w:r>
          </w:p>
        </w:tc>
        <w:tc>
          <w:tcPr>
            <w:tcW w:w="1671" w:type="dxa"/>
            <w:tcBorders>
              <w:top w:val="nil"/>
              <w:left w:val="nil"/>
              <w:bottom w:val="single" w:sz="4" w:space="0" w:color="auto"/>
              <w:right w:val="single" w:sz="4" w:space="0" w:color="auto"/>
            </w:tcBorders>
            <w:shd w:val="clear" w:color="auto" w:fill="auto"/>
            <w:vAlign w:val="center"/>
          </w:tcPr>
          <w:p w14:paraId="2E520E9C" w14:textId="77777777" w:rsidR="00701F38" w:rsidRPr="0031707A" w:rsidRDefault="00701F38" w:rsidP="009D27D8">
            <w:pPr>
              <w:widowControl/>
              <w:jc w:val="left"/>
              <w:rPr>
                <w:rFonts w:eastAsia="仿宋_GB2312"/>
                <w:kern w:val="0"/>
                <w:szCs w:val="21"/>
              </w:rPr>
            </w:pPr>
            <w:r w:rsidRPr="0031707A">
              <w:rPr>
                <w:rFonts w:eastAsia="仿宋_GB2312" w:hAnsi="宋体"/>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14:paraId="1D07377D"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r>
      <w:tr w:rsidR="00701F38" w:rsidRPr="007D5E77" w14:paraId="4B6E98D6" w14:textId="77777777" w:rsidTr="009D27D8">
        <w:trPr>
          <w:jc w:val="center"/>
        </w:trPr>
        <w:tc>
          <w:tcPr>
            <w:tcW w:w="2206" w:type="dxa"/>
            <w:tcBorders>
              <w:top w:val="single" w:sz="4" w:space="0" w:color="auto"/>
              <w:left w:val="single" w:sz="8" w:space="0" w:color="auto"/>
              <w:bottom w:val="single" w:sz="4" w:space="0" w:color="auto"/>
              <w:right w:val="single" w:sz="4" w:space="0" w:color="auto"/>
            </w:tcBorders>
            <w:shd w:val="clear" w:color="auto" w:fill="auto"/>
            <w:vAlign w:val="center"/>
          </w:tcPr>
          <w:p w14:paraId="47E2533F"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 xml:space="preserve">　</w:t>
            </w:r>
          </w:p>
        </w:tc>
        <w:tc>
          <w:tcPr>
            <w:tcW w:w="1940" w:type="dxa"/>
            <w:tcBorders>
              <w:top w:val="nil"/>
              <w:left w:val="nil"/>
              <w:bottom w:val="single" w:sz="4" w:space="0" w:color="auto"/>
              <w:right w:val="single" w:sz="4" w:space="0" w:color="auto"/>
            </w:tcBorders>
            <w:shd w:val="clear" w:color="auto" w:fill="auto"/>
            <w:vAlign w:val="center"/>
          </w:tcPr>
          <w:p w14:paraId="50A0826F"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663" w:type="dxa"/>
            <w:tcBorders>
              <w:top w:val="nil"/>
              <w:left w:val="nil"/>
              <w:bottom w:val="single" w:sz="4" w:space="0" w:color="auto"/>
              <w:right w:val="single" w:sz="4" w:space="0" w:color="auto"/>
            </w:tcBorders>
            <w:shd w:val="clear" w:color="auto" w:fill="auto"/>
            <w:vAlign w:val="center"/>
          </w:tcPr>
          <w:p w14:paraId="38B8C167" w14:textId="77777777" w:rsidR="00701F38" w:rsidRPr="0031707A" w:rsidRDefault="00701F38" w:rsidP="009D27D8">
            <w:pPr>
              <w:widowControl/>
              <w:jc w:val="left"/>
              <w:rPr>
                <w:rFonts w:eastAsia="仿宋_GB2312"/>
                <w:kern w:val="0"/>
                <w:szCs w:val="21"/>
              </w:rPr>
            </w:pPr>
            <w:r w:rsidRPr="0031707A">
              <w:rPr>
                <w:rFonts w:eastAsia="仿宋_GB2312" w:hAnsi="宋体"/>
                <w:kern w:val="0"/>
                <w:szCs w:val="21"/>
              </w:rPr>
              <w:t xml:space="preserve">　</w:t>
            </w:r>
          </w:p>
        </w:tc>
        <w:tc>
          <w:tcPr>
            <w:tcW w:w="1671" w:type="dxa"/>
            <w:tcBorders>
              <w:top w:val="nil"/>
              <w:left w:val="nil"/>
              <w:bottom w:val="single" w:sz="4" w:space="0" w:color="auto"/>
              <w:right w:val="single" w:sz="4" w:space="0" w:color="auto"/>
            </w:tcBorders>
            <w:shd w:val="clear" w:color="auto" w:fill="auto"/>
            <w:vAlign w:val="center"/>
          </w:tcPr>
          <w:p w14:paraId="22E06788" w14:textId="77777777" w:rsidR="00701F38" w:rsidRPr="0031707A" w:rsidRDefault="00701F38" w:rsidP="009D27D8">
            <w:pPr>
              <w:widowControl/>
              <w:jc w:val="left"/>
              <w:rPr>
                <w:rFonts w:eastAsia="仿宋_GB2312"/>
                <w:kern w:val="0"/>
                <w:szCs w:val="21"/>
              </w:rPr>
            </w:pPr>
            <w:r w:rsidRPr="0031707A">
              <w:rPr>
                <w:rFonts w:eastAsia="仿宋_GB2312" w:hAnsi="宋体"/>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14:paraId="15F0A174"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r>
      <w:tr w:rsidR="00701F38" w:rsidRPr="007D5E77" w14:paraId="4AD67063" w14:textId="77777777" w:rsidTr="009D27D8">
        <w:trPr>
          <w:jc w:val="center"/>
        </w:trPr>
        <w:tc>
          <w:tcPr>
            <w:tcW w:w="2206" w:type="dxa"/>
            <w:tcBorders>
              <w:top w:val="single" w:sz="4" w:space="0" w:color="auto"/>
              <w:left w:val="single" w:sz="8" w:space="0" w:color="auto"/>
              <w:bottom w:val="single" w:sz="8" w:space="0" w:color="auto"/>
              <w:right w:val="single" w:sz="4" w:space="0" w:color="auto"/>
            </w:tcBorders>
            <w:shd w:val="clear" w:color="auto" w:fill="auto"/>
            <w:vAlign w:val="center"/>
          </w:tcPr>
          <w:p w14:paraId="6CEA1E55"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 xml:space="preserve">　</w:t>
            </w:r>
          </w:p>
        </w:tc>
        <w:tc>
          <w:tcPr>
            <w:tcW w:w="1940" w:type="dxa"/>
            <w:tcBorders>
              <w:top w:val="nil"/>
              <w:left w:val="nil"/>
              <w:bottom w:val="single" w:sz="8" w:space="0" w:color="auto"/>
              <w:right w:val="single" w:sz="4" w:space="0" w:color="auto"/>
            </w:tcBorders>
            <w:shd w:val="clear" w:color="auto" w:fill="auto"/>
            <w:vAlign w:val="center"/>
          </w:tcPr>
          <w:p w14:paraId="6C9AA5DA"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663" w:type="dxa"/>
            <w:tcBorders>
              <w:top w:val="nil"/>
              <w:left w:val="nil"/>
              <w:bottom w:val="single" w:sz="8" w:space="0" w:color="auto"/>
              <w:right w:val="single" w:sz="4" w:space="0" w:color="auto"/>
            </w:tcBorders>
            <w:shd w:val="clear" w:color="auto" w:fill="auto"/>
            <w:vAlign w:val="center"/>
          </w:tcPr>
          <w:p w14:paraId="03D98985" w14:textId="77777777" w:rsidR="00701F38" w:rsidRPr="0031707A" w:rsidRDefault="00701F38" w:rsidP="009D27D8">
            <w:pPr>
              <w:widowControl/>
              <w:jc w:val="left"/>
              <w:rPr>
                <w:rFonts w:eastAsia="仿宋_GB2312"/>
                <w:kern w:val="0"/>
                <w:szCs w:val="21"/>
              </w:rPr>
            </w:pPr>
            <w:r w:rsidRPr="0031707A">
              <w:rPr>
                <w:rFonts w:eastAsia="仿宋_GB2312" w:hAnsi="宋体"/>
                <w:kern w:val="0"/>
                <w:szCs w:val="21"/>
              </w:rPr>
              <w:t xml:space="preserve">　</w:t>
            </w:r>
          </w:p>
        </w:tc>
        <w:tc>
          <w:tcPr>
            <w:tcW w:w="1671" w:type="dxa"/>
            <w:tcBorders>
              <w:top w:val="nil"/>
              <w:left w:val="nil"/>
              <w:bottom w:val="single" w:sz="8" w:space="0" w:color="auto"/>
              <w:right w:val="single" w:sz="4" w:space="0" w:color="auto"/>
            </w:tcBorders>
            <w:shd w:val="clear" w:color="auto" w:fill="auto"/>
            <w:vAlign w:val="center"/>
          </w:tcPr>
          <w:p w14:paraId="4B7D6764" w14:textId="77777777" w:rsidR="00701F38" w:rsidRPr="0031707A" w:rsidRDefault="00701F38" w:rsidP="009D27D8">
            <w:pPr>
              <w:widowControl/>
              <w:jc w:val="left"/>
              <w:rPr>
                <w:rFonts w:eastAsia="仿宋_GB2312"/>
                <w:kern w:val="0"/>
                <w:szCs w:val="21"/>
              </w:rPr>
            </w:pPr>
            <w:r w:rsidRPr="0031707A">
              <w:rPr>
                <w:rFonts w:eastAsia="仿宋_GB2312" w:hAnsi="宋体"/>
                <w:kern w:val="0"/>
                <w:szCs w:val="21"/>
              </w:rPr>
              <w:t xml:space="preserve">　</w:t>
            </w:r>
          </w:p>
        </w:tc>
        <w:tc>
          <w:tcPr>
            <w:tcW w:w="3000" w:type="dxa"/>
            <w:tcBorders>
              <w:top w:val="nil"/>
              <w:left w:val="nil"/>
              <w:bottom w:val="single" w:sz="8" w:space="0" w:color="auto"/>
              <w:right w:val="single" w:sz="8" w:space="0" w:color="auto"/>
            </w:tcBorders>
            <w:shd w:val="clear" w:color="auto" w:fill="auto"/>
            <w:vAlign w:val="center"/>
          </w:tcPr>
          <w:p w14:paraId="24F44A63"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r>
    </w:tbl>
    <w:p w14:paraId="1FA25730" w14:textId="77777777" w:rsidR="00701F38" w:rsidRPr="007D5E77" w:rsidRDefault="00701F38" w:rsidP="00701F38">
      <w:pPr>
        <w:widowControl/>
        <w:jc w:val="left"/>
        <w:rPr>
          <w:rFonts w:eastAsia="仿宋_GB2312"/>
          <w:kern w:val="0"/>
          <w:sz w:val="24"/>
        </w:rPr>
      </w:pPr>
      <w:r w:rsidRPr="007D5E77">
        <w:rPr>
          <w:rFonts w:eastAsia="仿宋_GB2312" w:hAnsi="宋体"/>
          <w:kern w:val="0"/>
          <w:sz w:val="24"/>
        </w:rPr>
        <w:t>注：本表反映部门本年度一般公共预算财政拨款支出情况。</w:t>
      </w:r>
    </w:p>
    <w:p w14:paraId="31F7A262" w14:textId="77777777" w:rsidR="00701F38" w:rsidRPr="007D5E77" w:rsidRDefault="00701F38" w:rsidP="00701F38">
      <w:pPr>
        <w:autoSpaceDE w:val="0"/>
        <w:autoSpaceDN w:val="0"/>
        <w:adjustRightInd w:val="0"/>
        <w:spacing w:line="600" w:lineRule="exact"/>
        <w:rPr>
          <w:rFonts w:eastAsia="仿宋_GB2312"/>
          <w:spacing w:val="6"/>
          <w:kern w:val="0"/>
          <w:sz w:val="32"/>
          <w:szCs w:val="32"/>
        </w:rPr>
      </w:pPr>
    </w:p>
    <w:p w14:paraId="041D4A32" w14:textId="77777777" w:rsidR="00701F38" w:rsidRPr="007D5E77" w:rsidRDefault="00701F38" w:rsidP="00701F38">
      <w:pPr>
        <w:autoSpaceDE w:val="0"/>
        <w:autoSpaceDN w:val="0"/>
        <w:adjustRightInd w:val="0"/>
        <w:spacing w:line="600" w:lineRule="exact"/>
        <w:rPr>
          <w:rFonts w:eastAsia="仿宋_GB2312"/>
          <w:spacing w:val="6"/>
          <w:kern w:val="0"/>
          <w:sz w:val="32"/>
          <w:szCs w:val="32"/>
        </w:rPr>
      </w:pPr>
    </w:p>
    <w:p w14:paraId="72B4034D" w14:textId="77777777" w:rsidR="00701F38" w:rsidRPr="007D5E77" w:rsidRDefault="00701F38" w:rsidP="00701F38">
      <w:pPr>
        <w:autoSpaceDE w:val="0"/>
        <w:autoSpaceDN w:val="0"/>
        <w:adjustRightInd w:val="0"/>
        <w:spacing w:line="600" w:lineRule="exact"/>
        <w:rPr>
          <w:rFonts w:eastAsia="仿宋_GB2312"/>
          <w:spacing w:val="6"/>
          <w:kern w:val="0"/>
          <w:sz w:val="32"/>
          <w:szCs w:val="32"/>
        </w:rPr>
      </w:pPr>
    </w:p>
    <w:p w14:paraId="7EEFA871" w14:textId="77777777" w:rsidR="00701F38" w:rsidRPr="007D5E77" w:rsidRDefault="00701F38" w:rsidP="00701F38">
      <w:pPr>
        <w:autoSpaceDE w:val="0"/>
        <w:autoSpaceDN w:val="0"/>
        <w:adjustRightInd w:val="0"/>
        <w:spacing w:line="600" w:lineRule="exact"/>
        <w:rPr>
          <w:rFonts w:eastAsia="仿宋_GB2312"/>
          <w:spacing w:val="6"/>
          <w:kern w:val="0"/>
          <w:sz w:val="32"/>
          <w:szCs w:val="32"/>
        </w:rPr>
      </w:pPr>
    </w:p>
    <w:p w14:paraId="4B1DE079" w14:textId="77777777" w:rsidR="00701F38" w:rsidRPr="007D5E77" w:rsidRDefault="00701F38" w:rsidP="00701F38">
      <w:pPr>
        <w:autoSpaceDE w:val="0"/>
        <w:autoSpaceDN w:val="0"/>
        <w:adjustRightInd w:val="0"/>
        <w:spacing w:line="600" w:lineRule="exact"/>
        <w:rPr>
          <w:rFonts w:eastAsia="仿宋_GB2312"/>
          <w:spacing w:val="6"/>
          <w:kern w:val="0"/>
          <w:sz w:val="32"/>
          <w:szCs w:val="32"/>
        </w:rPr>
      </w:pPr>
    </w:p>
    <w:p w14:paraId="543971AD" w14:textId="77777777" w:rsidR="00701F38" w:rsidRPr="007D5E77" w:rsidRDefault="00701F38" w:rsidP="00701F38">
      <w:pPr>
        <w:autoSpaceDE w:val="0"/>
        <w:autoSpaceDN w:val="0"/>
        <w:adjustRightInd w:val="0"/>
        <w:spacing w:line="600" w:lineRule="exact"/>
        <w:rPr>
          <w:rFonts w:eastAsia="仿宋_GB2312"/>
          <w:spacing w:val="6"/>
          <w:kern w:val="0"/>
          <w:sz w:val="32"/>
          <w:szCs w:val="32"/>
        </w:rPr>
      </w:pPr>
    </w:p>
    <w:p w14:paraId="3ACACD05" w14:textId="77777777" w:rsidR="00701F38" w:rsidRPr="007D5E77" w:rsidRDefault="00701F38" w:rsidP="00701F38">
      <w:pPr>
        <w:autoSpaceDE w:val="0"/>
        <w:autoSpaceDN w:val="0"/>
        <w:adjustRightInd w:val="0"/>
        <w:spacing w:line="600" w:lineRule="exact"/>
        <w:rPr>
          <w:rFonts w:eastAsia="仿宋_GB2312"/>
          <w:spacing w:val="6"/>
          <w:kern w:val="0"/>
          <w:sz w:val="32"/>
          <w:szCs w:val="32"/>
        </w:rPr>
      </w:pPr>
    </w:p>
    <w:p w14:paraId="1128041F" w14:textId="77777777" w:rsidR="00701F38" w:rsidRPr="007D5E77" w:rsidRDefault="00701F38" w:rsidP="00701F38">
      <w:pPr>
        <w:autoSpaceDE w:val="0"/>
        <w:autoSpaceDN w:val="0"/>
        <w:adjustRightInd w:val="0"/>
        <w:spacing w:line="600" w:lineRule="exact"/>
        <w:rPr>
          <w:rFonts w:eastAsia="仿宋_GB2312"/>
          <w:spacing w:val="6"/>
          <w:kern w:val="0"/>
          <w:sz w:val="32"/>
          <w:szCs w:val="32"/>
        </w:rPr>
      </w:pPr>
    </w:p>
    <w:p w14:paraId="4732E1CB" w14:textId="77777777" w:rsidR="00701F38" w:rsidRPr="007D5E77" w:rsidRDefault="00701F38" w:rsidP="00701F38">
      <w:pPr>
        <w:autoSpaceDE w:val="0"/>
        <w:autoSpaceDN w:val="0"/>
        <w:adjustRightInd w:val="0"/>
        <w:spacing w:line="600" w:lineRule="exact"/>
        <w:rPr>
          <w:rFonts w:eastAsia="仿宋_GB2312"/>
          <w:spacing w:val="6"/>
          <w:kern w:val="0"/>
          <w:sz w:val="32"/>
          <w:szCs w:val="32"/>
        </w:rPr>
      </w:pPr>
    </w:p>
    <w:p w14:paraId="060CFBFF" w14:textId="77777777" w:rsidR="00701F38" w:rsidRDefault="00701F38" w:rsidP="00701F38">
      <w:pPr>
        <w:autoSpaceDE w:val="0"/>
        <w:autoSpaceDN w:val="0"/>
        <w:adjustRightInd w:val="0"/>
        <w:spacing w:line="600" w:lineRule="exact"/>
        <w:rPr>
          <w:rFonts w:eastAsia="仿宋_GB2312"/>
          <w:spacing w:val="6"/>
          <w:kern w:val="0"/>
          <w:sz w:val="32"/>
          <w:szCs w:val="32"/>
        </w:rPr>
      </w:pPr>
    </w:p>
    <w:p w14:paraId="3B2C118C" w14:textId="77777777" w:rsidR="00701F38" w:rsidRDefault="00701F38" w:rsidP="00701F38">
      <w:pPr>
        <w:autoSpaceDE w:val="0"/>
        <w:autoSpaceDN w:val="0"/>
        <w:adjustRightInd w:val="0"/>
        <w:spacing w:line="600" w:lineRule="exact"/>
        <w:rPr>
          <w:rFonts w:eastAsia="仿宋_GB2312"/>
          <w:spacing w:val="6"/>
          <w:kern w:val="0"/>
          <w:sz w:val="32"/>
          <w:szCs w:val="32"/>
        </w:rPr>
      </w:pPr>
    </w:p>
    <w:p w14:paraId="24A9EC45" w14:textId="77777777" w:rsidR="00701F38" w:rsidRDefault="00701F38" w:rsidP="00701F38">
      <w:pPr>
        <w:autoSpaceDE w:val="0"/>
        <w:autoSpaceDN w:val="0"/>
        <w:adjustRightInd w:val="0"/>
        <w:spacing w:line="600" w:lineRule="exact"/>
        <w:rPr>
          <w:rFonts w:eastAsia="仿宋_GB2312"/>
          <w:spacing w:val="6"/>
          <w:kern w:val="0"/>
          <w:sz w:val="32"/>
          <w:szCs w:val="32"/>
        </w:rPr>
      </w:pPr>
    </w:p>
    <w:p w14:paraId="25D9E6B0" w14:textId="77777777" w:rsidR="00701F38" w:rsidRPr="007D5E77" w:rsidRDefault="00701F38" w:rsidP="00701F38">
      <w:pPr>
        <w:widowControl/>
        <w:jc w:val="center"/>
        <w:rPr>
          <w:rFonts w:ascii="华文中宋" w:eastAsia="方正小标宋_GBK" w:hAnsi="华文中宋" w:cs="宋体"/>
          <w:color w:val="000000"/>
          <w:kern w:val="0"/>
          <w:sz w:val="36"/>
          <w:szCs w:val="36"/>
        </w:rPr>
      </w:pPr>
      <w:r w:rsidRPr="007D5E77">
        <w:rPr>
          <w:rFonts w:ascii="华文中宋" w:eastAsia="方正小标宋_GBK" w:hAnsi="华文中宋" w:cs="宋体" w:hint="eastAsia"/>
          <w:color w:val="000000"/>
          <w:kern w:val="0"/>
          <w:sz w:val="36"/>
          <w:szCs w:val="36"/>
        </w:rPr>
        <w:t>一般公共预算财政拨款基本支出决算表</w:t>
      </w:r>
    </w:p>
    <w:p w14:paraId="3373BCB0" w14:textId="77777777" w:rsidR="00701F38" w:rsidRPr="00CC2AC7" w:rsidRDefault="00701F38" w:rsidP="00701F38">
      <w:pPr>
        <w:widowControl/>
        <w:tabs>
          <w:tab w:val="left" w:pos="960"/>
          <w:tab w:val="left" w:pos="4180"/>
          <w:tab w:val="left" w:pos="5700"/>
          <w:tab w:val="left" w:pos="6970"/>
          <w:tab w:val="left" w:pos="8940"/>
          <w:tab w:val="left" w:pos="10460"/>
          <w:tab w:val="left" w:pos="11420"/>
          <w:tab w:val="left" w:pos="14140"/>
        </w:tabs>
        <w:jc w:val="left"/>
        <w:rPr>
          <w:rFonts w:ascii="黑体" w:eastAsia="黑体" w:hAnsi="黑体"/>
          <w:color w:val="000000"/>
          <w:kern w:val="0"/>
          <w:szCs w:val="21"/>
        </w:rPr>
      </w:pPr>
      <w:r w:rsidRPr="00CC2AC7">
        <w:rPr>
          <w:rFonts w:ascii="黑体" w:eastAsia="黑体" w:hAnsi="黑体" w:cs="宋体" w:hint="eastAsia"/>
          <w:kern w:val="0"/>
          <w:sz w:val="20"/>
          <w:szCs w:val="20"/>
        </w:rPr>
        <w:t xml:space="preserve">　</w:t>
      </w:r>
      <w:r w:rsidRPr="00CC2AC7">
        <w:rPr>
          <w:rFonts w:ascii="黑体" w:eastAsia="黑体" w:hAnsi="黑体" w:cs="宋体"/>
          <w:kern w:val="0"/>
          <w:sz w:val="20"/>
          <w:szCs w:val="20"/>
        </w:rPr>
        <w:tab/>
      </w:r>
      <w:r w:rsidRPr="00CC2AC7">
        <w:rPr>
          <w:rFonts w:ascii="黑体" w:eastAsia="黑体" w:hAnsi="黑体" w:cs="宋体" w:hint="eastAsia"/>
          <w:kern w:val="0"/>
          <w:sz w:val="20"/>
          <w:szCs w:val="20"/>
        </w:rPr>
        <w:t xml:space="preserve">　</w:t>
      </w:r>
      <w:r w:rsidRPr="00CC2AC7">
        <w:rPr>
          <w:rFonts w:ascii="黑体" w:eastAsia="黑体" w:hAnsi="黑体" w:cs="宋体"/>
          <w:kern w:val="0"/>
          <w:sz w:val="20"/>
          <w:szCs w:val="20"/>
        </w:rPr>
        <w:tab/>
      </w:r>
      <w:r w:rsidRPr="00CC2AC7">
        <w:rPr>
          <w:rFonts w:ascii="黑体" w:eastAsia="黑体" w:hAnsi="黑体" w:cs="宋体" w:hint="eastAsia"/>
          <w:kern w:val="0"/>
          <w:sz w:val="20"/>
          <w:szCs w:val="20"/>
        </w:rPr>
        <w:t xml:space="preserve">　　</w:t>
      </w:r>
      <w:r w:rsidRPr="00CC2AC7">
        <w:rPr>
          <w:rFonts w:ascii="黑体" w:eastAsia="黑体" w:hAnsi="黑体" w:cs="宋体"/>
          <w:kern w:val="0"/>
          <w:sz w:val="20"/>
          <w:szCs w:val="20"/>
        </w:rPr>
        <w:tab/>
      </w:r>
      <w:r w:rsidRPr="00CC2AC7">
        <w:rPr>
          <w:rFonts w:ascii="黑体" w:eastAsia="黑体" w:hAnsi="黑体" w:cs="宋体" w:hint="eastAsia"/>
          <w:kern w:val="0"/>
          <w:sz w:val="20"/>
          <w:szCs w:val="20"/>
        </w:rPr>
        <w:t xml:space="preserve">　</w:t>
      </w:r>
      <w:r w:rsidRPr="00CC2AC7">
        <w:rPr>
          <w:rFonts w:ascii="黑体" w:eastAsia="黑体" w:hAnsi="黑体" w:cs="宋体"/>
          <w:kern w:val="0"/>
          <w:sz w:val="20"/>
          <w:szCs w:val="20"/>
        </w:rPr>
        <w:tab/>
      </w:r>
      <w:r w:rsidRPr="00CC2AC7">
        <w:rPr>
          <w:rFonts w:ascii="黑体" w:eastAsia="黑体" w:hAnsi="黑体" w:cs="宋体" w:hint="eastAsia"/>
          <w:kern w:val="0"/>
          <w:sz w:val="20"/>
          <w:szCs w:val="20"/>
        </w:rPr>
        <w:t xml:space="preserve">　 </w:t>
      </w:r>
      <w:r w:rsidRPr="00CC2AC7">
        <w:rPr>
          <w:rFonts w:ascii="黑体" w:eastAsia="黑体" w:hAnsi="黑体"/>
          <w:color w:val="000000"/>
          <w:kern w:val="0"/>
          <w:szCs w:val="21"/>
        </w:rPr>
        <w:t>公开06表</w:t>
      </w:r>
    </w:p>
    <w:p w14:paraId="7A1A821A" w14:textId="77777777" w:rsidR="00701F38" w:rsidRPr="00CC2AC7" w:rsidRDefault="00701F38" w:rsidP="00701F38">
      <w:pPr>
        <w:widowControl/>
        <w:tabs>
          <w:tab w:val="left" w:pos="960"/>
          <w:tab w:val="left" w:pos="4180"/>
          <w:tab w:val="left" w:pos="7275"/>
          <w:tab w:val="left" w:pos="8940"/>
          <w:tab w:val="left" w:pos="10460"/>
          <w:tab w:val="left" w:pos="11625"/>
          <w:tab w:val="left" w:pos="14140"/>
        </w:tabs>
        <w:jc w:val="left"/>
        <w:rPr>
          <w:rFonts w:ascii="黑体" w:eastAsia="黑体" w:hAnsi="黑体"/>
          <w:color w:val="000000"/>
          <w:kern w:val="0"/>
          <w:szCs w:val="21"/>
        </w:rPr>
      </w:pPr>
      <w:r w:rsidRPr="00CC2AC7">
        <w:rPr>
          <w:rFonts w:ascii="黑体" w:eastAsia="黑体" w:hAnsi="黑体"/>
          <w:color w:val="000000"/>
          <w:kern w:val="0"/>
          <w:szCs w:val="21"/>
        </w:rPr>
        <w:t>部门：</w:t>
      </w:r>
      <w:r w:rsidRPr="00CC2AC7">
        <w:rPr>
          <w:rFonts w:ascii="黑体" w:eastAsia="黑体" w:hAnsi="黑体" w:hint="eastAsia"/>
          <w:color w:val="000000"/>
          <w:kern w:val="0"/>
          <w:szCs w:val="21"/>
        </w:rPr>
        <w:t>中国烟草总公司湘潭中等专业学校</w:t>
      </w:r>
      <w:r w:rsidRPr="00CC2AC7">
        <w:rPr>
          <w:rFonts w:ascii="黑体" w:eastAsia="黑体" w:hAnsi="黑体"/>
          <w:color w:val="000000"/>
          <w:kern w:val="0"/>
          <w:szCs w:val="21"/>
        </w:rPr>
        <w:tab/>
      </w:r>
      <w:r w:rsidRPr="00CC2AC7">
        <w:rPr>
          <w:rFonts w:ascii="黑体" w:eastAsia="黑体" w:hAnsi="黑体"/>
          <w:color w:val="000000"/>
          <w:kern w:val="0"/>
          <w:szCs w:val="21"/>
        </w:rPr>
        <w:tab/>
        <w:t>单位：万元</w:t>
      </w:r>
    </w:p>
    <w:tbl>
      <w:tblPr>
        <w:tblW w:w="11252" w:type="dxa"/>
        <w:jc w:val="center"/>
        <w:tblLook w:val="0000" w:firstRow="0" w:lastRow="0" w:firstColumn="0" w:lastColumn="0" w:noHBand="0" w:noVBand="0"/>
      </w:tblPr>
      <w:tblGrid>
        <w:gridCol w:w="1047"/>
        <w:gridCol w:w="2060"/>
        <w:gridCol w:w="802"/>
        <w:gridCol w:w="960"/>
        <w:gridCol w:w="1849"/>
        <w:gridCol w:w="868"/>
        <w:gridCol w:w="975"/>
        <w:gridCol w:w="1984"/>
        <w:gridCol w:w="707"/>
      </w:tblGrid>
      <w:tr w:rsidR="00701F38" w:rsidRPr="007D5E77" w14:paraId="66A1D66C" w14:textId="77777777" w:rsidTr="009D27D8">
        <w:trPr>
          <w:tblHeader/>
          <w:jc w:val="center"/>
        </w:trPr>
        <w:tc>
          <w:tcPr>
            <w:tcW w:w="3909"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14:paraId="65FE1B4D" w14:textId="77777777" w:rsidR="00701F38" w:rsidRPr="007D5E77" w:rsidRDefault="00701F38" w:rsidP="009D27D8">
            <w:pPr>
              <w:widowControl/>
              <w:jc w:val="center"/>
              <w:rPr>
                <w:rFonts w:eastAsia="黑体"/>
                <w:color w:val="000000"/>
                <w:kern w:val="0"/>
                <w:sz w:val="18"/>
                <w:szCs w:val="18"/>
              </w:rPr>
            </w:pPr>
            <w:r w:rsidRPr="007D5E77">
              <w:rPr>
                <w:rFonts w:eastAsia="黑体" w:hAnsi="宋体" w:hint="eastAsia"/>
                <w:color w:val="000000"/>
                <w:kern w:val="0"/>
                <w:sz w:val="18"/>
                <w:szCs w:val="18"/>
              </w:rPr>
              <w:t>人员经费</w:t>
            </w:r>
          </w:p>
        </w:tc>
        <w:tc>
          <w:tcPr>
            <w:tcW w:w="7343" w:type="dxa"/>
            <w:gridSpan w:val="6"/>
            <w:tcBorders>
              <w:top w:val="single" w:sz="8" w:space="0" w:color="auto"/>
              <w:left w:val="nil"/>
              <w:bottom w:val="single" w:sz="4" w:space="0" w:color="auto"/>
              <w:right w:val="single" w:sz="8" w:space="0" w:color="000000"/>
            </w:tcBorders>
            <w:shd w:val="clear" w:color="auto" w:fill="auto"/>
            <w:noWrap/>
            <w:vAlign w:val="center"/>
          </w:tcPr>
          <w:p w14:paraId="606A3C8D" w14:textId="77777777" w:rsidR="00701F38" w:rsidRPr="007D5E77" w:rsidRDefault="00701F38" w:rsidP="009D27D8">
            <w:pPr>
              <w:widowControl/>
              <w:jc w:val="center"/>
              <w:rPr>
                <w:rFonts w:eastAsia="黑体"/>
                <w:color w:val="000000"/>
                <w:kern w:val="0"/>
                <w:sz w:val="18"/>
                <w:szCs w:val="18"/>
              </w:rPr>
            </w:pPr>
            <w:r w:rsidRPr="007D5E77">
              <w:rPr>
                <w:rFonts w:eastAsia="黑体" w:hAnsi="宋体" w:hint="eastAsia"/>
                <w:color w:val="000000"/>
                <w:kern w:val="0"/>
                <w:sz w:val="18"/>
                <w:szCs w:val="18"/>
              </w:rPr>
              <w:t>公用经费</w:t>
            </w:r>
          </w:p>
        </w:tc>
      </w:tr>
      <w:tr w:rsidR="00701F38" w:rsidRPr="007D5E77" w14:paraId="05A526D1" w14:textId="77777777" w:rsidTr="00CC2AC7">
        <w:trPr>
          <w:trHeight w:val="312"/>
          <w:jc w:val="center"/>
        </w:trPr>
        <w:tc>
          <w:tcPr>
            <w:tcW w:w="1047" w:type="dxa"/>
            <w:vMerge w:val="restart"/>
            <w:tcBorders>
              <w:top w:val="nil"/>
              <w:left w:val="single" w:sz="8" w:space="0" w:color="auto"/>
              <w:bottom w:val="single" w:sz="4" w:space="0" w:color="auto"/>
              <w:right w:val="single" w:sz="4" w:space="0" w:color="auto"/>
            </w:tcBorders>
            <w:shd w:val="clear" w:color="auto" w:fill="auto"/>
            <w:vAlign w:val="center"/>
          </w:tcPr>
          <w:p w14:paraId="69ABC7F8" w14:textId="77777777" w:rsidR="00701F38" w:rsidRPr="009D27D8" w:rsidRDefault="00701F38" w:rsidP="009D27D8">
            <w:pPr>
              <w:widowControl/>
              <w:rPr>
                <w:rFonts w:ascii="黑体" w:eastAsia="黑体" w:hAnsi="黑体"/>
                <w:color w:val="000000"/>
                <w:kern w:val="0"/>
                <w:sz w:val="18"/>
                <w:szCs w:val="18"/>
              </w:rPr>
            </w:pPr>
            <w:r w:rsidRPr="009D27D8">
              <w:rPr>
                <w:rFonts w:ascii="黑体" w:eastAsia="黑体" w:hAnsi="黑体"/>
                <w:color w:val="000000"/>
                <w:kern w:val="0"/>
                <w:sz w:val="18"/>
                <w:szCs w:val="18"/>
              </w:rPr>
              <w:t>经济分类</w:t>
            </w:r>
            <w:r w:rsidRPr="009D27D8">
              <w:rPr>
                <w:rFonts w:ascii="黑体" w:eastAsia="黑体" w:hAnsi="黑体"/>
                <w:color w:val="000000"/>
                <w:kern w:val="0"/>
                <w:sz w:val="18"/>
                <w:szCs w:val="18"/>
              </w:rPr>
              <w:br/>
              <w:t>科目编码</w:t>
            </w:r>
          </w:p>
        </w:tc>
        <w:tc>
          <w:tcPr>
            <w:tcW w:w="2060" w:type="dxa"/>
            <w:vMerge w:val="restart"/>
            <w:tcBorders>
              <w:top w:val="nil"/>
              <w:left w:val="single" w:sz="4" w:space="0" w:color="auto"/>
              <w:bottom w:val="single" w:sz="4" w:space="0" w:color="auto"/>
              <w:right w:val="single" w:sz="4" w:space="0" w:color="auto"/>
            </w:tcBorders>
            <w:shd w:val="clear" w:color="auto" w:fill="auto"/>
            <w:vAlign w:val="center"/>
          </w:tcPr>
          <w:p w14:paraId="7E237405" w14:textId="77777777" w:rsidR="00701F38" w:rsidRPr="009D27D8" w:rsidRDefault="00701F38" w:rsidP="009D27D8">
            <w:pPr>
              <w:widowControl/>
              <w:jc w:val="center"/>
              <w:rPr>
                <w:rFonts w:ascii="黑体" w:eastAsia="黑体" w:hAnsi="黑体"/>
                <w:color w:val="000000"/>
                <w:kern w:val="0"/>
                <w:sz w:val="18"/>
                <w:szCs w:val="18"/>
              </w:rPr>
            </w:pPr>
            <w:r w:rsidRPr="009D27D8">
              <w:rPr>
                <w:rFonts w:ascii="黑体" w:eastAsia="黑体" w:hAnsi="黑体"/>
                <w:color w:val="000000"/>
                <w:kern w:val="0"/>
                <w:sz w:val="18"/>
                <w:szCs w:val="18"/>
              </w:rPr>
              <w:t>科目名称</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tcPr>
          <w:p w14:paraId="3126D87B" w14:textId="77777777" w:rsidR="00701F38" w:rsidRPr="009D27D8" w:rsidRDefault="00701F38" w:rsidP="009D27D8">
            <w:pPr>
              <w:widowControl/>
              <w:jc w:val="center"/>
              <w:rPr>
                <w:rFonts w:ascii="黑体" w:eastAsia="黑体" w:hAnsi="黑体"/>
                <w:color w:val="000000"/>
                <w:kern w:val="0"/>
                <w:sz w:val="18"/>
                <w:szCs w:val="18"/>
              </w:rPr>
            </w:pPr>
            <w:r w:rsidRPr="009D27D8">
              <w:rPr>
                <w:rFonts w:ascii="黑体" w:eastAsia="黑体" w:hAnsi="黑体"/>
                <w:color w:val="000000"/>
                <w:kern w:val="0"/>
                <w:sz w:val="18"/>
                <w:szCs w:val="18"/>
              </w:rPr>
              <w:t>金额</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14:paraId="3A4BB97B" w14:textId="77777777" w:rsidR="00701F38" w:rsidRPr="009D27D8" w:rsidRDefault="00701F38" w:rsidP="009D27D8">
            <w:pPr>
              <w:widowControl/>
              <w:jc w:val="center"/>
              <w:rPr>
                <w:rFonts w:ascii="黑体" w:eastAsia="黑体" w:hAnsi="黑体"/>
                <w:color w:val="000000"/>
                <w:kern w:val="0"/>
                <w:sz w:val="18"/>
                <w:szCs w:val="18"/>
              </w:rPr>
            </w:pPr>
            <w:r w:rsidRPr="009D27D8">
              <w:rPr>
                <w:rFonts w:ascii="黑体" w:eastAsia="黑体" w:hAnsi="黑体"/>
                <w:color w:val="000000"/>
                <w:kern w:val="0"/>
                <w:sz w:val="18"/>
                <w:szCs w:val="18"/>
              </w:rPr>
              <w:t>经济分类</w:t>
            </w:r>
            <w:r w:rsidRPr="009D27D8">
              <w:rPr>
                <w:rFonts w:ascii="黑体" w:eastAsia="黑体" w:hAnsi="黑体"/>
                <w:color w:val="000000"/>
                <w:kern w:val="0"/>
                <w:sz w:val="18"/>
                <w:szCs w:val="18"/>
              </w:rPr>
              <w:br/>
              <w:t>科目编码</w:t>
            </w:r>
          </w:p>
        </w:tc>
        <w:tc>
          <w:tcPr>
            <w:tcW w:w="1849" w:type="dxa"/>
            <w:vMerge w:val="restart"/>
            <w:tcBorders>
              <w:top w:val="nil"/>
              <w:left w:val="single" w:sz="4" w:space="0" w:color="auto"/>
              <w:bottom w:val="single" w:sz="4" w:space="0" w:color="auto"/>
              <w:right w:val="single" w:sz="4" w:space="0" w:color="auto"/>
            </w:tcBorders>
            <w:shd w:val="clear" w:color="auto" w:fill="auto"/>
            <w:vAlign w:val="center"/>
          </w:tcPr>
          <w:p w14:paraId="06177283" w14:textId="77777777" w:rsidR="00701F38" w:rsidRPr="009D27D8" w:rsidRDefault="00701F38" w:rsidP="009D27D8">
            <w:pPr>
              <w:widowControl/>
              <w:jc w:val="center"/>
              <w:rPr>
                <w:rFonts w:ascii="黑体" w:eastAsia="黑体" w:hAnsi="黑体"/>
                <w:color w:val="000000"/>
                <w:kern w:val="0"/>
                <w:sz w:val="18"/>
                <w:szCs w:val="18"/>
              </w:rPr>
            </w:pPr>
            <w:r w:rsidRPr="009D27D8">
              <w:rPr>
                <w:rFonts w:ascii="黑体" w:eastAsia="黑体" w:hAnsi="黑体"/>
                <w:color w:val="000000"/>
                <w:kern w:val="0"/>
                <w:sz w:val="18"/>
                <w:szCs w:val="18"/>
              </w:rPr>
              <w:t>科目名称</w:t>
            </w:r>
          </w:p>
        </w:tc>
        <w:tc>
          <w:tcPr>
            <w:tcW w:w="868" w:type="dxa"/>
            <w:vMerge w:val="restart"/>
            <w:tcBorders>
              <w:top w:val="nil"/>
              <w:left w:val="single" w:sz="4" w:space="0" w:color="auto"/>
              <w:bottom w:val="single" w:sz="4" w:space="0" w:color="auto"/>
              <w:right w:val="single" w:sz="4" w:space="0" w:color="auto"/>
            </w:tcBorders>
            <w:shd w:val="clear" w:color="auto" w:fill="auto"/>
            <w:vAlign w:val="center"/>
          </w:tcPr>
          <w:p w14:paraId="4C90C25D" w14:textId="77777777" w:rsidR="00701F38" w:rsidRPr="009D27D8" w:rsidRDefault="00701F38" w:rsidP="009D27D8">
            <w:pPr>
              <w:widowControl/>
              <w:jc w:val="center"/>
              <w:rPr>
                <w:rFonts w:ascii="黑体" w:eastAsia="黑体" w:hAnsi="黑体"/>
                <w:color w:val="000000"/>
                <w:kern w:val="0"/>
                <w:sz w:val="18"/>
                <w:szCs w:val="18"/>
              </w:rPr>
            </w:pPr>
            <w:r w:rsidRPr="009D27D8">
              <w:rPr>
                <w:rFonts w:ascii="黑体" w:eastAsia="黑体" w:hAnsi="黑体"/>
                <w:color w:val="000000"/>
                <w:kern w:val="0"/>
                <w:sz w:val="18"/>
                <w:szCs w:val="18"/>
              </w:rPr>
              <w:t>金额</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tcPr>
          <w:p w14:paraId="687D3B28" w14:textId="77777777" w:rsidR="00701F38" w:rsidRPr="009D27D8" w:rsidRDefault="00701F38" w:rsidP="00CC2AC7">
            <w:pPr>
              <w:widowControl/>
              <w:rPr>
                <w:rFonts w:ascii="黑体" w:eastAsia="黑体" w:hAnsi="黑体"/>
                <w:color w:val="000000"/>
                <w:kern w:val="0"/>
                <w:sz w:val="18"/>
                <w:szCs w:val="18"/>
              </w:rPr>
            </w:pPr>
            <w:r w:rsidRPr="009D27D8">
              <w:rPr>
                <w:rFonts w:ascii="黑体" w:eastAsia="黑体" w:hAnsi="黑体"/>
                <w:color w:val="000000"/>
                <w:kern w:val="0"/>
                <w:sz w:val="18"/>
                <w:szCs w:val="18"/>
              </w:rPr>
              <w:t>经济分类</w:t>
            </w:r>
            <w:r w:rsidRPr="009D27D8">
              <w:rPr>
                <w:rFonts w:ascii="黑体" w:eastAsia="黑体" w:hAnsi="黑体"/>
                <w:color w:val="000000"/>
                <w:kern w:val="0"/>
                <w:sz w:val="18"/>
                <w:szCs w:val="18"/>
              </w:rPr>
              <w:br/>
              <w:t>科目编码</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tcPr>
          <w:p w14:paraId="2753516A" w14:textId="77777777" w:rsidR="00701F38" w:rsidRPr="009D27D8" w:rsidRDefault="00701F38" w:rsidP="009D27D8">
            <w:pPr>
              <w:widowControl/>
              <w:jc w:val="center"/>
              <w:rPr>
                <w:rFonts w:ascii="黑体" w:eastAsia="黑体" w:hAnsi="黑体"/>
                <w:color w:val="000000"/>
                <w:kern w:val="0"/>
                <w:sz w:val="18"/>
                <w:szCs w:val="18"/>
              </w:rPr>
            </w:pPr>
            <w:r w:rsidRPr="009D27D8">
              <w:rPr>
                <w:rFonts w:ascii="黑体" w:eastAsia="黑体" w:hAnsi="黑体"/>
                <w:color w:val="000000"/>
                <w:kern w:val="0"/>
                <w:sz w:val="18"/>
                <w:szCs w:val="18"/>
              </w:rPr>
              <w:t>科目名称</w:t>
            </w:r>
          </w:p>
        </w:tc>
        <w:tc>
          <w:tcPr>
            <w:tcW w:w="707" w:type="dxa"/>
            <w:vMerge w:val="restart"/>
            <w:tcBorders>
              <w:top w:val="nil"/>
              <w:left w:val="single" w:sz="4" w:space="0" w:color="auto"/>
              <w:bottom w:val="single" w:sz="4" w:space="0" w:color="auto"/>
              <w:right w:val="single" w:sz="8" w:space="0" w:color="auto"/>
            </w:tcBorders>
            <w:shd w:val="clear" w:color="auto" w:fill="auto"/>
            <w:vAlign w:val="center"/>
          </w:tcPr>
          <w:p w14:paraId="426707DB" w14:textId="77777777" w:rsidR="00701F38" w:rsidRPr="009D27D8" w:rsidRDefault="00701F38" w:rsidP="009D27D8">
            <w:pPr>
              <w:widowControl/>
              <w:jc w:val="center"/>
              <w:rPr>
                <w:rFonts w:ascii="黑体" w:eastAsia="黑体" w:hAnsi="黑体"/>
                <w:color w:val="000000"/>
                <w:kern w:val="0"/>
                <w:sz w:val="18"/>
                <w:szCs w:val="18"/>
              </w:rPr>
            </w:pPr>
            <w:r w:rsidRPr="009D27D8">
              <w:rPr>
                <w:rFonts w:ascii="黑体" w:eastAsia="黑体" w:hAnsi="黑体"/>
                <w:color w:val="000000"/>
                <w:kern w:val="0"/>
                <w:sz w:val="18"/>
                <w:szCs w:val="18"/>
              </w:rPr>
              <w:t>金额</w:t>
            </w:r>
          </w:p>
        </w:tc>
      </w:tr>
      <w:tr w:rsidR="00701F38" w:rsidRPr="007D5E77" w14:paraId="1A26689A" w14:textId="77777777" w:rsidTr="00CC2AC7">
        <w:trPr>
          <w:trHeight w:val="312"/>
          <w:jc w:val="center"/>
        </w:trPr>
        <w:tc>
          <w:tcPr>
            <w:tcW w:w="1047" w:type="dxa"/>
            <w:vMerge/>
            <w:tcBorders>
              <w:top w:val="nil"/>
              <w:left w:val="single" w:sz="8" w:space="0" w:color="auto"/>
              <w:bottom w:val="single" w:sz="4" w:space="0" w:color="auto"/>
              <w:right w:val="single" w:sz="4" w:space="0" w:color="auto"/>
            </w:tcBorders>
            <w:vAlign w:val="center"/>
          </w:tcPr>
          <w:p w14:paraId="2BCED3A1" w14:textId="77777777" w:rsidR="00701F38" w:rsidRPr="007D5E77" w:rsidRDefault="00701F38" w:rsidP="009D27D8">
            <w:pPr>
              <w:widowControl/>
              <w:jc w:val="left"/>
              <w:rPr>
                <w:rFonts w:eastAsia="仿宋_GB2312"/>
                <w:color w:val="000000"/>
                <w:kern w:val="0"/>
                <w:sz w:val="18"/>
                <w:szCs w:val="18"/>
              </w:rPr>
            </w:pPr>
          </w:p>
        </w:tc>
        <w:tc>
          <w:tcPr>
            <w:tcW w:w="2060" w:type="dxa"/>
            <w:vMerge/>
            <w:tcBorders>
              <w:top w:val="nil"/>
              <w:left w:val="single" w:sz="4" w:space="0" w:color="auto"/>
              <w:bottom w:val="single" w:sz="4" w:space="0" w:color="auto"/>
              <w:right w:val="single" w:sz="4" w:space="0" w:color="auto"/>
            </w:tcBorders>
            <w:vAlign w:val="center"/>
          </w:tcPr>
          <w:p w14:paraId="389987B4" w14:textId="77777777" w:rsidR="00701F38" w:rsidRPr="007D5E77" w:rsidRDefault="00701F38" w:rsidP="009D27D8">
            <w:pPr>
              <w:widowControl/>
              <w:jc w:val="left"/>
              <w:rPr>
                <w:rFonts w:eastAsia="仿宋_GB2312"/>
                <w:color w:val="000000"/>
                <w:kern w:val="0"/>
                <w:sz w:val="18"/>
                <w:szCs w:val="18"/>
              </w:rPr>
            </w:pPr>
          </w:p>
        </w:tc>
        <w:tc>
          <w:tcPr>
            <w:tcW w:w="802" w:type="dxa"/>
            <w:vMerge/>
            <w:tcBorders>
              <w:top w:val="nil"/>
              <w:left w:val="single" w:sz="4" w:space="0" w:color="auto"/>
              <w:bottom w:val="single" w:sz="4" w:space="0" w:color="auto"/>
              <w:right w:val="single" w:sz="4" w:space="0" w:color="auto"/>
            </w:tcBorders>
            <w:vAlign w:val="center"/>
          </w:tcPr>
          <w:p w14:paraId="74F7D16A" w14:textId="77777777" w:rsidR="00701F38" w:rsidRPr="007D5E77" w:rsidRDefault="00701F38" w:rsidP="009D27D8">
            <w:pPr>
              <w:widowControl/>
              <w:jc w:val="left"/>
              <w:rPr>
                <w:rFonts w:eastAsia="仿宋_GB2312"/>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tcPr>
          <w:p w14:paraId="6229C538" w14:textId="77777777" w:rsidR="00701F38" w:rsidRPr="007D5E77" w:rsidRDefault="00701F38" w:rsidP="009D27D8">
            <w:pPr>
              <w:widowControl/>
              <w:jc w:val="left"/>
              <w:rPr>
                <w:rFonts w:eastAsia="仿宋_GB2312"/>
                <w:color w:val="000000"/>
                <w:kern w:val="0"/>
                <w:sz w:val="18"/>
                <w:szCs w:val="18"/>
              </w:rPr>
            </w:pPr>
          </w:p>
        </w:tc>
        <w:tc>
          <w:tcPr>
            <w:tcW w:w="1849" w:type="dxa"/>
            <w:vMerge/>
            <w:tcBorders>
              <w:top w:val="nil"/>
              <w:left w:val="single" w:sz="4" w:space="0" w:color="auto"/>
              <w:bottom w:val="single" w:sz="4" w:space="0" w:color="auto"/>
              <w:right w:val="single" w:sz="4" w:space="0" w:color="auto"/>
            </w:tcBorders>
            <w:vAlign w:val="center"/>
          </w:tcPr>
          <w:p w14:paraId="777FDCF7" w14:textId="77777777" w:rsidR="00701F38" w:rsidRPr="007D5E77" w:rsidRDefault="00701F38" w:rsidP="009D27D8">
            <w:pPr>
              <w:widowControl/>
              <w:jc w:val="left"/>
              <w:rPr>
                <w:rFonts w:eastAsia="仿宋_GB2312"/>
                <w:color w:val="000000"/>
                <w:kern w:val="0"/>
                <w:sz w:val="18"/>
                <w:szCs w:val="18"/>
              </w:rPr>
            </w:pPr>
          </w:p>
        </w:tc>
        <w:tc>
          <w:tcPr>
            <w:tcW w:w="868" w:type="dxa"/>
            <w:vMerge/>
            <w:tcBorders>
              <w:top w:val="nil"/>
              <w:left w:val="single" w:sz="4" w:space="0" w:color="auto"/>
              <w:bottom w:val="single" w:sz="4" w:space="0" w:color="auto"/>
              <w:right w:val="single" w:sz="4" w:space="0" w:color="auto"/>
            </w:tcBorders>
            <w:vAlign w:val="center"/>
          </w:tcPr>
          <w:p w14:paraId="7F4CF7F2" w14:textId="77777777" w:rsidR="00701F38" w:rsidRPr="007D5E77" w:rsidRDefault="00701F38" w:rsidP="009D27D8">
            <w:pPr>
              <w:widowControl/>
              <w:jc w:val="left"/>
              <w:rPr>
                <w:rFonts w:eastAsia="仿宋_GB2312"/>
                <w:color w:val="000000"/>
                <w:kern w:val="0"/>
                <w:sz w:val="18"/>
                <w:szCs w:val="18"/>
              </w:rPr>
            </w:pPr>
          </w:p>
        </w:tc>
        <w:tc>
          <w:tcPr>
            <w:tcW w:w="975" w:type="dxa"/>
            <w:vMerge/>
            <w:tcBorders>
              <w:top w:val="nil"/>
              <w:left w:val="single" w:sz="4" w:space="0" w:color="auto"/>
              <w:bottom w:val="single" w:sz="4" w:space="0" w:color="auto"/>
              <w:right w:val="single" w:sz="4" w:space="0" w:color="auto"/>
            </w:tcBorders>
            <w:vAlign w:val="center"/>
          </w:tcPr>
          <w:p w14:paraId="46D107CF" w14:textId="77777777" w:rsidR="00701F38" w:rsidRPr="007D5E77" w:rsidRDefault="00701F38" w:rsidP="009D27D8">
            <w:pPr>
              <w:widowControl/>
              <w:jc w:val="left"/>
              <w:rPr>
                <w:rFonts w:eastAsia="仿宋_GB2312"/>
                <w:color w:val="000000"/>
                <w:kern w:val="0"/>
                <w:sz w:val="18"/>
                <w:szCs w:val="18"/>
              </w:rPr>
            </w:pPr>
          </w:p>
        </w:tc>
        <w:tc>
          <w:tcPr>
            <w:tcW w:w="1984" w:type="dxa"/>
            <w:vMerge/>
            <w:tcBorders>
              <w:top w:val="nil"/>
              <w:left w:val="single" w:sz="4" w:space="0" w:color="auto"/>
              <w:bottom w:val="single" w:sz="4" w:space="0" w:color="auto"/>
              <w:right w:val="single" w:sz="4" w:space="0" w:color="auto"/>
            </w:tcBorders>
            <w:vAlign w:val="center"/>
          </w:tcPr>
          <w:p w14:paraId="5C2564A4" w14:textId="77777777" w:rsidR="00701F38" w:rsidRPr="007D5E77" w:rsidRDefault="00701F38" w:rsidP="009D27D8">
            <w:pPr>
              <w:widowControl/>
              <w:jc w:val="left"/>
              <w:rPr>
                <w:rFonts w:eastAsia="仿宋_GB2312"/>
                <w:color w:val="000000"/>
                <w:kern w:val="0"/>
                <w:sz w:val="18"/>
                <w:szCs w:val="18"/>
              </w:rPr>
            </w:pPr>
          </w:p>
        </w:tc>
        <w:tc>
          <w:tcPr>
            <w:tcW w:w="707" w:type="dxa"/>
            <w:vMerge/>
            <w:tcBorders>
              <w:top w:val="nil"/>
              <w:left w:val="single" w:sz="4" w:space="0" w:color="auto"/>
              <w:bottom w:val="single" w:sz="4" w:space="0" w:color="auto"/>
              <w:right w:val="single" w:sz="8" w:space="0" w:color="auto"/>
            </w:tcBorders>
            <w:vAlign w:val="center"/>
          </w:tcPr>
          <w:p w14:paraId="2192DC9E" w14:textId="77777777" w:rsidR="00701F38" w:rsidRPr="007D5E77" w:rsidRDefault="00701F38" w:rsidP="009D27D8">
            <w:pPr>
              <w:widowControl/>
              <w:jc w:val="left"/>
              <w:rPr>
                <w:rFonts w:eastAsia="仿宋_GB2312"/>
                <w:color w:val="000000"/>
                <w:kern w:val="0"/>
                <w:sz w:val="18"/>
                <w:szCs w:val="18"/>
              </w:rPr>
            </w:pPr>
          </w:p>
        </w:tc>
      </w:tr>
      <w:tr w:rsidR="00701F38" w:rsidRPr="00CC2AC7" w14:paraId="530C453B"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4E878F32"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301</w:t>
            </w:r>
          </w:p>
        </w:tc>
        <w:tc>
          <w:tcPr>
            <w:tcW w:w="2060" w:type="dxa"/>
            <w:tcBorders>
              <w:top w:val="nil"/>
              <w:left w:val="nil"/>
              <w:bottom w:val="single" w:sz="4" w:space="0" w:color="auto"/>
              <w:right w:val="single" w:sz="4" w:space="0" w:color="auto"/>
            </w:tcBorders>
            <w:shd w:val="clear" w:color="auto" w:fill="auto"/>
            <w:noWrap/>
            <w:vAlign w:val="center"/>
          </w:tcPr>
          <w:p w14:paraId="418D544B"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工资福利支出</w:t>
            </w:r>
          </w:p>
        </w:tc>
        <w:tc>
          <w:tcPr>
            <w:tcW w:w="802" w:type="dxa"/>
            <w:tcBorders>
              <w:top w:val="nil"/>
              <w:left w:val="nil"/>
              <w:bottom w:val="single" w:sz="4" w:space="0" w:color="auto"/>
              <w:right w:val="single" w:sz="4" w:space="0" w:color="auto"/>
            </w:tcBorders>
            <w:shd w:val="clear" w:color="auto" w:fill="auto"/>
            <w:noWrap/>
            <w:vAlign w:val="center"/>
          </w:tcPr>
          <w:p w14:paraId="65E7A6FF" w14:textId="77777777" w:rsidR="00701F38" w:rsidRPr="00CC2AC7" w:rsidRDefault="00CC2AC7" w:rsidP="009D27D8">
            <w:pPr>
              <w:widowControl/>
              <w:jc w:val="right"/>
              <w:rPr>
                <w:rFonts w:ascii="黑体" w:eastAsia="黑体" w:hAnsi="黑体"/>
                <w:color w:val="000000"/>
                <w:kern w:val="0"/>
                <w:sz w:val="18"/>
                <w:szCs w:val="18"/>
              </w:rPr>
            </w:pPr>
            <w:r w:rsidRPr="00CC2AC7">
              <w:rPr>
                <w:rFonts w:ascii="黑体" w:eastAsia="黑体" w:hAnsi="黑体" w:hint="eastAsia"/>
                <w:color w:val="000000"/>
                <w:kern w:val="0"/>
                <w:sz w:val="18"/>
                <w:szCs w:val="18"/>
              </w:rPr>
              <w:t>576.10</w:t>
            </w:r>
            <w:r w:rsidR="00701F38"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02FE781B"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w:t>
            </w:r>
          </w:p>
        </w:tc>
        <w:tc>
          <w:tcPr>
            <w:tcW w:w="1849" w:type="dxa"/>
            <w:tcBorders>
              <w:top w:val="nil"/>
              <w:left w:val="nil"/>
              <w:bottom w:val="single" w:sz="4" w:space="0" w:color="auto"/>
              <w:right w:val="single" w:sz="4" w:space="0" w:color="auto"/>
            </w:tcBorders>
            <w:shd w:val="clear" w:color="auto" w:fill="auto"/>
            <w:noWrap/>
            <w:vAlign w:val="center"/>
          </w:tcPr>
          <w:p w14:paraId="775253C2"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商品和服务支出</w:t>
            </w:r>
          </w:p>
        </w:tc>
        <w:tc>
          <w:tcPr>
            <w:tcW w:w="868" w:type="dxa"/>
            <w:tcBorders>
              <w:top w:val="nil"/>
              <w:left w:val="nil"/>
              <w:bottom w:val="single" w:sz="4" w:space="0" w:color="auto"/>
              <w:right w:val="single" w:sz="4" w:space="0" w:color="auto"/>
            </w:tcBorders>
            <w:shd w:val="clear" w:color="auto" w:fill="auto"/>
            <w:noWrap/>
            <w:vAlign w:val="center"/>
          </w:tcPr>
          <w:p w14:paraId="2C644346"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1D75A056"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310</w:t>
            </w:r>
          </w:p>
        </w:tc>
        <w:tc>
          <w:tcPr>
            <w:tcW w:w="1984" w:type="dxa"/>
            <w:tcBorders>
              <w:top w:val="nil"/>
              <w:left w:val="nil"/>
              <w:bottom w:val="single" w:sz="4" w:space="0" w:color="auto"/>
              <w:right w:val="single" w:sz="4" w:space="0" w:color="auto"/>
            </w:tcBorders>
            <w:shd w:val="clear" w:color="auto" w:fill="auto"/>
            <w:noWrap/>
            <w:vAlign w:val="center"/>
          </w:tcPr>
          <w:p w14:paraId="4494B6CB"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其他资本性支出</w:t>
            </w:r>
          </w:p>
        </w:tc>
        <w:tc>
          <w:tcPr>
            <w:tcW w:w="707" w:type="dxa"/>
            <w:tcBorders>
              <w:top w:val="nil"/>
              <w:left w:val="nil"/>
              <w:bottom w:val="single" w:sz="4" w:space="0" w:color="auto"/>
              <w:right w:val="single" w:sz="8" w:space="0" w:color="auto"/>
            </w:tcBorders>
            <w:shd w:val="clear" w:color="auto" w:fill="auto"/>
            <w:noWrap/>
            <w:vAlign w:val="center"/>
          </w:tcPr>
          <w:p w14:paraId="18356264"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5230F54F"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18C8DD66"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30101</w:t>
            </w:r>
          </w:p>
        </w:tc>
        <w:tc>
          <w:tcPr>
            <w:tcW w:w="2060" w:type="dxa"/>
            <w:tcBorders>
              <w:top w:val="nil"/>
              <w:left w:val="nil"/>
              <w:bottom w:val="single" w:sz="4" w:space="0" w:color="auto"/>
              <w:right w:val="single" w:sz="4" w:space="0" w:color="auto"/>
            </w:tcBorders>
            <w:shd w:val="clear" w:color="auto" w:fill="auto"/>
            <w:noWrap/>
            <w:vAlign w:val="center"/>
          </w:tcPr>
          <w:p w14:paraId="6CE25A48"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基本工资</w:t>
            </w:r>
          </w:p>
        </w:tc>
        <w:tc>
          <w:tcPr>
            <w:tcW w:w="802" w:type="dxa"/>
            <w:tcBorders>
              <w:top w:val="nil"/>
              <w:left w:val="nil"/>
              <w:bottom w:val="single" w:sz="4" w:space="0" w:color="auto"/>
              <w:right w:val="single" w:sz="4" w:space="0" w:color="auto"/>
            </w:tcBorders>
            <w:shd w:val="clear" w:color="auto" w:fill="auto"/>
            <w:noWrap/>
            <w:vAlign w:val="center"/>
          </w:tcPr>
          <w:p w14:paraId="42AE8041" w14:textId="77777777" w:rsidR="00701F38" w:rsidRPr="00CC2AC7" w:rsidRDefault="00CC2AC7" w:rsidP="009D27D8">
            <w:pPr>
              <w:widowControl/>
              <w:jc w:val="right"/>
              <w:rPr>
                <w:rFonts w:ascii="黑体" w:eastAsia="黑体" w:hAnsi="黑体"/>
                <w:color w:val="000000"/>
                <w:kern w:val="0"/>
                <w:sz w:val="18"/>
                <w:szCs w:val="18"/>
              </w:rPr>
            </w:pPr>
            <w:r w:rsidRPr="00CC2AC7">
              <w:rPr>
                <w:rFonts w:ascii="黑体" w:eastAsia="黑体" w:hAnsi="黑体" w:hint="eastAsia"/>
                <w:color w:val="000000"/>
                <w:kern w:val="0"/>
                <w:sz w:val="18"/>
                <w:szCs w:val="18"/>
              </w:rPr>
              <w:t>381.23</w:t>
            </w:r>
            <w:r w:rsidR="00701F38"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3B7B2072"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30201</w:t>
            </w:r>
          </w:p>
        </w:tc>
        <w:tc>
          <w:tcPr>
            <w:tcW w:w="1849" w:type="dxa"/>
            <w:tcBorders>
              <w:top w:val="nil"/>
              <w:left w:val="nil"/>
              <w:bottom w:val="single" w:sz="4" w:space="0" w:color="auto"/>
              <w:right w:val="single" w:sz="4" w:space="0" w:color="auto"/>
            </w:tcBorders>
            <w:shd w:val="clear" w:color="auto" w:fill="auto"/>
            <w:noWrap/>
            <w:vAlign w:val="center"/>
          </w:tcPr>
          <w:p w14:paraId="7D987F4A"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办公费</w:t>
            </w:r>
          </w:p>
        </w:tc>
        <w:tc>
          <w:tcPr>
            <w:tcW w:w="868" w:type="dxa"/>
            <w:tcBorders>
              <w:top w:val="nil"/>
              <w:left w:val="nil"/>
              <w:bottom w:val="single" w:sz="4" w:space="0" w:color="auto"/>
              <w:right w:val="single" w:sz="4" w:space="0" w:color="auto"/>
            </w:tcBorders>
            <w:shd w:val="clear" w:color="auto" w:fill="auto"/>
            <w:noWrap/>
            <w:vAlign w:val="center"/>
          </w:tcPr>
          <w:p w14:paraId="5E583DD4"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7A48E945"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31001</w:t>
            </w:r>
          </w:p>
        </w:tc>
        <w:tc>
          <w:tcPr>
            <w:tcW w:w="1984" w:type="dxa"/>
            <w:tcBorders>
              <w:top w:val="nil"/>
              <w:left w:val="nil"/>
              <w:bottom w:val="single" w:sz="4" w:space="0" w:color="auto"/>
              <w:right w:val="single" w:sz="4" w:space="0" w:color="auto"/>
            </w:tcBorders>
            <w:shd w:val="clear" w:color="auto" w:fill="auto"/>
            <w:noWrap/>
            <w:vAlign w:val="center"/>
          </w:tcPr>
          <w:p w14:paraId="5A29F48D"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房屋建筑物购建</w:t>
            </w:r>
          </w:p>
        </w:tc>
        <w:tc>
          <w:tcPr>
            <w:tcW w:w="707" w:type="dxa"/>
            <w:tcBorders>
              <w:top w:val="nil"/>
              <w:left w:val="nil"/>
              <w:bottom w:val="single" w:sz="4" w:space="0" w:color="auto"/>
              <w:right w:val="single" w:sz="8" w:space="0" w:color="auto"/>
            </w:tcBorders>
            <w:shd w:val="clear" w:color="auto" w:fill="auto"/>
            <w:noWrap/>
            <w:vAlign w:val="center"/>
          </w:tcPr>
          <w:p w14:paraId="1697A210"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0600B55C"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3B3FCC10"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30102</w:t>
            </w:r>
          </w:p>
        </w:tc>
        <w:tc>
          <w:tcPr>
            <w:tcW w:w="2060" w:type="dxa"/>
            <w:tcBorders>
              <w:top w:val="nil"/>
              <w:left w:val="nil"/>
              <w:bottom w:val="single" w:sz="4" w:space="0" w:color="auto"/>
              <w:right w:val="single" w:sz="4" w:space="0" w:color="auto"/>
            </w:tcBorders>
            <w:shd w:val="clear" w:color="auto" w:fill="auto"/>
            <w:noWrap/>
            <w:vAlign w:val="center"/>
          </w:tcPr>
          <w:p w14:paraId="19845F07"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津贴补贴</w:t>
            </w:r>
          </w:p>
        </w:tc>
        <w:tc>
          <w:tcPr>
            <w:tcW w:w="802" w:type="dxa"/>
            <w:tcBorders>
              <w:top w:val="nil"/>
              <w:left w:val="nil"/>
              <w:bottom w:val="single" w:sz="4" w:space="0" w:color="auto"/>
              <w:right w:val="single" w:sz="4" w:space="0" w:color="auto"/>
            </w:tcBorders>
            <w:shd w:val="clear" w:color="auto" w:fill="auto"/>
            <w:noWrap/>
            <w:vAlign w:val="center"/>
          </w:tcPr>
          <w:p w14:paraId="063E4186"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1D646B14"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30202</w:t>
            </w:r>
          </w:p>
        </w:tc>
        <w:tc>
          <w:tcPr>
            <w:tcW w:w="1849" w:type="dxa"/>
            <w:tcBorders>
              <w:top w:val="nil"/>
              <w:left w:val="nil"/>
              <w:bottom w:val="single" w:sz="4" w:space="0" w:color="auto"/>
              <w:right w:val="single" w:sz="4" w:space="0" w:color="auto"/>
            </w:tcBorders>
            <w:shd w:val="clear" w:color="auto" w:fill="auto"/>
            <w:noWrap/>
            <w:vAlign w:val="center"/>
          </w:tcPr>
          <w:p w14:paraId="306C96FD"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印刷费</w:t>
            </w:r>
          </w:p>
        </w:tc>
        <w:tc>
          <w:tcPr>
            <w:tcW w:w="868" w:type="dxa"/>
            <w:tcBorders>
              <w:top w:val="nil"/>
              <w:left w:val="nil"/>
              <w:bottom w:val="single" w:sz="4" w:space="0" w:color="auto"/>
              <w:right w:val="single" w:sz="4" w:space="0" w:color="auto"/>
            </w:tcBorders>
            <w:shd w:val="clear" w:color="auto" w:fill="auto"/>
            <w:noWrap/>
            <w:vAlign w:val="center"/>
          </w:tcPr>
          <w:p w14:paraId="50E92EA4"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1CAF3567"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31002</w:t>
            </w:r>
          </w:p>
        </w:tc>
        <w:tc>
          <w:tcPr>
            <w:tcW w:w="1984" w:type="dxa"/>
            <w:tcBorders>
              <w:top w:val="nil"/>
              <w:left w:val="nil"/>
              <w:bottom w:val="single" w:sz="4" w:space="0" w:color="auto"/>
              <w:right w:val="single" w:sz="4" w:space="0" w:color="auto"/>
            </w:tcBorders>
            <w:shd w:val="clear" w:color="auto" w:fill="auto"/>
            <w:noWrap/>
            <w:vAlign w:val="center"/>
          </w:tcPr>
          <w:p w14:paraId="08A07282"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办公设备购置</w:t>
            </w:r>
          </w:p>
        </w:tc>
        <w:tc>
          <w:tcPr>
            <w:tcW w:w="707" w:type="dxa"/>
            <w:tcBorders>
              <w:top w:val="nil"/>
              <w:left w:val="nil"/>
              <w:bottom w:val="single" w:sz="4" w:space="0" w:color="auto"/>
              <w:right w:val="single" w:sz="8" w:space="0" w:color="auto"/>
            </w:tcBorders>
            <w:shd w:val="clear" w:color="auto" w:fill="auto"/>
            <w:noWrap/>
            <w:vAlign w:val="center"/>
          </w:tcPr>
          <w:p w14:paraId="0E55A0A6"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722B045D"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643A2E9C"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30103</w:t>
            </w:r>
          </w:p>
        </w:tc>
        <w:tc>
          <w:tcPr>
            <w:tcW w:w="2060" w:type="dxa"/>
            <w:tcBorders>
              <w:top w:val="nil"/>
              <w:left w:val="nil"/>
              <w:bottom w:val="single" w:sz="4" w:space="0" w:color="auto"/>
              <w:right w:val="single" w:sz="4" w:space="0" w:color="auto"/>
            </w:tcBorders>
            <w:shd w:val="clear" w:color="auto" w:fill="auto"/>
            <w:noWrap/>
            <w:vAlign w:val="center"/>
          </w:tcPr>
          <w:p w14:paraId="271B0C9C"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奖金</w:t>
            </w:r>
          </w:p>
        </w:tc>
        <w:tc>
          <w:tcPr>
            <w:tcW w:w="802" w:type="dxa"/>
            <w:tcBorders>
              <w:top w:val="nil"/>
              <w:left w:val="nil"/>
              <w:bottom w:val="single" w:sz="4" w:space="0" w:color="auto"/>
              <w:right w:val="single" w:sz="4" w:space="0" w:color="auto"/>
            </w:tcBorders>
            <w:shd w:val="clear" w:color="auto" w:fill="auto"/>
            <w:noWrap/>
            <w:vAlign w:val="center"/>
          </w:tcPr>
          <w:p w14:paraId="53BF92C3"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776E37BA"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30203</w:t>
            </w:r>
          </w:p>
        </w:tc>
        <w:tc>
          <w:tcPr>
            <w:tcW w:w="1849" w:type="dxa"/>
            <w:tcBorders>
              <w:top w:val="nil"/>
              <w:left w:val="nil"/>
              <w:bottom w:val="single" w:sz="4" w:space="0" w:color="auto"/>
              <w:right w:val="single" w:sz="4" w:space="0" w:color="auto"/>
            </w:tcBorders>
            <w:shd w:val="clear" w:color="auto" w:fill="auto"/>
            <w:noWrap/>
            <w:vAlign w:val="center"/>
          </w:tcPr>
          <w:p w14:paraId="5A5CC232"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咨询费</w:t>
            </w:r>
          </w:p>
        </w:tc>
        <w:tc>
          <w:tcPr>
            <w:tcW w:w="868" w:type="dxa"/>
            <w:tcBorders>
              <w:top w:val="nil"/>
              <w:left w:val="nil"/>
              <w:bottom w:val="single" w:sz="4" w:space="0" w:color="auto"/>
              <w:right w:val="single" w:sz="4" w:space="0" w:color="auto"/>
            </w:tcBorders>
            <w:shd w:val="clear" w:color="auto" w:fill="auto"/>
            <w:noWrap/>
            <w:vAlign w:val="center"/>
          </w:tcPr>
          <w:p w14:paraId="3392DA19"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23C5B412"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31003</w:t>
            </w:r>
          </w:p>
        </w:tc>
        <w:tc>
          <w:tcPr>
            <w:tcW w:w="1984" w:type="dxa"/>
            <w:tcBorders>
              <w:top w:val="nil"/>
              <w:left w:val="nil"/>
              <w:bottom w:val="single" w:sz="4" w:space="0" w:color="auto"/>
              <w:right w:val="single" w:sz="4" w:space="0" w:color="auto"/>
            </w:tcBorders>
            <w:shd w:val="clear" w:color="auto" w:fill="auto"/>
            <w:noWrap/>
            <w:vAlign w:val="center"/>
          </w:tcPr>
          <w:p w14:paraId="7299D8D9"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专用设备购置</w:t>
            </w:r>
          </w:p>
        </w:tc>
        <w:tc>
          <w:tcPr>
            <w:tcW w:w="707" w:type="dxa"/>
            <w:tcBorders>
              <w:top w:val="nil"/>
              <w:left w:val="nil"/>
              <w:bottom w:val="single" w:sz="4" w:space="0" w:color="auto"/>
              <w:right w:val="single" w:sz="8" w:space="0" w:color="auto"/>
            </w:tcBorders>
            <w:shd w:val="clear" w:color="auto" w:fill="auto"/>
            <w:noWrap/>
            <w:vAlign w:val="center"/>
          </w:tcPr>
          <w:p w14:paraId="1320F386"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1656E1E1"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775355D3"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30104</w:t>
            </w:r>
          </w:p>
        </w:tc>
        <w:tc>
          <w:tcPr>
            <w:tcW w:w="2060" w:type="dxa"/>
            <w:tcBorders>
              <w:top w:val="nil"/>
              <w:left w:val="nil"/>
              <w:bottom w:val="single" w:sz="4" w:space="0" w:color="auto"/>
              <w:right w:val="single" w:sz="4" w:space="0" w:color="auto"/>
            </w:tcBorders>
            <w:shd w:val="clear" w:color="auto" w:fill="auto"/>
            <w:noWrap/>
            <w:vAlign w:val="center"/>
          </w:tcPr>
          <w:p w14:paraId="53106B2C"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其他社会保障缴费</w:t>
            </w:r>
          </w:p>
        </w:tc>
        <w:tc>
          <w:tcPr>
            <w:tcW w:w="802" w:type="dxa"/>
            <w:tcBorders>
              <w:top w:val="nil"/>
              <w:left w:val="nil"/>
              <w:bottom w:val="single" w:sz="4" w:space="0" w:color="auto"/>
              <w:right w:val="single" w:sz="4" w:space="0" w:color="auto"/>
            </w:tcBorders>
            <w:shd w:val="clear" w:color="auto" w:fill="auto"/>
            <w:noWrap/>
            <w:vAlign w:val="center"/>
          </w:tcPr>
          <w:p w14:paraId="37EC6A00"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03AB54E0"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30204</w:t>
            </w:r>
          </w:p>
        </w:tc>
        <w:tc>
          <w:tcPr>
            <w:tcW w:w="1849" w:type="dxa"/>
            <w:tcBorders>
              <w:top w:val="nil"/>
              <w:left w:val="nil"/>
              <w:bottom w:val="single" w:sz="4" w:space="0" w:color="auto"/>
              <w:right w:val="single" w:sz="4" w:space="0" w:color="auto"/>
            </w:tcBorders>
            <w:shd w:val="clear" w:color="auto" w:fill="auto"/>
            <w:noWrap/>
            <w:vAlign w:val="center"/>
          </w:tcPr>
          <w:p w14:paraId="5EE3C4CE"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手续费</w:t>
            </w:r>
          </w:p>
        </w:tc>
        <w:tc>
          <w:tcPr>
            <w:tcW w:w="868" w:type="dxa"/>
            <w:tcBorders>
              <w:top w:val="nil"/>
              <w:left w:val="nil"/>
              <w:bottom w:val="single" w:sz="4" w:space="0" w:color="auto"/>
              <w:right w:val="single" w:sz="4" w:space="0" w:color="auto"/>
            </w:tcBorders>
            <w:shd w:val="clear" w:color="auto" w:fill="auto"/>
            <w:noWrap/>
            <w:vAlign w:val="center"/>
          </w:tcPr>
          <w:p w14:paraId="6301EBD9"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5BC1DBF1"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31005</w:t>
            </w:r>
          </w:p>
        </w:tc>
        <w:tc>
          <w:tcPr>
            <w:tcW w:w="1984" w:type="dxa"/>
            <w:tcBorders>
              <w:top w:val="nil"/>
              <w:left w:val="nil"/>
              <w:bottom w:val="single" w:sz="4" w:space="0" w:color="auto"/>
              <w:right w:val="single" w:sz="4" w:space="0" w:color="auto"/>
            </w:tcBorders>
            <w:shd w:val="clear" w:color="auto" w:fill="auto"/>
            <w:noWrap/>
            <w:vAlign w:val="center"/>
          </w:tcPr>
          <w:p w14:paraId="371F8CE9"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基础设施建设</w:t>
            </w:r>
          </w:p>
        </w:tc>
        <w:tc>
          <w:tcPr>
            <w:tcW w:w="707" w:type="dxa"/>
            <w:tcBorders>
              <w:top w:val="nil"/>
              <w:left w:val="nil"/>
              <w:bottom w:val="single" w:sz="4" w:space="0" w:color="auto"/>
              <w:right w:val="single" w:sz="8" w:space="0" w:color="auto"/>
            </w:tcBorders>
            <w:shd w:val="clear" w:color="auto" w:fill="auto"/>
            <w:noWrap/>
            <w:vAlign w:val="center"/>
          </w:tcPr>
          <w:p w14:paraId="506D90BF"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2C5BF3D3"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1E243D32"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30106</w:t>
            </w:r>
          </w:p>
        </w:tc>
        <w:tc>
          <w:tcPr>
            <w:tcW w:w="2060" w:type="dxa"/>
            <w:tcBorders>
              <w:top w:val="nil"/>
              <w:left w:val="nil"/>
              <w:bottom w:val="single" w:sz="4" w:space="0" w:color="auto"/>
              <w:right w:val="single" w:sz="4" w:space="0" w:color="auto"/>
            </w:tcBorders>
            <w:shd w:val="clear" w:color="auto" w:fill="auto"/>
            <w:noWrap/>
            <w:vAlign w:val="center"/>
          </w:tcPr>
          <w:p w14:paraId="6F4C7370"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伙食补助费</w:t>
            </w:r>
          </w:p>
        </w:tc>
        <w:tc>
          <w:tcPr>
            <w:tcW w:w="802" w:type="dxa"/>
            <w:tcBorders>
              <w:top w:val="nil"/>
              <w:left w:val="nil"/>
              <w:bottom w:val="single" w:sz="4" w:space="0" w:color="auto"/>
              <w:right w:val="single" w:sz="4" w:space="0" w:color="auto"/>
            </w:tcBorders>
            <w:shd w:val="clear" w:color="auto" w:fill="auto"/>
            <w:noWrap/>
            <w:vAlign w:val="center"/>
          </w:tcPr>
          <w:p w14:paraId="62F58C71"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0119B587"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30205</w:t>
            </w:r>
          </w:p>
        </w:tc>
        <w:tc>
          <w:tcPr>
            <w:tcW w:w="1849" w:type="dxa"/>
            <w:tcBorders>
              <w:top w:val="nil"/>
              <w:left w:val="nil"/>
              <w:bottom w:val="single" w:sz="4" w:space="0" w:color="auto"/>
              <w:right w:val="single" w:sz="4" w:space="0" w:color="auto"/>
            </w:tcBorders>
            <w:shd w:val="clear" w:color="auto" w:fill="auto"/>
            <w:noWrap/>
            <w:vAlign w:val="center"/>
          </w:tcPr>
          <w:p w14:paraId="5255B3CA"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水费</w:t>
            </w:r>
          </w:p>
        </w:tc>
        <w:tc>
          <w:tcPr>
            <w:tcW w:w="868" w:type="dxa"/>
            <w:tcBorders>
              <w:top w:val="nil"/>
              <w:left w:val="nil"/>
              <w:bottom w:val="single" w:sz="4" w:space="0" w:color="auto"/>
              <w:right w:val="single" w:sz="4" w:space="0" w:color="auto"/>
            </w:tcBorders>
            <w:shd w:val="clear" w:color="auto" w:fill="auto"/>
            <w:noWrap/>
            <w:vAlign w:val="center"/>
          </w:tcPr>
          <w:p w14:paraId="3CDF2B9E"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58992C88"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31006</w:t>
            </w:r>
          </w:p>
        </w:tc>
        <w:tc>
          <w:tcPr>
            <w:tcW w:w="1984" w:type="dxa"/>
            <w:tcBorders>
              <w:top w:val="nil"/>
              <w:left w:val="nil"/>
              <w:bottom w:val="single" w:sz="4" w:space="0" w:color="auto"/>
              <w:right w:val="single" w:sz="4" w:space="0" w:color="auto"/>
            </w:tcBorders>
            <w:shd w:val="clear" w:color="auto" w:fill="auto"/>
            <w:noWrap/>
            <w:vAlign w:val="center"/>
          </w:tcPr>
          <w:p w14:paraId="074E38F9"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大型修缮</w:t>
            </w:r>
          </w:p>
        </w:tc>
        <w:tc>
          <w:tcPr>
            <w:tcW w:w="707" w:type="dxa"/>
            <w:tcBorders>
              <w:top w:val="nil"/>
              <w:left w:val="nil"/>
              <w:bottom w:val="single" w:sz="4" w:space="0" w:color="auto"/>
              <w:right w:val="single" w:sz="8" w:space="0" w:color="auto"/>
            </w:tcBorders>
            <w:shd w:val="clear" w:color="auto" w:fill="auto"/>
            <w:noWrap/>
            <w:vAlign w:val="center"/>
          </w:tcPr>
          <w:p w14:paraId="5EEC5A95"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1B51B243"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5EA5BC7E"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lastRenderedPageBreak/>
              <w:t>30107</w:t>
            </w:r>
          </w:p>
        </w:tc>
        <w:tc>
          <w:tcPr>
            <w:tcW w:w="2060" w:type="dxa"/>
            <w:tcBorders>
              <w:top w:val="nil"/>
              <w:left w:val="nil"/>
              <w:bottom w:val="single" w:sz="4" w:space="0" w:color="auto"/>
              <w:right w:val="single" w:sz="4" w:space="0" w:color="auto"/>
            </w:tcBorders>
            <w:shd w:val="clear" w:color="auto" w:fill="auto"/>
            <w:noWrap/>
            <w:vAlign w:val="center"/>
          </w:tcPr>
          <w:p w14:paraId="173D1B9F"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绩效工资</w:t>
            </w:r>
          </w:p>
        </w:tc>
        <w:tc>
          <w:tcPr>
            <w:tcW w:w="802" w:type="dxa"/>
            <w:tcBorders>
              <w:top w:val="nil"/>
              <w:left w:val="nil"/>
              <w:bottom w:val="single" w:sz="4" w:space="0" w:color="auto"/>
              <w:right w:val="single" w:sz="4" w:space="0" w:color="auto"/>
            </w:tcBorders>
            <w:shd w:val="clear" w:color="auto" w:fill="auto"/>
            <w:noWrap/>
            <w:vAlign w:val="center"/>
          </w:tcPr>
          <w:p w14:paraId="1E59612E" w14:textId="77777777" w:rsidR="00701F38" w:rsidRPr="00CC2AC7" w:rsidRDefault="00CC2AC7" w:rsidP="009D27D8">
            <w:pPr>
              <w:widowControl/>
              <w:jc w:val="right"/>
              <w:rPr>
                <w:rFonts w:ascii="黑体" w:eastAsia="黑体" w:hAnsi="黑体"/>
                <w:color w:val="000000"/>
                <w:kern w:val="0"/>
                <w:sz w:val="18"/>
                <w:szCs w:val="18"/>
              </w:rPr>
            </w:pPr>
            <w:r w:rsidRPr="00CC2AC7">
              <w:rPr>
                <w:rFonts w:ascii="黑体" w:eastAsia="黑体" w:hAnsi="黑体" w:hint="eastAsia"/>
                <w:color w:val="000000"/>
                <w:kern w:val="0"/>
                <w:sz w:val="18"/>
                <w:szCs w:val="18"/>
              </w:rPr>
              <w:t>194.88</w:t>
            </w:r>
            <w:r w:rsidR="00701F38"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65F1E0F3"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30206</w:t>
            </w:r>
          </w:p>
        </w:tc>
        <w:tc>
          <w:tcPr>
            <w:tcW w:w="1849" w:type="dxa"/>
            <w:tcBorders>
              <w:top w:val="nil"/>
              <w:left w:val="nil"/>
              <w:bottom w:val="single" w:sz="4" w:space="0" w:color="auto"/>
              <w:right w:val="single" w:sz="4" w:space="0" w:color="auto"/>
            </w:tcBorders>
            <w:shd w:val="clear" w:color="auto" w:fill="auto"/>
            <w:noWrap/>
            <w:vAlign w:val="center"/>
          </w:tcPr>
          <w:p w14:paraId="0B4FAFCF"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电费</w:t>
            </w:r>
          </w:p>
        </w:tc>
        <w:tc>
          <w:tcPr>
            <w:tcW w:w="868" w:type="dxa"/>
            <w:tcBorders>
              <w:top w:val="nil"/>
              <w:left w:val="nil"/>
              <w:bottom w:val="single" w:sz="4" w:space="0" w:color="auto"/>
              <w:right w:val="single" w:sz="4" w:space="0" w:color="auto"/>
            </w:tcBorders>
            <w:shd w:val="clear" w:color="auto" w:fill="auto"/>
            <w:noWrap/>
            <w:vAlign w:val="center"/>
          </w:tcPr>
          <w:p w14:paraId="0B185066"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3ED1155F"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31007</w:t>
            </w:r>
          </w:p>
        </w:tc>
        <w:tc>
          <w:tcPr>
            <w:tcW w:w="1984" w:type="dxa"/>
            <w:tcBorders>
              <w:top w:val="nil"/>
              <w:left w:val="nil"/>
              <w:bottom w:val="single" w:sz="4" w:space="0" w:color="auto"/>
              <w:right w:val="single" w:sz="4" w:space="0" w:color="auto"/>
            </w:tcBorders>
            <w:shd w:val="clear" w:color="auto" w:fill="auto"/>
            <w:noWrap/>
            <w:vAlign w:val="center"/>
          </w:tcPr>
          <w:p w14:paraId="762DBFD1"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信息网络及软件购置更新</w:t>
            </w:r>
          </w:p>
        </w:tc>
        <w:tc>
          <w:tcPr>
            <w:tcW w:w="707" w:type="dxa"/>
            <w:tcBorders>
              <w:top w:val="nil"/>
              <w:left w:val="nil"/>
              <w:bottom w:val="single" w:sz="4" w:space="0" w:color="auto"/>
              <w:right w:val="single" w:sz="8" w:space="0" w:color="auto"/>
            </w:tcBorders>
            <w:shd w:val="clear" w:color="auto" w:fill="auto"/>
            <w:noWrap/>
            <w:vAlign w:val="center"/>
          </w:tcPr>
          <w:p w14:paraId="54249AC1"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2465ED73"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28306725"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30108</w:t>
            </w:r>
          </w:p>
        </w:tc>
        <w:tc>
          <w:tcPr>
            <w:tcW w:w="2060" w:type="dxa"/>
            <w:tcBorders>
              <w:top w:val="nil"/>
              <w:left w:val="nil"/>
              <w:bottom w:val="single" w:sz="4" w:space="0" w:color="auto"/>
              <w:right w:val="single" w:sz="4" w:space="0" w:color="auto"/>
            </w:tcBorders>
            <w:shd w:val="clear" w:color="auto" w:fill="auto"/>
            <w:noWrap/>
            <w:vAlign w:val="center"/>
          </w:tcPr>
          <w:p w14:paraId="63F1AFC2"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机关事业单位基本养老保险缴费</w:t>
            </w:r>
          </w:p>
        </w:tc>
        <w:tc>
          <w:tcPr>
            <w:tcW w:w="802" w:type="dxa"/>
            <w:tcBorders>
              <w:top w:val="nil"/>
              <w:left w:val="nil"/>
              <w:bottom w:val="single" w:sz="4" w:space="0" w:color="auto"/>
              <w:right w:val="single" w:sz="4" w:space="0" w:color="auto"/>
            </w:tcBorders>
            <w:shd w:val="clear" w:color="auto" w:fill="auto"/>
            <w:noWrap/>
            <w:vAlign w:val="center"/>
          </w:tcPr>
          <w:p w14:paraId="49F0A3F5"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2FCEB8DC"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30207</w:t>
            </w:r>
          </w:p>
        </w:tc>
        <w:tc>
          <w:tcPr>
            <w:tcW w:w="1849" w:type="dxa"/>
            <w:tcBorders>
              <w:top w:val="nil"/>
              <w:left w:val="nil"/>
              <w:bottom w:val="single" w:sz="4" w:space="0" w:color="auto"/>
              <w:right w:val="single" w:sz="4" w:space="0" w:color="auto"/>
            </w:tcBorders>
            <w:shd w:val="clear" w:color="auto" w:fill="auto"/>
            <w:noWrap/>
            <w:vAlign w:val="center"/>
          </w:tcPr>
          <w:p w14:paraId="28969502"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邮电费</w:t>
            </w:r>
          </w:p>
        </w:tc>
        <w:tc>
          <w:tcPr>
            <w:tcW w:w="868" w:type="dxa"/>
            <w:tcBorders>
              <w:top w:val="nil"/>
              <w:left w:val="nil"/>
              <w:bottom w:val="single" w:sz="4" w:space="0" w:color="auto"/>
              <w:right w:val="single" w:sz="4" w:space="0" w:color="auto"/>
            </w:tcBorders>
            <w:shd w:val="clear" w:color="auto" w:fill="auto"/>
            <w:noWrap/>
            <w:vAlign w:val="center"/>
          </w:tcPr>
          <w:p w14:paraId="33DF3356"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14C13A45"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31008</w:t>
            </w:r>
          </w:p>
        </w:tc>
        <w:tc>
          <w:tcPr>
            <w:tcW w:w="1984" w:type="dxa"/>
            <w:tcBorders>
              <w:top w:val="nil"/>
              <w:left w:val="nil"/>
              <w:bottom w:val="single" w:sz="4" w:space="0" w:color="auto"/>
              <w:right w:val="single" w:sz="4" w:space="0" w:color="auto"/>
            </w:tcBorders>
            <w:shd w:val="clear" w:color="auto" w:fill="auto"/>
            <w:noWrap/>
            <w:vAlign w:val="center"/>
          </w:tcPr>
          <w:p w14:paraId="53E51C3E"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物资储备</w:t>
            </w:r>
          </w:p>
        </w:tc>
        <w:tc>
          <w:tcPr>
            <w:tcW w:w="707" w:type="dxa"/>
            <w:tcBorders>
              <w:top w:val="nil"/>
              <w:left w:val="nil"/>
              <w:bottom w:val="single" w:sz="4" w:space="0" w:color="auto"/>
              <w:right w:val="single" w:sz="8" w:space="0" w:color="auto"/>
            </w:tcBorders>
            <w:shd w:val="clear" w:color="auto" w:fill="auto"/>
            <w:noWrap/>
            <w:vAlign w:val="center"/>
          </w:tcPr>
          <w:p w14:paraId="177952B0"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4882CD8D"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75532180"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30109</w:t>
            </w:r>
          </w:p>
        </w:tc>
        <w:tc>
          <w:tcPr>
            <w:tcW w:w="2060" w:type="dxa"/>
            <w:tcBorders>
              <w:top w:val="nil"/>
              <w:left w:val="nil"/>
              <w:bottom w:val="single" w:sz="4" w:space="0" w:color="auto"/>
              <w:right w:val="single" w:sz="4" w:space="0" w:color="auto"/>
            </w:tcBorders>
            <w:shd w:val="clear" w:color="auto" w:fill="auto"/>
            <w:noWrap/>
            <w:vAlign w:val="center"/>
          </w:tcPr>
          <w:p w14:paraId="11392BB5"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职业年金缴费</w:t>
            </w:r>
          </w:p>
        </w:tc>
        <w:tc>
          <w:tcPr>
            <w:tcW w:w="802" w:type="dxa"/>
            <w:tcBorders>
              <w:top w:val="nil"/>
              <w:left w:val="nil"/>
              <w:bottom w:val="single" w:sz="4" w:space="0" w:color="auto"/>
              <w:right w:val="single" w:sz="4" w:space="0" w:color="auto"/>
            </w:tcBorders>
            <w:shd w:val="clear" w:color="auto" w:fill="auto"/>
            <w:noWrap/>
            <w:vAlign w:val="center"/>
          </w:tcPr>
          <w:p w14:paraId="594E6A23"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304AA113"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30208</w:t>
            </w:r>
          </w:p>
        </w:tc>
        <w:tc>
          <w:tcPr>
            <w:tcW w:w="1849" w:type="dxa"/>
            <w:tcBorders>
              <w:top w:val="nil"/>
              <w:left w:val="nil"/>
              <w:bottom w:val="single" w:sz="4" w:space="0" w:color="auto"/>
              <w:right w:val="single" w:sz="4" w:space="0" w:color="auto"/>
            </w:tcBorders>
            <w:shd w:val="clear" w:color="auto" w:fill="auto"/>
            <w:noWrap/>
            <w:vAlign w:val="center"/>
          </w:tcPr>
          <w:p w14:paraId="3A122002"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取暖费</w:t>
            </w:r>
          </w:p>
        </w:tc>
        <w:tc>
          <w:tcPr>
            <w:tcW w:w="868" w:type="dxa"/>
            <w:tcBorders>
              <w:top w:val="nil"/>
              <w:left w:val="nil"/>
              <w:bottom w:val="single" w:sz="4" w:space="0" w:color="auto"/>
              <w:right w:val="single" w:sz="4" w:space="0" w:color="auto"/>
            </w:tcBorders>
            <w:shd w:val="clear" w:color="auto" w:fill="auto"/>
            <w:noWrap/>
            <w:vAlign w:val="center"/>
          </w:tcPr>
          <w:p w14:paraId="6462B8DA"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3A5A7204"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31009</w:t>
            </w:r>
          </w:p>
        </w:tc>
        <w:tc>
          <w:tcPr>
            <w:tcW w:w="1984" w:type="dxa"/>
            <w:tcBorders>
              <w:top w:val="nil"/>
              <w:left w:val="nil"/>
              <w:bottom w:val="single" w:sz="4" w:space="0" w:color="auto"/>
              <w:right w:val="single" w:sz="4" w:space="0" w:color="auto"/>
            </w:tcBorders>
            <w:shd w:val="clear" w:color="auto" w:fill="auto"/>
            <w:noWrap/>
            <w:vAlign w:val="center"/>
          </w:tcPr>
          <w:p w14:paraId="3AD4CFBB"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土地补偿</w:t>
            </w:r>
          </w:p>
        </w:tc>
        <w:tc>
          <w:tcPr>
            <w:tcW w:w="707" w:type="dxa"/>
            <w:tcBorders>
              <w:top w:val="nil"/>
              <w:left w:val="nil"/>
              <w:bottom w:val="single" w:sz="4" w:space="0" w:color="auto"/>
              <w:right w:val="single" w:sz="8" w:space="0" w:color="auto"/>
            </w:tcBorders>
            <w:shd w:val="clear" w:color="auto" w:fill="auto"/>
            <w:noWrap/>
            <w:vAlign w:val="center"/>
          </w:tcPr>
          <w:p w14:paraId="11320F54"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522CCFBB"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5D14715D"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30199</w:t>
            </w:r>
          </w:p>
        </w:tc>
        <w:tc>
          <w:tcPr>
            <w:tcW w:w="2060" w:type="dxa"/>
            <w:tcBorders>
              <w:top w:val="nil"/>
              <w:left w:val="nil"/>
              <w:bottom w:val="single" w:sz="4" w:space="0" w:color="auto"/>
              <w:right w:val="single" w:sz="4" w:space="0" w:color="auto"/>
            </w:tcBorders>
            <w:shd w:val="clear" w:color="auto" w:fill="auto"/>
            <w:noWrap/>
            <w:vAlign w:val="center"/>
          </w:tcPr>
          <w:p w14:paraId="744DE023"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其他工资福利支出</w:t>
            </w:r>
          </w:p>
        </w:tc>
        <w:tc>
          <w:tcPr>
            <w:tcW w:w="802" w:type="dxa"/>
            <w:tcBorders>
              <w:top w:val="nil"/>
              <w:left w:val="nil"/>
              <w:bottom w:val="single" w:sz="4" w:space="0" w:color="auto"/>
              <w:right w:val="single" w:sz="4" w:space="0" w:color="auto"/>
            </w:tcBorders>
            <w:shd w:val="clear" w:color="auto" w:fill="auto"/>
            <w:noWrap/>
            <w:vAlign w:val="center"/>
          </w:tcPr>
          <w:p w14:paraId="6A9C995F"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14B4B8B1"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30209</w:t>
            </w:r>
          </w:p>
        </w:tc>
        <w:tc>
          <w:tcPr>
            <w:tcW w:w="1849" w:type="dxa"/>
            <w:tcBorders>
              <w:top w:val="nil"/>
              <w:left w:val="nil"/>
              <w:bottom w:val="single" w:sz="4" w:space="0" w:color="auto"/>
              <w:right w:val="single" w:sz="4" w:space="0" w:color="auto"/>
            </w:tcBorders>
            <w:shd w:val="clear" w:color="auto" w:fill="auto"/>
            <w:noWrap/>
            <w:vAlign w:val="center"/>
          </w:tcPr>
          <w:p w14:paraId="741E1658"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物业管理费</w:t>
            </w:r>
          </w:p>
        </w:tc>
        <w:tc>
          <w:tcPr>
            <w:tcW w:w="868" w:type="dxa"/>
            <w:tcBorders>
              <w:top w:val="nil"/>
              <w:left w:val="nil"/>
              <w:bottom w:val="single" w:sz="4" w:space="0" w:color="auto"/>
              <w:right w:val="single" w:sz="4" w:space="0" w:color="auto"/>
            </w:tcBorders>
            <w:shd w:val="clear" w:color="auto" w:fill="auto"/>
            <w:noWrap/>
            <w:vAlign w:val="center"/>
          </w:tcPr>
          <w:p w14:paraId="414C2914"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21D0A887"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31010</w:t>
            </w:r>
          </w:p>
        </w:tc>
        <w:tc>
          <w:tcPr>
            <w:tcW w:w="1984" w:type="dxa"/>
            <w:tcBorders>
              <w:top w:val="nil"/>
              <w:left w:val="nil"/>
              <w:bottom w:val="single" w:sz="4" w:space="0" w:color="auto"/>
              <w:right w:val="single" w:sz="4" w:space="0" w:color="auto"/>
            </w:tcBorders>
            <w:shd w:val="clear" w:color="auto" w:fill="auto"/>
            <w:noWrap/>
            <w:vAlign w:val="center"/>
          </w:tcPr>
          <w:p w14:paraId="5CDE08BA"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安置补助</w:t>
            </w:r>
          </w:p>
        </w:tc>
        <w:tc>
          <w:tcPr>
            <w:tcW w:w="707" w:type="dxa"/>
            <w:tcBorders>
              <w:top w:val="nil"/>
              <w:left w:val="nil"/>
              <w:bottom w:val="single" w:sz="4" w:space="0" w:color="auto"/>
              <w:right w:val="single" w:sz="8" w:space="0" w:color="auto"/>
            </w:tcBorders>
            <w:shd w:val="clear" w:color="auto" w:fill="auto"/>
            <w:noWrap/>
            <w:vAlign w:val="center"/>
          </w:tcPr>
          <w:p w14:paraId="4D019E90"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745D87B5"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1C2A1579"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w:t>
            </w:r>
          </w:p>
        </w:tc>
        <w:tc>
          <w:tcPr>
            <w:tcW w:w="2060" w:type="dxa"/>
            <w:tcBorders>
              <w:top w:val="nil"/>
              <w:left w:val="nil"/>
              <w:bottom w:val="single" w:sz="4" w:space="0" w:color="auto"/>
              <w:right w:val="single" w:sz="4" w:space="0" w:color="auto"/>
            </w:tcBorders>
            <w:shd w:val="clear" w:color="auto" w:fill="auto"/>
            <w:noWrap/>
            <w:vAlign w:val="center"/>
          </w:tcPr>
          <w:p w14:paraId="158682F3"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对个人和家庭的补助</w:t>
            </w:r>
          </w:p>
        </w:tc>
        <w:tc>
          <w:tcPr>
            <w:tcW w:w="802" w:type="dxa"/>
            <w:tcBorders>
              <w:top w:val="nil"/>
              <w:left w:val="nil"/>
              <w:bottom w:val="single" w:sz="4" w:space="0" w:color="auto"/>
              <w:right w:val="single" w:sz="4" w:space="0" w:color="auto"/>
            </w:tcBorders>
            <w:shd w:val="clear" w:color="auto" w:fill="auto"/>
            <w:noWrap/>
            <w:vAlign w:val="center"/>
          </w:tcPr>
          <w:p w14:paraId="645A5C66"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799790C4"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30211</w:t>
            </w:r>
          </w:p>
        </w:tc>
        <w:tc>
          <w:tcPr>
            <w:tcW w:w="1849" w:type="dxa"/>
            <w:tcBorders>
              <w:top w:val="nil"/>
              <w:left w:val="nil"/>
              <w:bottom w:val="single" w:sz="4" w:space="0" w:color="auto"/>
              <w:right w:val="single" w:sz="4" w:space="0" w:color="auto"/>
            </w:tcBorders>
            <w:shd w:val="clear" w:color="auto" w:fill="auto"/>
            <w:noWrap/>
            <w:vAlign w:val="center"/>
          </w:tcPr>
          <w:p w14:paraId="469995A1"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差旅费</w:t>
            </w:r>
          </w:p>
        </w:tc>
        <w:tc>
          <w:tcPr>
            <w:tcW w:w="868" w:type="dxa"/>
            <w:tcBorders>
              <w:top w:val="nil"/>
              <w:left w:val="nil"/>
              <w:bottom w:val="single" w:sz="4" w:space="0" w:color="auto"/>
              <w:right w:val="single" w:sz="4" w:space="0" w:color="auto"/>
            </w:tcBorders>
            <w:shd w:val="clear" w:color="auto" w:fill="auto"/>
            <w:noWrap/>
            <w:vAlign w:val="center"/>
          </w:tcPr>
          <w:p w14:paraId="0D0E2705"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72FBA303"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31011</w:t>
            </w:r>
          </w:p>
        </w:tc>
        <w:tc>
          <w:tcPr>
            <w:tcW w:w="1984" w:type="dxa"/>
            <w:tcBorders>
              <w:top w:val="nil"/>
              <w:left w:val="nil"/>
              <w:bottom w:val="single" w:sz="4" w:space="0" w:color="auto"/>
              <w:right w:val="single" w:sz="4" w:space="0" w:color="auto"/>
            </w:tcBorders>
            <w:shd w:val="clear" w:color="auto" w:fill="auto"/>
            <w:noWrap/>
            <w:vAlign w:val="center"/>
          </w:tcPr>
          <w:p w14:paraId="3AA98CC5"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地上附着物和青苗补偿</w:t>
            </w:r>
          </w:p>
        </w:tc>
        <w:tc>
          <w:tcPr>
            <w:tcW w:w="707" w:type="dxa"/>
            <w:tcBorders>
              <w:top w:val="nil"/>
              <w:left w:val="nil"/>
              <w:bottom w:val="single" w:sz="4" w:space="0" w:color="auto"/>
              <w:right w:val="single" w:sz="8" w:space="0" w:color="auto"/>
            </w:tcBorders>
            <w:shd w:val="clear" w:color="auto" w:fill="auto"/>
            <w:noWrap/>
            <w:vAlign w:val="center"/>
          </w:tcPr>
          <w:p w14:paraId="158A43F3"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6C821D4B"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432C2111"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30301</w:t>
            </w:r>
          </w:p>
        </w:tc>
        <w:tc>
          <w:tcPr>
            <w:tcW w:w="2060" w:type="dxa"/>
            <w:tcBorders>
              <w:top w:val="nil"/>
              <w:left w:val="nil"/>
              <w:bottom w:val="single" w:sz="4" w:space="0" w:color="auto"/>
              <w:right w:val="single" w:sz="4" w:space="0" w:color="auto"/>
            </w:tcBorders>
            <w:shd w:val="clear" w:color="auto" w:fill="auto"/>
            <w:noWrap/>
            <w:vAlign w:val="center"/>
          </w:tcPr>
          <w:p w14:paraId="0EFD5BD3"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离休费</w:t>
            </w:r>
          </w:p>
        </w:tc>
        <w:tc>
          <w:tcPr>
            <w:tcW w:w="802" w:type="dxa"/>
            <w:tcBorders>
              <w:top w:val="nil"/>
              <w:left w:val="nil"/>
              <w:bottom w:val="single" w:sz="4" w:space="0" w:color="auto"/>
              <w:right w:val="single" w:sz="4" w:space="0" w:color="auto"/>
            </w:tcBorders>
            <w:shd w:val="clear" w:color="auto" w:fill="auto"/>
            <w:noWrap/>
            <w:vAlign w:val="center"/>
          </w:tcPr>
          <w:p w14:paraId="28B86E8B"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46758983"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30212</w:t>
            </w:r>
          </w:p>
        </w:tc>
        <w:tc>
          <w:tcPr>
            <w:tcW w:w="1849" w:type="dxa"/>
            <w:tcBorders>
              <w:top w:val="nil"/>
              <w:left w:val="nil"/>
              <w:bottom w:val="single" w:sz="4" w:space="0" w:color="auto"/>
              <w:right w:val="single" w:sz="4" w:space="0" w:color="auto"/>
            </w:tcBorders>
            <w:shd w:val="clear" w:color="auto" w:fill="auto"/>
            <w:noWrap/>
            <w:vAlign w:val="center"/>
          </w:tcPr>
          <w:p w14:paraId="26293737"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因公出国（境）费用</w:t>
            </w:r>
          </w:p>
        </w:tc>
        <w:tc>
          <w:tcPr>
            <w:tcW w:w="868" w:type="dxa"/>
            <w:tcBorders>
              <w:top w:val="nil"/>
              <w:left w:val="nil"/>
              <w:bottom w:val="single" w:sz="4" w:space="0" w:color="auto"/>
              <w:right w:val="single" w:sz="4" w:space="0" w:color="auto"/>
            </w:tcBorders>
            <w:shd w:val="clear" w:color="auto" w:fill="auto"/>
            <w:noWrap/>
            <w:vAlign w:val="center"/>
          </w:tcPr>
          <w:p w14:paraId="1637FD8B"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7D0678B0"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31012</w:t>
            </w:r>
          </w:p>
        </w:tc>
        <w:tc>
          <w:tcPr>
            <w:tcW w:w="1984" w:type="dxa"/>
            <w:tcBorders>
              <w:top w:val="nil"/>
              <w:left w:val="nil"/>
              <w:bottom w:val="single" w:sz="4" w:space="0" w:color="auto"/>
              <w:right w:val="single" w:sz="4" w:space="0" w:color="auto"/>
            </w:tcBorders>
            <w:shd w:val="clear" w:color="auto" w:fill="auto"/>
            <w:noWrap/>
            <w:vAlign w:val="center"/>
          </w:tcPr>
          <w:p w14:paraId="7C50E4CE"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拆迁补偿</w:t>
            </w:r>
          </w:p>
        </w:tc>
        <w:tc>
          <w:tcPr>
            <w:tcW w:w="707" w:type="dxa"/>
            <w:tcBorders>
              <w:top w:val="nil"/>
              <w:left w:val="nil"/>
              <w:bottom w:val="single" w:sz="4" w:space="0" w:color="auto"/>
              <w:right w:val="single" w:sz="8" w:space="0" w:color="auto"/>
            </w:tcBorders>
            <w:shd w:val="clear" w:color="auto" w:fill="auto"/>
            <w:noWrap/>
            <w:vAlign w:val="center"/>
          </w:tcPr>
          <w:p w14:paraId="4666B031"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3E671812"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56AAA9C0"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30302</w:t>
            </w:r>
          </w:p>
        </w:tc>
        <w:tc>
          <w:tcPr>
            <w:tcW w:w="2060" w:type="dxa"/>
            <w:tcBorders>
              <w:top w:val="nil"/>
              <w:left w:val="nil"/>
              <w:bottom w:val="single" w:sz="4" w:space="0" w:color="auto"/>
              <w:right w:val="single" w:sz="4" w:space="0" w:color="auto"/>
            </w:tcBorders>
            <w:shd w:val="clear" w:color="auto" w:fill="auto"/>
            <w:noWrap/>
            <w:vAlign w:val="center"/>
          </w:tcPr>
          <w:p w14:paraId="6C3F0CFB"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退休费</w:t>
            </w:r>
          </w:p>
        </w:tc>
        <w:tc>
          <w:tcPr>
            <w:tcW w:w="802" w:type="dxa"/>
            <w:tcBorders>
              <w:top w:val="nil"/>
              <w:left w:val="nil"/>
              <w:bottom w:val="single" w:sz="4" w:space="0" w:color="auto"/>
              <w:right w:val="single" w:sz="4" w:space="0" w:color="auto"/>
            </w:tcBorders>
            <w:shd w:val="clear" w:color="auto" w:fill="auto"/>
            <w:noWrap/>
            <w:vAlign w:val="center"/>
          </w:tcPr>
          <w:p w14:paraId="49E1D80B"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7829F655"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30213</w:t>
            </w:r>
          </w:p>
        </w:tc>
        <w:tc>
          <w:tcPr>
            <w:tcW w:w="1849" w:type="dxa"/>
            <w:tcBorders>
              <w:top w:val="nil"/>
              <w:left w:val="nil"/>
              <w:bottom w:val="single" w:sz="4" w:space="0" w:color="auto"/>
              <w:right w:val="single" w:sz="4" w:space="0" w:color="auto"/>
            </w:tcBorders>
            <w:shd w:val="clear" w:color="auto" w:fill="auto"/>
            <w:noWrap/>
            <w:vAlign w:val="center"/>
          </w:tcPr>
          <w:p w14:paraId="7CDC20FF"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维修(护)费</w:t>
            </w:r>
          </w:p>
        </w:tc>
        <w:tc>
          <w:tcPr>
            <w:tcW w:w="868" w:type="dxa"/>
            <w:tcBorders>
              <w:top w:val="nil"/>
              <w:left w:val="nil"/>
              <w:bottom w:val="single" w:sz="4" w:space="0" w:color="auto"/>
              <w:right w:val="single" w:sz="4" w:space="0" w:color="auto"/>
            </w:tcBorders>
            <w:shd w:val="clear" w:color="auto" w:fill="auto"/>
            <w:noWrap/>
            <w:vAlign w:val="center"/>
          </w:tcPr>
          <w:p w14:paraId="23EADC3C"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040FBE8B"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31013</w:t>
            </w:r>
          </w:p>
        </w:tc>
        <w:tc>
          <w:tcPr>
            <w:tcW w:w="1984" w:type="dxa"/>
            <w:tcBorders>
              <w:top w:val="nil"/>
              <w:left w:val="nil"/>
              <w:bottom w:val="single" w:sz="4" w:space="0" w:color="auto"/>
              <w:right w:val="single" w:sz="4" w:space="0" w:color="auto"/>
            </w:tcBorders>
            <w:shd w:val="clear" w:color="auto" w:fill="auto"/>
            <w:noWrap/>
            <w:vAlign w:val="center"/>
          </w:tcPr>
          <w:p w14:paraId="6B0D9EAE"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公务用车购置</w:t>
            </w:r>
          </w:p>
        </w:tc>
        <w:tc>
          <w:tcPr>
            <w:tcW w:w="707" w:type="dxa"/>
            <w:tcBorders>
              <w:top w:val="nil"/>
              <w:left w:val="nil"/>
              <w:bottom w:val="single" w:sz="4" w:space="0" w:color="auto"/>
              <w:right w:val="single" w:sz="8" w:space="0" w:color="auto"/>
            </w:tcBorders>
            <w:shd w:val="clear" w:color="auto" w:fill="auto"/>
            <w:noWrap/>
            <w:vAlign w:val="center"/>
          </w:tcPr>
          <w:p w14:paraId="048D5E4B"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4DF179D3"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1413468E"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30303</w:t>
            </w:r>
          </w:p>
        </w:tc>
        <w:tc>
          <w:tcPr>
            <w:tcW w:w="2060" w:type="dxa"/>
            <w:tcBorders>
              <w:top w:val="nil"/>
              <w:left w:val="nil"/>
              <w:bottom w:val="single" w:sz="4" w:space="0" w:color="auto"/>
              <w:right w:val="single" w:sz="4" w:space="0" w:color="auto"/>
            </w:tcBorders>
            <w:shd w:val="clear" w:color="auto" w:fill="auto"/>
            <w:noWrap/>
            <w:vAlign w:val="center"/>
          </w:tcPr>
          <w:p w14:paraId="42866B29"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退职（役）费</w:t>
            </w:r>
          </w:p>
        </w:tc>
        <w:tc>
          <w:tcPr>
            <w:tcW w:w="802" w:type="dxa"/>
            <w:tcBorders>
              <w:top w:val="nil"/>
              <w:left w:val="nil"/>
              <w:bottom w:val="single" w:sz="4" w:space="0" w:color="auto"/>
              <w:right w:val="single" w:sz="4" w:space="0" w:color="auto"/>
            </w:tcBorders>
            <w:shd w:val="clear" w:color="auto" w:fill="auto"/>
            <w:noWrap/>
            <w:vAlign w:val="center"/>
          </w:tcPr>
          <w:p w14:paraId="39C9D8DD"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0F916F61"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30214</w:t>
            </w:r>
          </w:p>
        </w:tc>
        <w:tc>
          <w:tcPr>
            <w:tcW w:w="1849" w:type="dxa"/>
            <w:tcBorders>
              <w:top w:val="nil"/>
              <w:left w:val="nil"/>
              <w:bottom w:val="single" w:sz="4" w:space="0" w:color="auto"/>
              <w:right w:val="single" w:sz="4" w:space="0" w:color="auto"/>
            </w:tcBorders>
            <w:shd w:val="clear" w:color="auto" w:fill="auto"/>
            <w:noWrap/>
            <w:vAlign w:val="center"/>
          </w:tcPr>
          <w:p w14:paraId="596A8E97"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租赁费</w:t>
            </w:r>
          </w:p>
        </w:tc>
        <w:tc>
          <w:tcPr>
            <w:tcW w:w="868" w:type="dxa"/>
            <w:tcBorders>
              <w:top w:val="nil"/>
              <w:left w:val="nil"/>
              <w:bottom w:val="single" w:sz="4" w:space="0" w:color="auto"/>
              <w:right w:val="single" w:sz="4" w:space="0" w:color="auto"/>
            </w:tcBorders>
            <w:shd w:val="clear" w:color="auto" w:fill="auto"/>
            <w:noWrap/>
            <w:vAlign w:val="center"/>
          </w:tcPr>
          <w:p w14:paraId="67ED1317"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0D024A33"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31019</w:t>
            </w:r>
          </w:p>
        </w:tc>
        <w:tc>
          <w:tcPr>
            <w:tcW w:w="1984" w:type="dxa"/>
            <w:tcBorders>
              <w:top w:val="nil"/>
              <w:left w:val="nil"/>
              <w:bottom w:val="single" w:sz="4" w:space="0" w:color="auto"/>
              <w:right w:val="single" w:sz="4" w:space="0" w:color="auto"/>
            </w:tcBorders>
            <w:shd w:val="clear" w:color="auto" w:fill="auto"/>
            <w:noWrap/>
            <w:vAlign w:val="center"/>
          </w:tcPr>
          <w:p w14:paraId="2BE54F22"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其他交通工具购置</w:t>
            </w:r>
          </w:p>
        </w:tc>
        <w:tc>
          <w:tcPr>
            <w:tcW w:w="707" w:type="dxa"/>
            <w:tcBorders>
              <w:top w:val="nil"/>
              <w:left w:val="nil"/>
              <w:bottom w:val="single" w:sz="4" w:space="0" w:color="auto"/>
              <w:right w:val="single" w:sz="8" w:space="0" w:color="auto"/>
            </w:tcBorders>
            <w:shd w:val="clear" w:color="auto" w:fill="auto"/>
            <w:noWrap/>
            <w:vAlign w:val="center"/>
          </w:tcPr>
          <w:p w14:paraId="1719A591"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5587FCE4"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43DB7ECD"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30304</w:t>
            </w:r>
          </w:p>
        </w:tc>
        <w:tc>
          <w:tcPr>
            <w:tcW w:w="2060" w:type="dxa"/>
            <w:tcBorders>
              <w:top w:val="nil"/>
              <w:left w:val="nil"/>
              <w:bottom w:val="single" w:sz="4" w:space="0" w:color="auto"/>
              <w:right w:val="single" w:sz="4" w:space="0" w:color="auto"/>
            </w:tcBorders>
            <w:shd w:val="clear" w:color="auto" w:fill="auto"/>
            <w:noWrap/>
            <w:vAlign w:val="center"/>
          </w:tcPr>
          <w:p w14:paraId="569C4E92"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抚恤金</w:t>
            </w:r>
          </w:p>
        </w:tc>
        <w:tc>
          <w:tcPr>
            <w:tcW w:w="802" w:type="dxa"/>
            <w:tcBorders>
              <w:top w:val="nil"/>
              <w:left w:val="nil"/>
              <w:bottom w:val="single" w:sz="4" w:space="0" w:color="auto"/>
              <w:right w:val="single" w:sz="4" w:space="0" w:color="auto"/>
            </w:tcBorders>
            <w:shd w:val="clear" w:color="auto" w:fill="auto"/>
            <w:noWrap/>
            <w:vAlign w:val="center"/>
          </w:tcPr>
          <w:p w14:paraId="457F178C"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37B72DE7"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30215</w:t>
            </w:r>
          </w:p>
        </w:tc>
        <w:tc>
          <w:tcPr>
            <w:tcW w:w="1849" w:type="dxa"/>
            <w:tcBorders>
              <w:top w:val="nil"/>
              <w:left w:val="nil"/>
              <w:bottom w:val="single" w:sz="4" w:space="0" w:color="auto"/>
              <w:right w:val="single" w:sz="4" w:space="0" w:color="auto"/>
            </w:tcBorders>
            <w:shd w:val="clear" w:color="auto" w:fill="auto"/>
            <w:noWrap/>
            <w:vAlign w:val="center"/>
          </w:tcPr>
          <w:p w14:paraId="0968BACF"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会议费</w:t>
            </w:r>
          </w:p>
        </w:tc>
        <w:tc>
          <w:tcPr>
            <w:tcW w:w="868" w:type="dxa"/>
            <w:tcBorders>
              <w:top w:val="nil"/>
              <w:left w:val="nil"/>
              <w:bottom w:val="single" w:sz="4" w:space="0" w:color="auto"/>
              <w:right w:val="single" w:sz="4" w:space="0" w:color="auto"/>
            </w:tcBorders>
            <w:shd w:val="clear" w:color="auto" w:fill="auto"/>
            <w:noWrap/>
            <w:vAlign w:val="center"/>
          </w:tcPr>
          <w:p w14:paraId="11D33A0B"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6F667D3A"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31020</w:t>
            </w:r>
          </w:p>
        </w:tc>
        <w:tc>
          <w:tcPr>
            <w:tcW w:w="1984" w:type="dxa"/>
            <w:tcBorders>
              <w:top w:val="nil"/>
              <w:left w:val="nil"/>
              <w:bottom w:val="single" w:sz="4" w:space="0" w:color="auto"/>
              <w:right w:val="single" w:sz="4" w:space="0" w:color="auto"/>
            </w:tcBorders>
            <w:shd w:val="clear" w:color="auto" w:fill="auto"/>
            <w:noWrap/>
            <w:vAlign w:val="center"/>
          </w:tcPr>
          <w:p w14:paraId="49DF13FA"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产权参股</w:t>
            </w:r>
          </w:p>
        </w:tc>
        <w:tc>
          <w:tcPr>
            <w:tcW w:w="707" w:type="dxa"/>
            <w:tcBorders>
              <w:top w:val="nil"/>
              <w:left w:val="nil"/>
              <w:bottom w:val="single" w:sz="4" w:space="0" w:color="auto"/>
              <w:right w:val="single" w:sz="8" w:space="0" w:color="auto"/>
            </w:tcBorders>
            <w:shd w:val="clear" w:color="auto" w:fill="auto"/>
            <w:noWrap/>
            <w:vAlign w:val="center"/>
          </w:tcPr>
          <w:p w14:paraId="0E0E4C0B"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01D5ED76"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5CFD87D3"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30305</w:t>
            </w:r>
          </w:p>
        </w:tc>
        <w:tc>
          <w:tcPr>
            <w:tcW w:w="2060" w:type="dxa"/>
            <w:tcBorders>
              <w:top w:val="nil"/>
              <w:left w:val="nil"/>
              <w:bottom w:val="single" w:sz="4" w:space="0" w:color="auto"/>
              <w:right w:val="single" w:sz="4" w:space="0" w:color="auto"/>
            </w:tcBorders>
            <w:shd w:val="clear" w:color="auto" w:fill="auto"/>
            <w:noWrap/>
            <w:vAlign w:val="center"/>
          </w:tcPr>
          <w:p w14:paraId="0550910F"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生活补助</w:t>
            </w:r>
          </w:p>
        </w:tc>
        <w:tc>
          <w:tcPr>
            <w:tcW w:w="802" w:type="dxa"/>
            <w:tcBorders>
              <w:top w:val="nil"/>
              <w:left w:val="nil"/>
              <w:bottom w:val="single" w:sz="4" w:space="0" w:color="auto"/>
              <w:right w:val="single" w:sz="4" w:space="0" w:color="auto"/>
            </w:tcBorders>
            <w:shd w:val="clear" w:color="auto" w:fill="auto"/>
            <w:noWrap/>
            <w:vAlign w:val="center"/>
          </w:tcPr>
          <w:p w14:paraId="7ED99309"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7BEAAF03"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30216</w:t>
            </w:r>
          </w:p>
        </w:tc>
        <w:tc>
          <w:tcPr>
            <w:tcW w:w="1849" w:type="dxa"/>
            <w:tcBorders>
              <w:top w:val="nil"/>
              <w:left w:val="nil"/>
              <w:bottom w:val="single" w:sz="4" w:space="0" w:color="auto"/>
              <w:right w:val="single" w:sz="4" w:space="0" w:color="auto"/>
            </w:tcBorders>
            <w:shd w:val="clear" w:color="auto" w:fill="auto"/>
            <w:noWrap/>
            <w:vAlign w:val="center"/>
          </w:tcPr>
          <w:p w14:paraId="7548F1E9"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培训费</w:t>
            </w:r>
          </w:p>
        </w:tc>
        <w:tc>
          <w:tcPr>
            <w:tcW w:w="868" w:type="dxa"/>
            <w:tcBorders>
              <w:top w:val="nil"/>
              <w:left w:val="nil"/>
              <w:bottom w:val="single" w:sz="4" w:space="0" w:color="auto"/>
              <w:right w:val="single" w:sz="4" w:space="0" w:color="auto"/>
            </w:tcBorders>
            <w:shd w:val="clear" w:color="auto" w:fill="auto"/>
            <w:noWrap/>
            <w:vAlign w:val="center"/>
          </w:tcPr>
          <w:p w14:paraId="0A75602C"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53F73A72"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31099</w:t>
            </w:r>
          </w:p>
        </w:tc>
        <w:tc>
          <w:tcPr>
            <w:tcW w:w="1984" w:type="dxa"/>
            <w:tcBorders>
              <w:top w:val="nil"/>
              <w:left w:val="nil"/>
              <w:bottom w:val="single" w:sz="4" w:space="0" w:color="auto"/>
              <w:right w:val="single" w:sz="4" w:space="0" w:color="auto"/>
            </w:tcBorders>
            <w:shd w:val="clear" w:color="auto" w:fill="auto"/>
            <w:noWrap/>
            <w:vAlign w:val="center"/>
          </w:tcPr>
          <w:p w14:paraId="4E8A05AC"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其他资本性支出</w:t>
            </w:r>
          </w:p>
        </w:tc>
        <w:tc>
          <w:tcPr>
            <w:tcW w:w="707" w:type="dxa"/>
            <w:tcBorders>
              <w:top w:val="nil"/>
              <w:left w:val="nil"/>
              <w:bottom w:val="single" w:sz="4" w:space="0" w:color="auto"/>
              <w:right w:val="single" w:sz="8" w:space="0" w:color="auto"/>
            </w:tcBorders>
            <w:shd w:val="clear" w:color="auto" w:fill="auto"/>
            <w:noWrap/>
            <w:vAlign w:val="center"/>
          </w:tcPr>
          <w:p w14:paraId="200884A8"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2D09C474"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070385D6"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30306</w:t>
            </w:r>
          </w:p>
        </w:tc>
        <w:tc>
          <w:tcPr>
            <w:tcW w:w="2060" w:type="dxa"/>
            <w:tcBorders>
              <w:top w:val="nil"/>
              <w:left w:val="nil"/>
              <w:bottom w:val="single" w:sz="4" w:space="0" w:color="auto"/>
              <w:right w:val="single" w:sz="4" w:space="0" w:color="auto"/>
            </w:tcBorders>
            <w:shd w:val="clear" w:color="auto" w:fill="auto"/>
            <w:noWrap/>
            <w:vAlign w:val="center"/>
          </w:tcPr>
          <w:p w14:paraId="2D321E8A"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救济费</w:t>
            </w:r>
          </w:p>
        </w:tc>
        <w:tc>
          <w:tcPr>
            <w:tcW w:w="802" w:type="dxa"/>
            <w:tcBorders>
              <w:top w:val="nil"/>
              <w:left w:val="nil"/>
              <w:bottom w:val="single" w:sz="4" w:space="0" w:color="auto"/>
              <w:right w:val="single" w:sz="4" w:space="0" w:color="auto"/>
            </w:tcBorders>
            <w:shd w:val="clear" w:color="auto" w:fill="auto"/>
            <w:noWrap/>
            <w:vAlign w:val="center"/>
          </w:tcPr>
          <w:p w14:paraId="76CA5CA7"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4C515D07"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30217</w:t>
            </w:r>
          </w:p>
        </w:tc>
        <w:tc>
          <w:tcPr>
            <w:tcW w:w="1849" w:type="dxa"/>
            <w:tcBorders>
              <w:top w:val="nil"/>
              <w:left w:val="nil"/>
              <w:bottom w:val="single" w:sz="4" w:space="0" w:color="auto"/>
              <w:right w:val="single" w:sz="4" w:space="0" w:color="auto"/>
            </w:tcBorders>
            <w:shd w:val="clear" w:color="auto" w:fill="auto"/>
            <w:noWrap/>
            <w:vAlign w:val="center"/>
          </w:tcPr>
          <w:p w14:paraId="686ABC6B"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公务接待费</w:t>
            </w:r>
          </w:p>
        </w:tc>
        <w:tc>
          <w:tcPr>
            <w:tcW w:w="868" w:type="dxa"/>
            <w:tcBorders>
              <w:top w:val="nil"/>
              <w:left w:val="nil"/>
              <w:bottom w:val="single" w:sz="4" w:space="0" w:color="auto"/>
              <w:right w:val="single" w:sz="4" w:space="0" w:color="auto"/>
            </w:tcBorders>
            <w:shd w:val="clear" w:color="auto" w:fill="auto"/>
            <w:noWrap/>
            <w:vAlign w:val="center"/>
          </w:tcPr>
          <w:p w14:paraId="61CB3DC5"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4D0D93CB"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304</w:t>
            </w:r>
          </w:p>
        </w:tc>
        <w:tc>
          <w:tcPr>
            <w:tcW w:w="1984" w:type="dxa"/>
            <w:tcBorders>
              <w:top w:val="nil"/>
              <w:left w:val="nil"/>
              <w:bottom w:val="single" w:sz="4" w:space="0" w:color="auto"/>
              <w:right w:val="single" w:sz="4" w:space="0" w:color="auto"/>
            </w:tcBorders>
            <w:shd w:val="clear" w:color="auto" w:fill="auto"/>
            <w:noWrap/>
            <w:vAlign w:val="center"/>
          </w:tcPr>
          <w:p w14:paraId="1CEBBBCC"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对企事业单位的补贴</w:t>
            </w:r>
          </w:p>
        </w:tc>
        <w:tc>
          <w:tcPr>
            <w:tcW w:w="707" w:type="dxa"/>
            <w:tcBorders>
              <w:top w:val="nil"/>
              <w:left w:val="nil"/>
              <w:bottom w:val="single" w:sz="4" w:space="0" w:color="auto"/>
              <w:right w:val="single" w:sz="8" w:space="0" w:color="auto"/>
            </w:tcBorders>
            <w:shd w:val="clear" w:color="auto" w:fill="auto"/>
            <w:noWrap/>
            <w:vAlign w:val="center"/>
          </w:tcPr>
          <w:p w14:paraId="1A904DEA"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6AAB327E"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6AC263B0"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30307</w:t>
            </w:r>
          </w:p>
        </w:tc>
        <w:tc>
          <w:tcPr>
            <w:tcW w:w="2060" w:type="dxa"/>
            <w:tcBorders>
              <w:top w:val="nil"/>
              <w:left w:val="nil"/>
              <w:bottom w:val="single" w:sz="4" w:space="0" w:color="auto"/>
              <w:right w:val="single" w:sz="4" w:space="0" w:color="auto"/>
            </w:tcBorders>
            <w:shd w:val="clear" w:color="auto" w:fill="auto"/>
            <w:noWrap/>
            <w:vAlign w:val="center"/>
          </w:tcPr>
          <w:p w14:paraId="3E775711"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医疗费</w:t>
            </w:r>
          </w:p>
        </w:tc>
        <w:tc>
          <w:tcPr>
            <w:tcW w:w="802" w:type="dxa"/>
            <w:tcBorders>
              <w:top w:val="nil"/>
              <w:left w:val="nil"/>
              <w:bottom w:val="single" w:sz="4" w:space="0" w:color="auto"/>
              <w:right w:val="single" w:sz="4" w:space="0" w:color="auto"/>
            </w:tcBorders>
            <w:shd w:val="clear" w:color="auto" w:fill="auto"/>
            <w:noWrap/>
            <w:vAlign w:val="center"/>
          </w:tcPr>
          <w:p w14:paraId="0353F1E2"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46732240"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30218</w:t>
            </w:r>
          </w:p>
        </w:tc>
        <w:tc>
          <w:tcPr>
            <w:tcW w:w="1849" w:type="dxa"/>
            <w:tcBorders>
              <w:top w:val="nil"/>
              <w:left w:val="nil"/>
              <w:bottom w:val="single" w:sz="4" w:space="0" w:color="auto"/>
              <w:right w:val="single" w:sz="4" w:space="0" w:color="auto"/>
            </w:tcBorders>
            <w:shd w:val="clear" w:color="auto" w:fill="auto"/>
            <w:noWrap/>
            <w:vAlign w:val="center"/>
          </w:tcPr>
          <w:p w14:paraId="49F5BF1A"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专用材料费</w:t>
            </w:r>
          </w:p>
        </w:tc>
        <w:tc>
          <w:tcPr>
            <w:tcW w:w="868" w:type="dxa"/>
            <w:tcBorders>
              <w:top w:val="nil"/>
              <w:left w:val="nil"/>
              <w:bottom w:val="single" w:sz="4" w:space="0" w:color="auto"/>
              <w:right w:val="single" w:sz="4" w:space="0" w:color="auto"/>
            </w:tcBorders>
            <w:shd w:val="clear" w:color="auto" w:fill="auto"/>
            <w:noWrap/>
            <w:vAlign w:val="center"/>
          </w:tcPr>
          <w:p w14:paraId="73B12EB8"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6F5A46B9"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30401</w:t>
            </w:r>
          </w:p>
        </w:tc>
        <w:tc>
          <w:tcPr>
            <w:tcW w:w="1984" w:type="dxa"/>
            <w:tcBorders>
              <w:top w:val="nil"/>
              <w:left w:val="nil"/>
              <w:bottom w:val="single" w:sz="4" w:space="0" w:color="auto"/>
              <w:right w:val="single" w:sz="4" w:space="0" w:color="auto"/>
            </w:tcBorders>
            <w:shd w:val="clear" w:color="auto" w:fill="auto"/>
            <w:noWrap/>
            <w:vAlign w:val="center"/>
          </w:tcPr>
          <w:p w14:paraId="7558070A"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企业政策性补贴</w:t>
            </w:r>
          </w:p>
        </w:tc>
        <w:tc>
          <w:tcPr>
            <w:tcW w:w="707" w:type="dxa"/>
            <w:tcBorders>
              <w:top w:val="nil"/>
              <w:left w:val="nil"/>
              <w:bottom w:val="single" w:sz="4" w:space="0" w:color="auto"/>
              <w:right w:val="single" w:sz="8" w:space="0" w:color="auto"/>
            </w:tcBorders>
            <w:shd w:val="clear" w:color="auto" w:fill="auto"/>
            <w:noWrap/>
            <w:vAlign w:val="center"/>
          </w:tcPr>
          <w:p w14:paraId="4D12F0C2"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07ADE321"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44BCFAD1"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30308</w:t>
            </w:r>
          </w:p>
        </w:tc>
        <w:tc>
          <w:tcPr>
            <w:tcW w:w="2060" w:type="dxa"/>
            <w:tcBorders>
              <w:top w:val="nil"/>
              <w:left w:val="nil"/>
              <w:bottom w:val="single" w:sz="4" w:space="0" w:color="auto"/>
              <w:right w:val="single" w:sz="4" w:space="0" w:color="auto"/>
            </w:tcBorders>
            <w:shd w:val="clear" w:color="auto" w:fill="auto"/>
            <w:noWrap/>
            <w:vAlign w:val="center"/>
          </w:tcPr>
          <w:p w14:paraId="20EF051C"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助学金</w:t>
            </w:r>
          </w:p>
        </w:tc>
        <w:tc>
          <w:tcPr>
            <w:tcW w:w="802" w:type="dxa"/>
            <w:tcBorders>
              <w:top w:val="nil"/>
              <w:left w:val="nil"/>
              <w:bottom w:val="single" w:sz="4" w:space="0" w:color="auto"/>
              <w:right w:val="single" w:sz="4" w:space="0" w:color="auto"/>
            </w:tcBorders>
            <w:shd w:val="clear" w:color="auto" w:fill="auto"/>
            <w:noWrap/>
            <w:vAlign w:val="center"/>
          </w:tcPr>
          <w:p w14:paraId="0CA3CD34"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0304090E"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30224</w:t>
            </w:r>
          </w:p>
        </w:tc>
        <w:tc>
          <w:tcPr>
            <w:tcW w:w="1849" w:type="dxa"/>
            <w:tcBorders>
              <w:top w:val="nil"/>
              <w:left w:val="nil"/>
              <w:bottom w:val="single" w:sz="4" w:space="0" w:color="auto"/>
              <w:right w:val="single" w:sz="4" w:space="0" w:color="auto"/>
            </w:tcBorders>
            <w:shd w:val="clear" w:color="auto" w:fill="auto"/>
            <w:noWrap/>
            <w:vAlign w:val="center"/>
          </w:tcPr>
          <w:p w14:paraId="4CDC044D"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被装购置费</w:t>
            </w:r>
          </w:p>
        </w:tc>
        <w:tc>
          <w:tcPr>
            <w:tcW w:w="868" w:type="dxa"/>
            <w:tcBorders>
              <w:top w:val="nil"/>
              <w:left w:val="nil"/>
              <w:bottom w:val="single" w:sz="4" w:space="0" w:color="auto"/>
              <w:right w:val="single" w:sz="4" w:space="0" w:color="auto"/>
            </w:tcBorders>
            <w:shd w:val="clear" w:color="auto" w:fill="auto"/>
            <w:noWrap/>
            <w:vAlign w:val="center"/>
          </w:tcPr>
          <w:p w14:paraId="2F9DC9E1"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5356874B"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30402</w:t>
            </w:r>
          </w:p>
        </w:tc>
        <w:tc>
          <w:tcPr>
            <w:tcW w:w="1984" w:type="dxa"/>
            <w:tcBorders>
              <w:top w:val="nil"/>
              <w:left w:val="nil"/>
              <w:bottom w:val="single" w:sz="4" w:space="0" w:color="auto"/>
              <w:right w:val="single" w:sz="4" w:space="0" w:color="auto"/>
            </w:tcBorders>
            <w:shd w:val="clear" w:color="auto" w:fill="auto"/>
            <w:noWrap/>
            <w:vAlign w:val="center"/>
          </w:tcPr>
          <w:p w14:paraId="399117D2"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事业单位补贴</w:t>
            </w:r>
          </w:p>
        </w:tc>
        <w:tc>
          <w:tcPr>
            <w:tcW w:w="707" w:type="dxa"/>
            <w:tcBorders>
              <w:top w:val="nil"/>
              <w:left w:val="nil"/>
              <w:bottom w:val="single" w:sz="4" w:space="0" w:color="auto"/>
              <w:right w:val="single" w:sz="8" w:space="0" w:color="auto"/>
            </w:tcBorders>
            <w:shd w:val="clear" w:color="auto" w:fill="auto"/>
            <w:noWrap/>
            <w:vAlign w:val="center"/>
          </w:tcPr>
          <w:p w14:paraId="0E4BA963"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571DDA41"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34EF2A40"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30309</w:t>
            </w:r>
          </w:p>
        </w:tc>
        <w:tc>
          <w:tcPr>
            <w:tcW w:w="2060" w:type="dxa"/>
            <w:tcBorders>
              <w:top w:val="nil"/>
              <w:left w:val="nil"/>
              <w:bottom w:val="single" w:sz="4" w:space="0" w:color="auto"/>
              <w:right w:val="single" w:sz="4" w:space="0" w:color="auto"/>
            </w:tcBorders>
            <w:shd w:val="clear" w:color="auto" w:fill="auto"/>
            <w:noWrap/>
            <w:vAlign w:val="center"/>
          </w:tcPr>
          <w:p w14:paraId="5634BB1B"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奖励金</w:t>
            </w:r>
          </w:p>
        </w:tc>
        <w:tc>
          <w:tcPr>
            <w:tcW w:w="802" w:type="dxa"/>
            <w:tcBorders>
              <w:top w:val="nil"/>
              <w:left w:val="nil"/>
              <w:bottom w:val="single" w:sz="4" w:space="0" w:color="auto"/>
              <w:right w:val="single" w:sz="4" w:space="0" w:color="auto"/>
            </w:tcBorders>
            <w:shd w:val="clear" w:color="auto" w:fill="auto"/>
            <w:noWrap/>
            <w:vAlign w:val="center"/>
          </w:tcPr>
          <w:p w14:paraId="3FFADD31"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1604673C"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30225</w:t>
            </w:r>
          </w:p>
        </w:tc>
        <w:tc>
          <w:tcPr>
            <w:tcW w:w="1849" w:type="dxa"/>
            <w:tcBorders>
              <w:top w:val="nil"/>
              <w:left w:val="nil"/>
              <w:bottom w:val="single" w:sz="4" w:space="0" w:color="auto"/>
              <w:right w:val="single" w:sz="4" w:space="0" w:color="auto"/>
            </w:tcBorders>
            <w:shd w:val="clear" w:color="auto" w:fill="auto"/>
            <w:noWrap/>
            <w:vAlign w:val="center"/>
          </w:tcPr>
          <w:p w14:paraId="41F938BF"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专用燃料费</w:t>
            </w:r>
          </w:p>
        </w:tc>
        <w:tc>
          <w:tcPr>
            <w:tcW w:w="868" w:type="dxa"/>
            <w:tcBorders>
              <w:top w:val="nil"/>
              <w:left w:val="nil"/>
              <w:bottom w:val="single" w:sz="4" w:space="0" w:color="auto"/>
              <w:right w:val="single" w:sz="4" w:space="0" w:color="auto"/>
            </w:tcBorders>
            <w:shd w:val="clear" w:color="auto" w:fill="auto"/>
            <w:noWrap/>
            <w:vAlign w:val="center"/>
          </w:tcPr>
          <w:p w14:paraId="1102C9F6"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330A9C4A"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30403</w:t>
            </w:r>
          </w:p>
        </w:tc>
        <w:tc>
          <w:tcPr>
            <w:tcW w:w="1984" w:type="dxa"/>
            <w:tcBorders>
              <w:top w:val="nil"/>
              <w:left w:val="nil"/>
              <w:bottom w:val="single" w:sz="4" w:space="0" w:color="auto"/>
              <w:right w:val="single" w:sz="4" w:space="0" w:color="auto"/>
            </w:tcBorders>
            <w:shd w:val="clear" w:color="auto" w:fill="auto"/>
            <w:noWrap/>
            <w:vAlign w:val="center"/>
          </w:tcPr>
          <w:p w14:paraId="391A8605"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财政贴息</w:t>
            </w:r>
          </w:p>
        </w:tc>
        <w:tc>
          <w:tcPr>
            <w:tcW w:w="707" w:type="dxa"/>
            <w:tcBorders>
              <w:top w:val="nil"/>
              <w:left w:val="nil"/>
              <w:bottom w:val="single" w:sz="4" w:space="0" w:color="auto"/>
              <w:right w:val="single" w:sz="8" w:space="0" w:color="auto"/>
            </w:tcBorders>
            <w:shd w:val="clear" w:color="auto" w:fill="auto"/>
            <w:noWrap/>
            <w:vAlign w:val="center"/>
          </w:tcPr>
          <w:p w14:paraId="49943E10"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32C77E19"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2F4AE5C7"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30310</w:t>
            </w:r>
          </w:p>
        </w:tc>
        <w:tc>
          <w:tcPr>
            <w:tcW w:w="2060" w:type="dxa"/>
            <w:tcBorders>
              <w:top w:val="nil"/>
              <w:left w:val="nil"/>
              <w:bottom w:val="single" w:sz="4" w:space="0" w:color="auto"/>
              <w:right w:val="single" w:sz="4" w:space="0" w:color="auto"/>
            </w:tcBorders>
            <w:shd w:val="clear" w:color="auto" w:fill="auto"/>
            <w:noWrap/>
            <w:vAlign w:val="center"/>
          </w:tcPr>
          <w:p w14:paraId="675DC7ED"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生产补贴</w:t>
            </w:r>
          </w:p>
        </w:tc>
        <w:tc>
          <w:tcPr>
            <w:tcW w:w="802" w:type="dxa"/>
            <w:tcBorders>
              <w:top w:val="nil"/>
              <w:left w:val="nil"/>
              <w:bottom w:val="single" w:sz="4" w:space="0" w:color="auto"/>
              <w:right w:val="single" w:sz="4" w:space="0" w:color="auto"/>
            </w:tcBorders>
            <w:shd w:val="clear" w:color="auto" w:fill="auto"/>
            <w:noWrap/>
            <w:vAlign w:val="center"/>
          </w:tcPr>
          <w:p w14:paraId="13CBB7A0"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09503784"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30226</w:t>
            </w:r>
          </w:p>
        </w:tc>
        <w:tc>
          <w:tcPr>
            <w:tcW w:w="1849" w:type="dxa"/>
            <w:tcBorders>
              <w:top w:val="nil"/>
              <w:left w:val="nil"/>
              <w:bottom w:val="single" w:sz="4" w:space="0" w:color="auto"/>
              <w:right w:val="single" w:sz="4" w:space="0" w:color="auto"/>
            </w:tcBorders>
            <w:shd w:val="clear" w:color="auto" w:fill="auto"/>
            <w:noWrap/>
            <w:vAlign w:val="center"/>
          </w:tcPr>
          <w:p w14:paraId="656E73E1"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劳务费</w:t>
            </w:r>
          </w:p>
        </w:tc>
        <w:tc>
          <w:tcPr>
            <w:tcW w:w="868" w:type="dxa"/>
            <w:tcBorders>
              <w:top w:val="nil"/>
              <w:left w:val="nil"/>
              <w:bottom w:val="single" w:sz="4" w:space="0" w:color="auto"/>
              <w:right w:val="single" w:sz="4" w:space="0" w:color="auto"/>
            </w:tcBorders>
            <w:shd w:val="clear" w:color="auto" w:fill="auto"/>
            <w:noWrap/>
            <w:vAlign w:val="center"/>
          </w:tcPr>
          <w:p w14:paraId="59607007"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63B6AEF5"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30499</w:t>
            </w:r>
          </w:p>
        </w:tc>
        <w:tc>
          <w:tcPr>
            <w:tcW w:w="1984" w:type="dxa"/>
            <w:tcBorders>
              <w:top w:val="nil"/>
              <w:left w:val="nil"/>
              <w:bottom w:val="single" w:sz="4" w:space="0" w:color="auto"/>
              <w:right w:val="single" w:sz="4" w:space="0" w:color="auto"/>
            </w:tcBorders>
            <w:shd w:val="clear" w:color="auto" w:fill="auto"/>
            <w:noWrap/>
            <w:vAlign w:val="center"/>
          </w:tcPr>
          <w:p w14:paraId="7262D4DA"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其他对企事业单位的补贴</w:t>
            </w:r>
          </w:p>
        </w:tc>
        <w:tc>
          <w:tcPr>
            <w:tcW w:w="707" w:type="dxa"/>
            <w:tcBorders>
              <w:top w:val="nil"/>
              <w:left w:val="nil"/>
              <w:bottom w:val="single" w:sz="4" w:space="0" w:color="auto"/>
              <w:right w:val="single" w:sz="8" w:space="0" w:color="auto"/>
            </w:tcBorders>
            <w:shd w:val="clear" w:color="auto" w:fill="auto"/>
            <w:noWrap/>
            <w:vAlign w:val="center"/>
          </w:tcPr>
          <w:p w14:paraId="548CA5F5"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68F311FE"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2A3D539C"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30311</w:t>
            </w:r>
          </w:p>
        </w:tc>
        <w:tc>
          <w:tcPr>
            <w:tcW w:w="2060" w:type="dxa"/>
            <w:tcBorders>
              <w:top w:val="nil"/>
              <w:left w:val="nil"/>
              <w:bottom w:val="single" w:sz="4" w:space="0" w:color="auto"/>
              <w:right w:val="single" w:sz="4" w:space="0" w:color="auto"/>
            </w:tcBorders>
            <w:shd w:val="clear" w:color="auto" w:fill="auto"/>
            <w:noWrap/>
            <w:vAlign w:val="center"/>
          </w:tcPr>
          <w:p w14:paraId="0DBD48F0"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住房公积金</w:t>
            </w:r>
          </w:p>
        </w:tc>
        <w:tc>
          <w:tcPr>
            <w:tcW w:w="802" w:type="dxa"/>
            <w:tcBorders>
              <w:top w:val="nil"/>
              <w:left w:val="nil"/>
              <w:bottom w:val="single" w:sz="4" w:space="0" w:color="auto"/>
              <w:right w:val="single" w:sz="4" w:space="0" w:color="auto"/>
            </w:tcBorders>
            <w:shd w:val="clear" w:color="auto" w:fill="auto"/>
            <w:noWrap/>
            <w:vAlign w:val="center"/>
          </w:tcPr>
          <w:p w14:paraId="31A3DAAF"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76092797"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30227</w:t>
            </w:r>
          </w:p>
        </w:tc>
        <w:tc>
          <w:tcPr>
            <w:tcW w:w="1849" w:type="dxa"/>
            <w:tcBorders>
              <w:top w:val="nil"/>
              <w:left w:val="nil"/>
              <w:bottom w:val="single" w:sz="4" w:space="0" w:color="auto"/>
              <w:right w:val="single" w:sz="4" w:space="0" w:color="auto"/>
            </w:tcBorders>
            <w:shd w:val="clear" w:color="auto" w:fill="auto"/>
            <w:noWrap/>
            <w:vAlign w:val="center"/>
          </w:tcPr>
          <w:p w14:paraId="5840B8A6"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委托业务费</w:t>
            </w:r>
          </w:p>
        </w:tc>
        <w:tc>
          <w:tcPr>
            <w:tcW w:w="868" w:type="dxa"/>
            <w:tcBorders>
              <w:top w:val="nil"/>
              <w:left w:val="nil"/>
              <w:bottom w:val="single" w:sz="4" w:space="0" w:color="auto"/>
              <w:right w:val="single" w:sz="4" w:space="0" w:color="auto"/>
            </w:tcBorders>
            <w:shd w:val="clear" w:color="auto" w:fill="auto"/>
            <w:noWrap/>
            <w:vAlign w:val="center"/>
          </w:tcPr>
          <w:p w14:paraId="45F8AE9E"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704FB5F7"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307</w:t>
            </w:r>
          </w:p>
        </w:tc>
        <w:tc>
          <w:tcPr>
            <w:tcW w:w="1984" w:type="dxa"/>
            <w:tcBorders>
              <w:top w:val="nil"/>
              <w:left w:val="nil"/>
              <w:bottom w:val="single" w:sz="4" w:space="0" w:color="auto"/>
              <w:right w:val="single" w:sz="4" w:space="0" w:color="auto"/>
            </w:tcBorders>
            <w:shd w:val="clear" w:color="auto" w:fill="auto"/>
            <w:noWrap/>
            <w:vAlign w:val="center"/>
          </w:tcPr>
          <w:p w14:paraId="3D04CB61"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债务利息支出</w:t>
            </w:r>
          </w:p>
        </w:tc>
        <w:tc>
          <w:tcPr>
            <w:tcW w:w="707" w:type="dxa"/>
            <w:tcBorders>
              <w:top w:val="nil"/>
              <w:left w:val="nil"/>
              <w:bottom w:val="single" w:sz="4" w:space="0" w:color="auto"/>
              <w:right w:val="single" w:sz="8" w:space="0" w:color="auto"/>
            </w:tcBorders>
            <w:shd w:val="clear" w:color="auto" w:fill="auto"/>
            <w:noWrap/>
            <w:vAlign w:val="center"/>
          </w:tcPr>
          <w:p w14:paraId="7BFB0B72"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78B38E6D"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50062799"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30312</w:t>
            </w:r>
          </w:p>
        </w:tc>
        <w:tc>
          <w:tcPr>
            <w:tcW w:w="2060" w:type="dxa"/>
            <w:tcBorders>
              <w:top w:val="nil"/>
              <w:left w:val="nil"/>
              <w:bottom w:val="single" w:sz="4" w:space="0" w:color="auto"/>
              <w:right w:val="single" w:sz="4" w:space="0" w:color="auto"/>
            </w:tcBorders>
            <w:shd w:val="clear" w:color="auto" w:fill="auto"/>
            <w:noWrap/>
            <w:vAlign w:val="center"/>
          </w:tcPr>
          <w:p w14:paraId="1729E8C2"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提租补贴</w:t>
            </w:r>
          </w:p>
        </w:tc>
        <w:tc>
          <w:tcPr>
            <w:tcW w:w="802" w:type="dxa"/>
            <w:tcBorders>
              <w:top w:val="nil"/>
              <w:left w:val="nil"/>
              <w:bottom w:val="single" w:sz="4" w:space="0" w:color="auto"/>
              <w:right w:val="single" w:sz="4" w:space="0" w:color="auto"/>
            </w:tcBorders>
            <w:shd w:val="clear" w:color="auto" w:fill="auto"/>
            <w:noWrap/>
            <w:vAlign w:val="center"/>
          </w:tcPr>
          <w:p w14:paraId="3DD31B97"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66D643C6"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30228</w:t>
            </w:r>
          </w:p>
        </w:tc>
        <w:tc>
          <w:tcPr>
            <w:tcW w:w="1849" w:type="dxa"/>
            <w:tcBorders>
              <w:top w:val="nil"/>
              <w:left w:val="nil"/>
              <w:bottom w:val="single" w:sz="4" w:space="0" w:color="auto"/>
              <w:right w:val="single" w:sz="4" w:space="0" w:color="auto"/>
            </w:tcBorders>
            <w:shd w:val="clear" w:color="auto" w:fill="auto"/>
            <w:noWrap/>
            <w:vAlign w:val="center"/>
          </w:tcPr>
          <w:p w14:paraId="44F2ED8D"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工会经费</w:t>
            </w:r>
          </w:p>
        </w:tc>
        <w:tc>
          <w:tcPr>
            <w:tcW w:w="868" w:type="dxa"/>
            <w:tcBorders>
              <w:top w:val="nil"/>
              <w:left w:val="nil"/>
              <w:bottom w:val="single" w:sz="4" w:space="0" w:color="auto"/>
              <w:right w:val="single" w:sz="4" w:space="0" w:color="auto"/>
            </w:tcBorders>
            <w:shd w:val="clear" w:color="auto" w:fill="auto"/>
            <w:noWrap/>
            <w:vAlign w:val="center"/>
          </w:tcPr>
          <w:p w14:paraId="36902645"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5318FC0F"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30701</w:t>
            </w:r>
          </w:p>
        </w:tc>
        <w:tc>
          <w:tcPr>
            <w:tcW w:w="1984" w:type="dxa"/>
            <w:tcBorders>
              <w:top w:val="nil"/>
              <w:left w:val="nil"/>
              <w:bottom w:val="single" w:sz="4" w:space="0" w:color="auto"/>
              <w:right w:val="single" w:sz="4" w:space="0" w:color="auto"/>
            </w:tcBorders>
            <w:shd w:val="clear" w:color="auto" w:fill="auto"/>
            <w:noWrap/>
            <w:vAlign w:val="center"/>
          </w:tcPr>
          <w:p w14:paraId="008AA0DF"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国内债务付息</w:t>
            </w:r>
          </w:p>
        </w:tc>
        <w:tc>
          <w:tcPr>
            <w:tcW w:w="707" w:type="dxa"/>
            <w:tcBorders>
              <w:top w:val="nil"/>
              <w:left w:val="nil"/>
              <w:bottom w:val="single" w:sz="4" w:space="0" w:color="auto"/>
              <w:right w:val="single" w:sz="8" w:space="0" w:color="auto"/>
            </w:tcBorders>
            <w:shd w:val="clear" w:color="auto" w:fill="auto"/>
            <w:noWrap/>
            <w:vAlign w:val="center"/>
          </w:tcPr>
          <w:p w14:paraId="614A412F"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5D1AC22C"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1B6BD58D"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30313</w:t>
            </w:r>
          </w:p>
        </w:tc>
        <w:tc>
          <w:tcPr>
            <w:tcW w:w="2060" w:type="dxa"/>
            <w:tcBorders>
              <w:top w:val="nil"/>
              <w:left w:val="nil"/>
              <w:bottom w:val="single" w:sz="4" w:space="0" w:color="auto"/>
              <w:right w:val="single" w:sz="4" w:space="0" w:color="auto"/>
            </w:tcBorders>
            <w:shd w:val="clear" w:color="auto" w:fill="auto"/>
            <w:noWrap/>
            <w:vAlign w:val="center"/>
          </w:tcPr>
          <w:p w14:paraId="12EC2FB5"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购房补贴</w:t>
            </w:r>
          </w:p>
        </w:tc>
        <w:tc>
          <w:tcPr>
            <w:tcW w:w="802" w:type="dxa"/>
            <w:tcBorders>
              <w:top w:val="nil"/>
              <w:left w:val="nil"/>
              <w:bottom w:val="single" w:sz="4" w:space="0" w:color="auto"/>
              <w:right w:val="single" w:sz="4" w:space="0" w:color="auto"/>
            </w:tcBorders>
            <w:shd w:val="clear" w:color="auto" w:fill="auto"/>
            <w:noWrap/>
            <w:vAlign w:val="center"/>
          </w:tcPr>
          <w:p w14:paraId="09EEF00D"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2E7BC62A"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30229</w:t>
            </w:r>
          </w:p>
        </w:tc>
        <w:tc>
          <w:tcPr>
            <w:tcW w:w="1849" w:type="dxa"/>
            <w:tcBorders>
              <w:top w:val="nil"/>
              <w:left w:val="nil"/>
              <w:bottom w:val="single" w:sz="4" w:space="0" w:color="auto"/>
              <w:right w:val="single" w:sz="4" w:space="0" w:color="auto"/>
            </w:tcBorders>
            <w:shd w:val="clear" w:color="auto" w:fill="auto"/>
            <w:noWrap/>
            <w:vAlign w:val="center"/>
          </w:tcPr>
          <w:p w14:paraId="5D6E0FE0"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福利费</w:t>
            </w:r>
          </w:p>
        </w:tc>
        <w:tc>
          <w:tcPr>
            <w:tcW w:w="868" w:type="dxa"/>
            <w:tcBorders>
              <w:top w:val="nil"/>
              <w:left w:val="nil"/>
              <w:bottom w:val="single" w:sz="4" w:space="0" w:color="auto"/>
              <w:right w:val="single" w:sz="4" w:space="0" w:color="auto"/>
            </w:tcBorders>
            <w:shd w:val="clear" w:color="auto" w:fill="auto"/>
            <w:noWrap/>
            <w:vAlign w:val="center"/>
          </w:tcPr>
          <w:p w14:paraId="6263DD50"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2C2E3735"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30707</w:t>
            </w:r>
          </w:p>
        </w:tc>
        <w:tc>
          <w:tcPr>
            <w:tcW w:w="1984" w:type="dxa"/>
            <w:tcBorders>
              <w:top w:val="nil"/>
              <w:left w:val="nil"/>
              <w:bottom w:val="single" w:sz="4" w:space="0" w:color="auto"/>
              <w:right w:val="single" w:sz="4" w:space="0" w:color="auto"/>
            </w:tcBorders>
            <w:shd w:val="clear" w:color="auto" w:fill="auto"/>
            <w:noWrap/>
            <w:vAlign w:val="center"/>
          </w:tcPr>
          <w:p w14:paraId="0408AA60"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国外债务付息</w:t>
            </w:r>
          </w:p>
        </w:tc>
        <w:tc>
          <w:tcPr>
            <w:tcW w:w="707" w:type="dxa"/>
            <w:tcBorders>
              <w:top w:val="nil"/>
              <w:left w:val="nil"/>
              <w:bottom w:val="single" w:sz="4" w:space="0" w:color="auto"/>
              <w:right w:val="single" w:sz="8" w:space="0" w:color="auto"/>
            </w:tcBorders>
            <w:shd w:val="clear" w:color="auto" w:fill="auto"/>
            <w:noWrap/>
            <w:vAlign w:val="center"/>
          </w:tcPr>
          <w:p w14:paraId="5B7CC83D"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7B90FB17"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6697EF0B"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30314</w:t>
            </w:r>
          </w:p>
        </w:tc>
        <w:tc>
          <w:tcPr>
            <w:tcW w:w="2060" w:type="dxa"/>
            <w:tcBorders>
              <w:top w:val="nil"/>
              <w:left w:val="nil"/>
              <w:bottom w:val="single" w:sz="4" w:space="0" w:color="auto"/>
              <w:right w:val="single" w:sz="4" w:space="0" w:color="auto"/>
            </w:tcBorders>
            <w:shd w:val="clear" w:color="auto" w:fill="auto"/>
            <w:noWrap/>
            <w:vAlign w:val="center"/>
          </w:tcPr>
          <w:p w14:paraId="6DBA69C3"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采暖补贴</w:t>
            </w:r>
          </w:p>
        </w:tc>
        <w:tc>
          <w:tcPr>
            <w:tcW w:w="802" w:type="dxa"/>
            <w:tcBorders>
              <w:top w:val="nil"/>
              <w:left w:val="nil"/>
              <w:bottom w:val="single" w:sz="4" w:space="0" w:color="auto"/>
              <w:right w:val="single" w:sz="4" w:space="0" w:color="auto"/>
            </w:tcBorders>
            <w:shd w:val="clear" w:color="auto" w:fill="auto"/>
            <w:noWrap/>
            <w:vAlign w:val="center"/>
          </w:tcPr>
          <w:p w14:paraId="237845D8"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581C2770"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30231</w:t>
            </w:r>
          </w:p>
        </w:tc>
        <w:tc>
          <w:tcPr>
            <w:tcW w:w="1849" w:type="dxa"/>
            <w:tcBorders>
              <w:top w:val="nil"/>
              <w:left w:val="nil"/>
              <w:bottom w:val="single" w:sz="4" w:space="0" w:color="auto"/>
              <w:right w:val="single" w:sz="4" w:space="0" w:color="auto"/>
            </w:tcBorders>
            <w:shd w:val="clear" w:color="auto" w:fill="auto"/>
            <w:noWrap/>
            <w:vAlign w:val="center"/>
          </w:tcPr>
          <w:p w14:paraId="4B21E7D3"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公务用车运行维护费</w:t>
            </w:r>
          </w:p>
        </w:tc>
        <w:tc>
          <w:tcPr>
            <w:tcW w:w="868" w:type="dxa"/>
            <w:tcBorders>
              <w:top w:val="nil"/>
              <w:left w:val="nil"/>
              <w:bottom w:val="single" w:sz="4" w:space="0" w:color="auto"/>
              <w:right w:val="single" w:sz="4" w:space="0" w:color="auto"/>
            </w:tcBorders>
            <w:shd w:val="clear" w:color="auto" w:fill="auto"/>
            <w:noWrap/>
            <w:vAlign w:val="center"/>
          </w:tcPr>
          <w:p w14:paraId="6EC77852"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755FC67D"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399</w:t>
            </w:r>
          </w:p>
        </w:tc>
        <w:tc>
          <w:tcPr>
            <w:tcW w:w="1984" w:type="dxa"/>
            <w:tcBorders>
              <w:top w:val="nil"/>
              <w:left w:val="nil"/>
              <w:bottom w:val="single" w:sz="4" w:space="0" w:color="auto"/>
              <w:right w:val="single" w:sz="4" w:space="0" w:color="auto"/>
            </w:tcBorders>
            <w:shd w:val="clear" w:color="auto" w:fill="auto"/>
            <w:noWrap/>
            <w:vAlign w:val="center"/>
          </w:tcPr>
          <w:p w14:paraId="764EAE68"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其他支出</w:t>
            </w:r>
          </w:p>
        </w:tc>
        <w:tc>
          <w:tcPr>
            <w:tcW w:w="707" w:type="dxa"/>
            <w:tcBorders>
              <w:top w:val="nil"/>
              <w:left w:val="nil"/>
              <w:bottom w:val="single" w:sz="4" w:space="0" w:color="auto"/>
              <w:right w:val="single" w:sz="8" w:space="0" w:color="auto"/>
            </w:tcBorders>
            <w:shd w:val="clear" w:color="auto" w:fill="auto"/>
            <w:noWrap/>
            <w:vAlign w:val="center"/>
          </w:tcPr>
          <w:p w14:paraId="4385B581"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5D201ED7"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03FD8A69"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30315</w:t>
            </w:r>
          </w:p>
        </w:tc>
        <w:tc>
          <w:tcPr>
            <w:tcW w:w="2060" w:type="dxa"/>
            <w:tcBorders>
              <w:top w:val="nil"/>
              <w:left w:val="nil"/>
              <w:bottom w:val="single" w:sz="4" w:space="0" w:color="auto"/>
              <w:right w:val="single" w:sz="4" w:space="0" w:color="auto"/>
            </w:tcBorders>
            <w:shd w:val="clear" w:color="auto" w:fill="auto"/>
            <w:noWrap/>
            <w:vAlign w:val="center"/>
          </w:tcPr>
          <w:p w14:paraId="30B384BC"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物业服务补贴</w:t>
            </w:r>
          </w:p>
        </w:tc>
        <w:tc>
          <w:tcPr>
            <w:tcW w:w="802" w:type="dxa"/>
            <w:tcBorders>
              <w:top w:val="nil"/>
              <w:left w:val="nil"/>
              <w:bottom w:val="single" w:sz="4" w:space="0" w:color="auto"/>
              <w:right w:val="single" w:sz="4" w:space="0" w:color="auto"/>
            </w:tcBorders>
            <w:shd w:val="clear" w:color="auto" w:fill="auto"/>
            <w:noWrap/>
            <w:vAlign w:val="center"/>
          </w:tcPr>
          <w:p w14:paraId="71F7E8AD"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4EA62085"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30239</w:t>
            </w:r>
          </w:p>
        </w:tc>
        <w:tc>
          <w:tcPr>
            <w:tcW w:w="1849" w:type="dxa"/>
            <w:tcBorders>
              <w:top w:val="nil"/>
              <w:left w:val="nil"/>
              <w:bottom w:val="single" w:sz="4" w:space="0" w:color="auto"/>
              <w:right w:val="single" w:sz="4" w:space="0" w:color="auto"/>
            </w:tcBorders>
            <w:shd w:val="clear" w:color="auto" w:fill="auto"/>
            <w:noWrap/>
            <w:vAlign w:val="center"/>
          </w:tcPr>
          <w:p w14:paraId="563A68E7"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其他交通费用</w:t>
            </w:r>
          </w:p>
        </w:tc>
        <w:tc>
          <w:tcPr>
            <w:tcW w:w="868" w:type="dxa"/>
            <w:tcBorders>
              <w:top w:val="nil"/>
              <w:left w:val="nil"/>
              <w:bottom w:val="single" w:sz="4" w:space="0" w:color="auto"/>
              <w:right w:val="single" w:sz="4" w:space="0" w:color="auto"/>
            </w:tcBorders>
            <w:shd w:val="clear" w:color="auto" w:fill="auto"/>
            <w:noWrap/>
            <w:vAlign w:val="center"/>
          </w:tcPr>
          <w:p w14:paraId="19D756EA"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752DFF2F"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39906</w:t>
            </w:r>
          </w:p>
        </w:tc>
        <w:tc>
          <w:tcPr>
            <w:tcW w:w="1984" w:type="dxa"/>
            <w:tcBorders>
              <w:top w:val="nil"/>
              <w:left w:val="nil"/>
              <w:bottom w:val="single" w:sz="4" w:space="0" w:color="auto"/>
              <w:right w:val="single" w:sz="4" w:space="0" w:color="auto"/>
            </w:tcBorders>
            <w:shd w:val="clear" w:color="auto" w:fill="auto"/>
            <w:noWrap/>
            <w:vAlign w:val="center"/>
          </w:tcPr>
          <w:p w14:paraId="00A3A66A"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赠与</w:t>
            </w:r>
          </w:p>
        </w:tc>
        <w:tc>
          <w:tcPr>
            <w:tcW w:w="707" w:type="dxa"/>
            <w:tcBorders>
              <w:top w:val="nil"/>
              <w:left w:val="nil"/>
              <w:bottom w:val="single" w:sz="4" w:space="0" w:color="auto"/>
              <w:right w:val="single" w:sz="8" w:space="0" w:color="auto"/>
            </w:tcBorders>
            <w:shd w:val="clear" w:color="auto" w:fill="auto"/>
            <w:noWrap/>
            <w:vAlign w:val="center"/>
          </w:tcPr>
          <w:p w14:paraId="2133D932"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64B68B09"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344C14FB"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30399</w:t>
            </w:r>
          </w:p>
        </w:tc>
        <w:tc>
          <w:tcPr>
            <w:tcW w:w="2060" w:type="dxa"/>
            <w:tcBorders>
              <w:top w:val="nil"/>
              <w:left w:val="nil"/>
              <w:bottom w:val="single" w:sz="4" w:space="0" w:color="auto"/>
              <w:right w:val="single" w:sz="4" w:space="0" w:color="auto"/>
            </w:tcBorders>
            <w:shd w:val="clear" w:color="auto" w:fill="auto"/>
            <w:noWrap/>
            <w:vAlign w:val="center"/>
          </w:tcPr>
          <w:p w14:paraId="65CDAE82"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其他对个人和家庭的补助支出</w:t>
            </w:r>
          </w:p>
        </w:tc>
        <w:tc>
          <w:tcPr>
            <w:tcW w:w="802" w:type="dxa"/>
            <w:tcBorders>
              <w:top w:val="nil"/>
              <w:left w:val="nil"/>
              <w:bottom w:val="single" w:sz="4" w:space="0" w:color="auto"/>
              <w:right w:val="single" w:sz="4" w:space="0" w:color="auto"/>
            </w:tcBorders>
            <w:shd w:val="clear" w:color="auto" w:fill="auto"/>
            <w:noWrap/>
            <w:vAlign w:val="center"/>
          </w:tcPr>
          <w:p w14:paraId="1EAC9C74"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5EFABED8"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30240</w:t>
            </w:r>
          </w:p>
        </w:tc>
        <w:tc>
          <w:tcPr>
            <w:tcW w:w="1849" w:type="dxa"/>
            <w:tcBorders>
              <w:top w:val="nil"/>
              <w:left w:val="nil"/>
              <w:bottom w:val="single" w:sz="4" w:space="0" w:color="auto"/>
              <w:right w:val="single" w:sz="4" w:space="0" w:color="auto"/>
            </w:tcBorders>
            <w:shd w:val="clear" w:color="auto" w:fill="auto"/>
            <w:noWrap/>
            <w:vAlign w:val="center"/>
          </w:tcPr>
          <w:p w14:paraId="547840DB" w14:textId="77777777" w:rsidR="00701F38" w:rsidRPr="00CC2AC7" w:rsidRDefault="00CC2AC7"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r w:rsidR="00701F38" w:rsidRPr="00CC2AC7">
              <w:rPr>
                <w:rFonts w:ascii="黑体" w:eastAsia="黑体" w:hAnsi="黑体"/>
                <w:color w:val="000000"/>
                <w:kern w:val="0"/>
                <w:sz w:val="18"/>
                <w:szCs w:val="18"/>
              </w:rPr>
              <w:t>税金及附加费用</w:t>
            </w:r>
          </w:p>
        </w:tc>
        <w:tc>
          <w:tcPr>
            <w:tcW w:w="868" w:type="dxa"/>
            <w:tcBorders>
              <w:top w:val="nil"/>
              <w:left w:val="nil"/>
              <w:bottom w:val="single" w:sz="4" w:space="0" w:color="auto"/>
              <w:right w:val="single" w:sz="4" w:space="0" w:color="auto"/>
            </w:tcBorders>
            <w:shd w:val="clear" w:color="auto" w:fill="auto"/>
            <w:noWrap/>
            <w:vAlign w:val="center"/>
          </w:tcPr>
          <w:p w14:paraId="245CE9FA"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1B88DC30"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6C73D209"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707" w:type="dxa"/>
            <w:tcBorders>
              <w:top w:val="nil"/>
              <w:left w:val="nil"/>
              <w:bottom w:val="single" w:sz="4" w:space="0" w:color="auto"/>
              <w:right w:val="single" w:sz="8" w:space="0" w:color="auto"/>
            </w:tcBorders>
            <w:shd w:val="clear" w:color="auto" w:fill="auto"/>
            <w:noWrap/>
            <w:vAlign w:val="center"/>
          </w:tcPr>
          <w:p w14:paraId="324D90BE"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CC2AC7" w14:paraId="4CFF512D" w14:textId="77777777" w:rsidTr="00CC2AC7">
        <w:trPr>
          <w:jc w:val="center"/>
        </w:trPr>
        <w:tc>
          <w:tcPr>
            <w:tcW w:w="1047" w:type="dxa"/>
            <w:tcBorders>
              <w:top w:val="nil"/>
              <w:left w:val="single" w:sz="8" w:space="0" w:color="auto"/>
              <w:bottom w:val="single" w:sz="4" w:space="0" w:color="auto"/>
              <w:right w:val="single" w:sz="4" w:space="0" w:color="auto"/>
            </w:tcBorders>
            <w:shd w:val="clear" w:color="auto" w:fill="auto"/>
            <w:noWrap/>
            <w:vAlign w:val="center"/>
          </w:tcPr>
          <w:p w14:paraId="4A00B315"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17E30C2A"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802" w:type="dxa"/>
            <w:tcBorders>
              <w:top w:val="nil"/>
              <w:left w:val="nil"/>
              <w:bottom w:val="single" w:sz="4" w:space="0" w:color="auto"/>
              <w:right w:val="single" w:sz="4" w:space="0" w:color="auto"/>
            </w:tcBorders>
            <w:shd w:val="clear" w:color="auto" w:fill="auto"/>
            <w:noWrap/>
            <w:vAlign w:val="center"/>
          </w:tcPr>
          <w:p w14:paraId="7C56716F"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1B4AA8C9" w14:textId="77777777" w:rsidR="00701F38" w:rsidRPr="007D5E77" w:rsidRDefault="00701F38" w:rsidP="009D27D8">
            <w:pPr>
              <w:widowControl/>
              <w:jc w:val="left"/>
              <w:rPr>
                <w:rFonts w:eastAsia="仿宋_GB2312"/>
                <w:color w:val="000000"/>
                <w:kern w:val="0"/>
                <w:sz w:val="18"/>
                <w:szCs w:val="18"/>
              </w:rPr>
            </w:pPr>
            <w:r w:rsidRPr="007D5E77">
              <w:rPr>
                <w:rFonts w:eastAsia="仿宋_GB2312"/>
                <w:color w:val="000000"/>
                <w:kern w:val="0"/>
                <w:sz w:val="18"/>
                <w:szCs w:val="18"/>
              </w:rPr>
              <w:t>30299</w:t>
            </w:r>
          </w:p>
        </w:tc>
        <w:tc>
          <w:tcPr>
            <w:tcW w:w="1849" w:type="dxa"/>
            <w:tcBorders>
              <w:top w:val="nil"/>
              <w:left w:val="nil"/>
              <w:bottom w:val="single" w:sz="4" w:space="0" w:color="auto"/>
              <w:right w:val="single" w:sz="4" w:space="0" w:color="auto"/>
            </w:tcBorders>
            <w:shd w:val="clear" w:color="auto" w:fill="auto"/>
            <w:noWrap/>
            <w:vAlign w:val="center"/>
          </w:tcPr>
          <w:p w14:paraId="1A39EB6F"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其他商品和服务支出</w:t>
            </w:r>
          </w:p>
        </w:tc>
        <w:tc>
          <w:tcPr>
            <w:tcW w:w="868" w:type="dxa"/>
            <w:tcBorders>
              <w:top w:val="nil"/>
              <w:left w:val="nil"/>
              <w:bottom w:val="single" w:sz="4" w:space="0" w:color="auto"/>
              <w:right w:val="single" w:sz="4" w:space="0" w:color="auto"/>
            </w:tcBorders>
            <w:shd w:val="clear" w:color="auto" w:fill="auto"/>
            <w:noWrap/>
            <w:vAlign w:val="center"/>
          </w:tcPr>
          <w:p w14:paraId="3B09AE95"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975" w:type="dxa"/>
            <w:tcBorders>
              <w:top w:val="nil"/>
              <w:left w:val="nil"/>
              <w:bottom w:val="single" w:sz="4" w:space="0" w:color="auto"/>
              <w:right w:val="single" w:sz="4" w:space="0" w:color="auto"/>
            </w:tcBorders>
            <w:shd w:val="clear" w:color="auto" w:fill="auto"/>
            <w:noWrap/>
            <w:vAlign w:val="center"/>
          </w:tcPr>
          <w:p w14:paraId="7D7B58E0"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000D85E9" w14:textId="77777777" w:rsidR="00701F38" w:rsidRPr="00CC2AC7" w:rsidRDefault="00701F38" w:rsidP="009D27D8">
            <w:pPr>
              <w:widowControl/>
              <w:jc w:val="lef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c>
          <w:tcPr>
            <w:tcW w:w="707" w:type="dxa"/>
            <w:tcBorders>
              <w:top w:val="nil"/>
              <w:left w:val="nil"/>
              <w:bottom w:val="single" w:sz="4" w:space="0" w:color="auto"/>
              <w:right w:val="single" w:sz="8" w:space="0" w:color="auto"/>
            </w:tcBorders>
            <w:shd w:val="clear" w:color="auto" w:fill="auto"/>
            <w:noWrap/>
            <w:vAlign w:val="center"/>
          </w:tcPr>
          <w:p w14:paraId="21D6EAED" w14:textId="77777777" w:rsidR="00701F38" w:rsidRPr="00CC2AC7" w:rsidRDefault="00701F38" w:rsidP="009D27D8">
            <w:pPr>
              <w:widowControl/>
              <w:jc w:val="right"/>
              <w:rPr>
                <w:rFonts w:ascii="黑体" w:eastAsia="黑体" w:hAnsi="黑体"/>
                <w:color w:val="000000"/>
                <w:kern w:val="0"/>
                <w:sz w:val="18"/>
                <w:szCs w:val="18"/>
              </w:rPr>
            </w:pPr>
            <w:r w:rsidRPr="00CC2AC7">
              <w:rPr>
                <w:rFonts w:ascii="黑体" w:eastAsia="黑体" w:hAnsi="黑体"/>
                <w:color w:val="000000"/>
                <w:kern w:val="0"/>
                <w:sz w:val="18"/>
                <w:szCs w:val="18"/>
              </w:rPr>
              <w:t xml:space="preserve">　</w:t>
            </w:r>
          </w:p>
        </w:tc>
      </w:tr>
      <w:tr w:rsidR="00701F38" w:rsidRPr="007D5E77" w14:paraId="31907A90" w14:textId="77777777" w:rsidTr="00CC2AC7">
        <w:trPr>
          <w:jc w:val="center"/>
        </w:trPr>
        <w:tc>
          <w:tcPr>
            <w:tcW w:w="3107"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79DA12F8" w14:textId="77777777" w:rsidR="00701F38" w:rsidRPr="00CC2AC7" w:rsidRDefault="00701F38" w:rsidP="009D27D8">
            <w:pPr>
              <w:widowControl/>
              <w:jc w:val="center"/>
              <w:rPr>
                <w:rFonts w:ascii="黑体" w:eastAsia="黑体" w:hAnsi="黑体"/>
                <w:color w:val="000000"/>
                <w:kern w:val="0"/>
                <w:sz w:val="18"/>
                <w:szCs w:val="18"/>
              </w:rPr>
            </w:pPr>
            <w:r w:rsidRPr="00CC2AC7">
              <w:rPr>
                <w:rFonts w:ascii="黑体" w:eastAsia="黑体" w:hAnsi="黑体"/>
                <w:color w:val="000000"/>
                <w:kern w:val="0"/>
                <w:sz w:val="18"/>
                <w:szCs w:val="18"/>
              </w:rPr>
              <w:t>人员经费合计</w:t>
            </w:r>
          </w:p>
        </w:tc>
        <w:tc>
          <w:tcPr>
            <w:tcW w:w="802" w:type="dxa"/>
            <w:tcBorders>
              <w:top w:val="nil"/>
              <w:left w:val="nil"/>
              <w:bottom w:val="single" w:sz="8" w:space="0" w:color="auto"/>
              <w:right w:val="single" w:sz="4" w:space="0" w:color="auto"/>
            </w:tcBorders>
            <w:shd w:val="clear" w:color="auto" w:fill="auto"/>
            <w:noWrap/>
            <w:vAlign w:val="center"/>
          </w:tcPr>
          <w:p w14:paraId="3E16BC50" w14:textId="77777777" w:rsidR="00701F38" w:rsidRPr="0031707A" w:rsidRDefault="00CC2AC7" w:rsidP="009D27D8">
            <w:pPr>
              <w:widowControl/>
              <w:jc w:val="right"/>
              <w:rPr>
                <w:rFonts w:eastAsia="仿宋_GB2312" w:hAnsi="Arial"/>
                <w:color w:val="000000"/>
                <w:kern w:val="0"/>
                <w:szCs w:val="21"/>
              </w:rPr>
            </w:pPr>
            <w:r>
              <w:rPr>
                <w:rFonts w:eastAsia="仿宋_GB2312" w:hAnsi="Arial" w:hint="eastAsia"/>
                <w:color w:val="000000"/>
                <w:kern w:val="0"/>
                <w:szCs w:val="21"/>
              </w:rPr>
              <w:t>576.10</w:t>
            </w:r>
            <w:r w:rsidR="00701F38" w:rsidRPr="0031707A">
              <w:rPr>
                <w:rFonts w:eastAsia="仿宋_GB2312" w:hAnsi="Arial"/>
                <w:color w:val="000000"/>
                <w:kern w:val="0"/>
                <w:szCs w:val="21"/>
              </w:rPr>
              <w:t xml:space="preserve">　</w:t>
            </w:r>
          </w:p>
        </w:tc>
        <w:tc>
          <w:tcPr>
            <w:tcW w:w="6636" w:type="dxa"/>
            <w:gridSpan w:val="5"/>
            <w:tcBorders>
              <w:top w:val="single" w:sz="4" w:space="0" w:color="auto"/>
              <w:left w:val="nil"/>
              <w:bottom w:val="single" w:sz="8" w:space="0" w:color="auto"/>
              <w:right w:val="single" w:sz="4" w:space="0" w:color="auto"/>
            </w:tcBorders>
            <w:shd w:val="clear" w:color="auto" w:fill="auto"/>
            <w:noWrap/>
            <w:vAlign w:val="center"/>
          </w:tcPr>
          <w:p w14:paraId="09432B99" w14:textId="77777777" w:rsidR="00701F38" w:rsidRPr="00CC2AC7" w:rsidRDefault="00701F38" w:rsidP="009D27D8">
            <w:pPr>
              <w:widowControl/>
              <w:jc w:val="center"/>
              <w:rPr>
                <w:rFonts w:ascii="黑体" w:eastAsia="黑体" w:hAnsi="黑体"/>
                <w:color w:val="000000"/>
                <w:kern w:val="0"/>
                <w:sz w:val="18"/>
                <w:szCs w:val="18"/>
              </w:rPr>
            </w:pPr>
            <w:r w:rsidRPr="00CC2AC7">
              <w:rPr>
                <w:rFonts w:ascii="黑体" w:eastAsia="黑体" w:hAnsi="黑体"/>
                <w:color w:val="000000"/>
                <w:kern w:val="0"/>
                <w:sz w:val="18"/>
                <w:szCs w:val="18"/>
              </w:rPr>
              <w:t>公用经费合计</w:t>
            </w:r>
          </w:p>
        </w:tc>
        <w:tc>
          <w:tcPr>
            <w:tcW w:w="707" w:type="dxa"/>
            <w:tcBorders>
              <w:top w:val="nil"/>
              <w:left w:val="nil"/>
              <w:bottom w:val="single" w:sz="8" w:space="0" w:color="auto"/>
              <w:right w:val="single" w:sz="8" w:space="0" w:color="auto"/>
            </w:tcBorders>
            <w:shd w:val="clear" w:color="auto" w:fill="auto"/>
            <w:noWrap/>
            <w:vAlign w:val="center"/>
          </w:tcPr>
          <w:p w14:paraId="70EC3A96" w14:textId="77777777" w:rsidR="00701F38" w:rsidRPr="007D5E77" w:rsidRDefault="00701F38" w:rsidP="009D27D8">
            <w:pPr>
              <w:widowControl/>
              <w:jc w:val="right"/>
              <w:rPr>
                <w:rFonts w:eastAsia="仿宋_GB2312"/>
                <w:color w:val="000000"/>
                <w:kern w:val="0"/>
                <w:sz w:val="18"/>
                <w:szCs w:val="18"/>
              </w:rPr>
            </w:pPr>
            <w:r w:rsidRPr="007D5E77">
              <w:rPr>
                <w:rFonts w:eastAsia="仿宋_GB2312"/>
                <w:color w:val="000000"/>
                <w:kern w:val="0"/>
                <w:sz w:val="18"/>
                <w:szCs w:val="18"/>
              </w:rPr>
              <w:t xml:space="preserve">　</w:t>
            </w:r>
          </w:p>
        </w:tc>
      </w:tr>
    </w:tbl>
    <w:p w14:paraId="0EBAB9B6" w14:textId="77777777" w:rsidR="00701F38" w:rsidRPr="00DE7AEF" w:rsidRDefault="00701F38" w:rsidP="00701F38">
      <w:pPr>
        <w:widowControl/>
        <w:jc w:val="left"/>
        <w:rPr>
          <w:rFonts w:eastAsia="仿宋_GB2312"/>
          <w:color w:val="000000"/>
          <w:kern w:val="0"/>
          <w:szCs w:val="21"/>
        </w:rPr>
      </w:pPr>
      <w:r w:rsidRPr="00DE7AEF">
        <w:rPr>
          <w:rFonts w:eastAsia="仿宋_GB2312"/>
          <w:color w:val="000000"/>
          <w:kern w:val="0"/>
          <w:szCs w:val="21"/>
        </w:rPr>
        <w:t>注：本表反映部门本年度一般公共预算财政拨款基本支出明细情况。</w:t>
      </w:r>
    </w:p>
    <w:p w14:paraId="2C7334F7" w14:textId="77777777" w:rsidR="00701F38" w:rsidRPr="007D5E77" w:rsidRDefault="00701F38" w:rsidP="00701F38">
      <w:pPr>
        <w:autoSpaceDE w:val="0"/>
        <w:autoSpaceDN w:val="0"/>
        <w:adjustRightInd w:val="0"/>
        <w:spacing w:line="600" w:lineRule="exact"/>
        <w:rPr>
          <w:rFonts w:eastAsia="仿宋_GB2312"/>
          <w:spacing w:val="6"/>
          <w:kern w:val="0"/>
          <w:sz w:val="32"/>
          <w:szCs w:val="32"/>
        </w:rPr>
      </w:pPr>
    </w:p>
    <w:p w14:paraId="5AC3A3E6" w14:textId="77777777" w:rsidR="00701F38" w:rsidRPr="007D5E77" w:rsidRDefault="00701F38" w:rsidP="00701F38">
      <w:pPr>
        <w:widowControl/>
        <w:jc w:val="center"/>
        <w:rPr>
          <w:rFonts w:ascii="华文中宋" w:eastAsia="方正小标宋_GBK" w:hAnsi="华文中宋" w:cs="宋体"/>
          <w:kern w:val="0"/>
          <w:sz w:val="36"/>
          <w:szCs w:val="36"/>
        </w:rPr>
      </w:pPr>
      <w:r w:rsidRPr="007D5E77">
        <w:rPr>
          <w:rFonts w:ascii="华文中宋" w:eastAsia="方正小标宋_GBK" w:hAnsi="华文中宋" w:cs="宋体" w:hint="eastAsia"/>
          <w:kern w:val="0"/>
          <w:sz w:val="36"/>
          <w:szCs w:val="36"/>
        </w:rPr>
        <w:t>一般公共预算财政拨款“三公”经费支出决算表</w:t>
      </w:r>
    </w:p>
    <w:p w14:paraId="1E7382ED" w14:textId="77777777" w:rsidR="00701F38" w:rsidRPr="00CC2AC7" w:rsidRDefault="00701F38" w:rsidP="00CC2AC7">
      <w:pPr>
        <w:widowControl/>
        <w:tabs>
          <w:tab w:val="left" w:pos="1220"/>
          <w:tab w:val="left" w:pos="2440"/>
          <w:tab w:val="left" w:pos="3660"/>
          <w:tab w:val="left" w:pos="5925"/>
          <w:tab w:val="left" w:pos="6100"/>
          <w:tab w:val="left" w:pos="7320"/>
          <w:tab w:val="left" w:pos="8540"/>
          <w:tab w:val="left" w:pos="9760"/>
          <w:tab w:val="left" w:pos="10980"/>
          <w:tab w:val="left" w:pos="12200"/>
          <w:tab w:val="left" w:pos="13420"/>
        </w:tabs>
        <w:jc w:val="left"/>
        <w:rPr>
          <w:rFonts w:ascii="黑体" w:eastAsia="黑体" w:hAnsi="黑体"/>
          <w:color w:val="000000"/>
          <w:kern w:val="0"/>
          <w:szCs w:val="21"/>
        </w:rPr>
      </w:pPr>
      <w:r w:rsidRPr="007D5E77">
        <w:rPr>
          <w:rFonts w:eastAsia="仿宋_GB2312" w:hAnsi="宋体"/>
          <w:kern w:val="0"/>
          <w:szCs w:val="21"/>
        </w:rPr>
        <w:t xml:space="preserve">　　</w:t>
      </w:r>
      <w:r w:rsidRPr="007D5E77">
        <w:rPr>
          <w:rFonts w:eastAsia="仿宋_GB2312"/>
          <w:kern w:val="0"/>
          <w:szCs w:val="21"/>
        </w:rPr>
        <w:tab/>
      </w:r>
      <w:r w:rsidRPr="00CC2AC7">
        <w:rPr>
          <w:rFonts w:ascii="黑体" w:eastAsia="黑体" w:hAnsi="黑体"/>
          <w:kern w:val="0"/>
          <w:szCs w:val="21"/>
        </w:rPr>
        <w:t xml:space="preserve">　</w:t>
      </w:r>
      <w:r w:rsidRPr="00CC2AC7">
        <w:rPr>
          <w:rFonts w:ascii="黑体" w:eastAsia="黑体" w:hAnsi="黑体"/>
          <w:kern w:val="0"/>
          <w:szCs w:val="21"/>
        </w:rPr>
        <w:tab/>
        <w:t xml:space="preserve">　</w:t>
      </w:r>
      <w:r w:rsidRPr="00CC2AC7">
        <w:rPr>
          <w:rFonts w:ascii="黑体" w:eastAsia="黑体" w:hAnsi="黑体"/>
          <w:kern w:val="0"/>
          <w:szCs w:val="21"/>
        </w:rPr>
        <w:tab/>
        <w:t xml:space="preserve">　</w:t>
      </w:r>
      <w:r w:rsidRPr="00CC2AC7">
        <w:rPr>
          <w:rFonts w:ascii="黑体" w:eastAsia="黑体" w:hAnsi="黑体"/>
          <w:kern w:val="0"/>
          <w:szCs w:val="21"/>
        </w:rPr>
        <w:tab/>
        <w:t xml:space="preserve">　</w:t>
      </w:r>
      <w:r w:rsidRPr="00CC2AC7">
        <w:rPr>
          <w:rFonts w:ascii="黑体" w:eastAsia="黑体" w:hAnsi="黑体"/>
          <w:kern w:val="0"/>
          <w:szCs w:val="21"/>
        </w:rPr>
        <w:tab/>
      </w:r>
      <w:r w:rsidRPr="00CC2AC7">
        <w:rPr>
          <w:rFonts w:ascii="黑体" w:eastAsia="黑体" w:hAnsi="黑体"/>
          <w:color w:val="000000"/>
          <w:kern w:val="0"/>
          <w:szCs w:val="21"/>
        </w:rPr>
        <w:t>公开07表</w:t>
      </w:r>
    </w:p>
    <w:p w14:paraId="507285CE" w14:textId="77777777" w:rsidR="00701F38" w:rsidRPr="00CC2AC7" w:rsidRDefault="00701F38" w:rsidP="00701F38">
      <w:pPr>
        <w:widowControl/>
        <w:tabs>
          <w:tab w:val="left" w:pos="1110"/>
          <w:tab w:val="left" w:pos="2440"/>
          <w:tab w:val="left" w:pos="3660"/>
          <w:tab w:val="left" w:pos="4880"/>
          <w:tab w:val="left" w:pos="6100"/>
          <w:tab w:val="left" w:pos="7320"/>
          <w:tab w:val="left" w:pos="8540"/>
          <w:tab w:val="left" w:pos="9760"/>
          <w:tab w:val="left" w:pos="10980"/>
          <w:tab w:val="left" w:pos="12200"/>
          <w:tab w:val="left" w:pos="13420"/>
        </w:tabs>
        <w:jc w:val="left"/>
        <w:rPr>
          <w:rFonts w:ascii="黑体" w:eastAsia="黑体" w:hAnsi="黑体"/>
          <w:color w:val="000000"/>
          <w:kern w:val="0"/>
          <w:szCs w:val="21"/>
        </w:rPr>
      </w:pPr>
      <w:r w:rsidRPr="00CC2AC7">
        <w:rPr>
          <w:rFonts w:ascii="黑体" w:eastAsia="黑体" w:hAnsi="黑体"/>
          <w:color w:val="000000"/>
          <w:kern w:val="0"/>
          <w:szCs w:val="21"/>
        </w:rPr>
        <w:t>部门：</w:t>
      </w:r>
      <w:r w:rsidRPr="00CC2AC7">
        <w:rPr>
          <w:rFonts w:ascii="黑体" w:eastAsia="黑体" w:hAnsi="黑体" w:hint="eastAsia"/>
          <w:color w:val="000000"/>
          <w:kern w:val="0"/>
          <w:szCs w:val="21"/>
        </w:rPr>
        <w:t xml:space="preserve">中国烟草总公司湘潭中等专业学校  </w:t>
      </w:r>
      <w:r w:rsidRPr="00CC2AC7">
        <w:rPr>
          <w:rFonts w:ascii="黑体" w:eastAsia="黑体" w:hAnsi="黑体"/>
          <w:kern w:val="0"/>
          <w:szCs w:val="21"/>
        </w:rPr>
        <w:t xml:space="preserve">　</w:t>
      </w:r>
      <w:r w:rsidRPr="00CC2AC7">
        <w:rPr>
          <w:rFonts w:ascii="黑体" w:eastAsia="黑体" w:hAnsi="黑体"/>
          <w:kern w:val="0"/>
          <w:szCs w:val="21"/>
        </w:rPr>
        <w:tab/>
        <w:t xml:space="preserve">　</w:t>
      </w:r>
      <w:r w:rsidRPr="00CC2AC7">
        <w:rPr>
          <w:rFonts w:ascii="黑体" w:eastAsia="黑体" w:hAnsi="黑体"/>
          <w:kern w:val="0"/>
          <w:szCs w:val="21"/>
        </w:rPr>
        <w:tab/>
        <w:t xml:space="preserve">　</w:t>
      </w:r>
      <w:r w:rsidRPr="00CC2AC7">
        <w:rPr>
          <w:rFonts w:ascii="黑体" w:eastAsia="黑体" w:hAnsi="黑体"/>
          <w:kern w:val="0"/>
          <w:szCs w:val="21"/>
        </w:rPr>
        <w:tab/>
      </w:r>
      <w:r w:rsidRPr="00CC2AC7">
        <w:rPr>
          <w:rFonts w:ascii="黑体" w:eastAsia="黑体" w:hAnsi="黑体"/>
          <w:color w:val="000000"/>
          <w:kern w:val="0"/>
          <w:szCs w:val="21"/>
        </w:rPr>
        <w:t>单位：万元</w:t>
      </w:r>
    </w:p>
    <w:tbl>
      <w:tblPr>
        <w:tblW w:w="10610" w:type="dxa"/>
        <w:jc w:val="center"/>
        <w:tblLook w:val="0000" w:firstRow="0" w:lastRow="0" w:firstColumn="0" w:lastColumn="0" w:noHBand="0" w:noVBand="0"/>
      </w:tblPr>
      <w:tblGrid>
        <w:gridCol w:w="675"/>
        <w:gridCol w:w="846"/>
        <w:gridCol w:w="511"/>
        <w:gridCol w:w="1062"/>
        <w:gridCol w:w="1201"/>
        <w:gridCol w:w="829"/>
        <w:gridCol w:w="833"/>
        <w:gridCol w:w="846"/>
        <w:gridCol w:w="711"/>
        <w:gridCol w:w="1201"/>
        <w:gridCol w:w="1122"/>
        <w:gridCol w:w="773"/>
      </w:tblGrid>
      <w:tr w:rsidR="00701F38" w:rsidRPr="007D5E77" w14:paraId="4BC9E238" w14:textId="77777777" w:rsidTr="009D27D8">
        <w:trPr>
          <w:trHeight w:val="567"/>
          <w:jc w:val="center"/>
        </w:trPr>
        <w:tc>
          <w:tcPr>
            <w:tcW w:w="5124"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14:paraId="54840328" w14:textId="77777777" w:rsidR="00701F38" w:rsidRPr="007D5E77" w:rsidRDefault="00701F38" w:rsidP="009D27D8">
            <w:pPr>
              <w:widowControl/>
              <w:jc w:val="center"/>
              <w:rPr>
                <w:rFonts w:eastAsia="黑体"/>
                <w:kern w:val="0"/>
                <w:szCs w:val="21"/>
              </w:rPr>
            </w:pPr>
            <w:r w:rsidRPr="007D5E77">
              <w:rPr>
                <w:rFonts w:eastAsia="黑体" w:hAnsi="宋体" w:hint="eastAsia"/>
                <w:kern w:val="0"/>
                <w:szCs w:val="21"/>
              </w:rPr>
              <w:t>预算数</w:t>
            </w:r>
          </w:p>
        </w:tc>
        <w:tc>
          <w:tcPr>
            <w:tcW w:w="5486" w:type="dxa"/>
            <w:gridSpan w:val="6"/>
            <w:tcBorders>
              <w:top w:val="single" w:sz="8" w:space="0" w:color="auto"/>
              <w:left w:val="nil"/>
              <w:bottom w:val="single" w:sz="4" w:space="0" w:color="auto"/>
              <w:right w:val="single" w:sz="8" w:space="0" w:color="000000"/>
            </w:tcBorders>
            <w:shd w:val="clear" w:color="auto" w:fill="auto"/>
            <w:vAlign w:val="center"/>
          </w:tcPr>
          <w:p w14:paraId="6779EEC5" w14:textId="77777777" w:rsidR="00701F38" w:rsidRPr="007D5E77" w:rsidRDefault="00701F38" w:rsidP="009D27D8">
            <w:pPr>
              <w:widowControl/>
              <w:jc w:val="center"/>
              <w:rPr>
                <w:rFonts w:eastAsia="黑体"/>
                <w:kern w:val="0"/>
                <w:szCs w:val="21"/>
              </w:rPr>
            </w:pPr>
            <w:r w:rsidRPr="007D5E77">
              <w:rPr>
                <w:rFonts w:eastAsia="黑体" w:hAnsi="宋体" w:hint="eastAsia"/>
                <w:kern w:val="0"/>
                <w:szCs w:val="21"/>
              </w:rPr>
              <w:t>决算数</w:t>
            </w:r>
          </w:p>
        </w:tc>
      </w:tr>
      <w:tr w:rsidR="00701F38" w:rsidRPr="007D5E77" w14:paraId="68EC8C7D" w14:textId="77777777" w:rsidTr="009D27D8">
        <w:trPr>
          <w:trHeight w:val="567"/>
          <w:jc w:val="center"/>
        </w:trPr>
        <w:tc>
          <w:tcPr>
            <w:tcW w:w="675" w:type="dxa"/>
            <w:vMerge w:val="restart"/>
            <w:tcBorders>
              <w:top w:val="nil"/>
              <w:left w:val="single" w:sz="8" w:space="0" w:color="auto"/>
              <w:bottom w:val="single" w:sz="4" w:space="0" w:color="000000"/>
              <w:right w:val="single" w:sz="4" w:space="0" w:color="auto"/>
            </w:tcBorders>
            <w:shd w:val="clear" w:color="auto" w:fill="auto"/>
            <w:vAlign w:val="center"/>
          </w:tcPr>
          <w:p w14:paraId="1AF85257"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kern w:val="0"/>
                <w:szCs w:val="21"/>
              </w:rPr>
              <w:t>合计</w:t>
            </w:r>
          </w:p>
        </w:tc>
        <w:tc>
          <w:tcPr>
            <w:tcW w:w="846" w:type="dxa"/>
            <w:vMerge w:val="restart"/>
            <w:tcBorders>
              <w:top w:val="nil"/>
              <w:left w:val="single" w:sz="4" w:space="0" w:color="auto"/>
              <w:bottom w:val="single" w:sz="4" w:space="0" w:color="000000"/>
              <w:right w:val="single" w:sz="4" w:space="0" w:color="auto"/>
            </w:tcBorders>
            <w:shd w:val="clear" w:color="auto" w:fill="auto"/>
            <w:vAlign w:val="center"/>
          </w:tcPr>
          <w:p w14:paraId="437B9ED5"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kern w:val="0"/>
                <w:szCs w:val="21"/>
              </w:rPr>
              <w:t>因公出国（境）费</w:t>
            </w:r>
          </w:p>
        </w:tc>
        <w:tc>
          <w:tcPr>
            <w:tcW w:w="2774" w:type="dxa"/>
            <w:gridSpan w:val="3"/>
            <w:tcBorders>
              <w:top w:val="single" w:sz="4" w:space="0" w:color="auto"/>
              <w:left w:val="nil"/>
              <w:bottom w:val="single" w:sz="4" w:space="0" w:color="auto"/>
              <w:right w:val="single" w:sz="4" w:space="0" w:color="000000"/>
            </w:tcBorders>
            <w:shd w:val="clear" w:color="auto" w:fill="auto"/>
            <w:vAlign w:val="center"/>
          </w:tcPr>
          <w:p w14:paraId="7889394D"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kern w:val="0"/>
                <w:szCs w:val="21"/>
              </w:rPr>
              <w:t>公务用车购置及运行费</w:t>
            </w:r>
          </w:p>
        </w:tc>
        <w:tc>
          <w:tcPr>
            <w:tcW w:w="829" w:type="dxa"/>
            <w:vMerge w:val="restart"/>
            <w:tcBorders>
              <w:top w:val="nil"/>
              <w:left w:val="single" w:sz="4" w:space="0" w:color="auto"/>
              <w:bottom w:val="single" w:sz="4" w:space="0" w:color="auto"/>
              <w:right w:val="single" w:sz="4" w:space="0" w:color="auto"/>
            </w:tcBorders>
            <w:shd w:val="clear" w:color="auto" w:fill="auto"/>
            <w:vAlign w:val="center"/>
          </w:tcPr>
          <w:p w14:paraId="43683CB4"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kern w:val="0"/>
                <w:szCs w:val="21"/>
              </w:rPr>
              <w:t>公务接待费</w:t>
            </w:r>
          </w:p>
        </w:tc>
        <w:tc>
          <w:tcPr>
            <w:tcW w:w="833" w:type="dxa"/>
            <w:vMerge w:val="restart"/>
            <w:tcBorders>
              <w:top w:val="nil"/>
              <w:left w:val="nil"/>
              <w:bottom w:val="single" w:sz="4" w:space="0" w:color="000000"/>
              <w:right w:val="single" w:sz="4" w:space="0" w:color="auto"/>
            </w:tcBorders>
            <w:shd w:val="clear" w:color="auto" w:fill="auto"/>
            <w:vAlign w:val="center"/>
          </w:tcPr>
          <w:p w14:paraId="10ED9771"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kern w:val="0"/>
                <w:szCs w:val="21"/>
              </w:rPr>
              <w:t>合计</w:t>
            </w:r>
          </w:p>
        </w:tc>
        <w:tc>
          <w:tcPr>
            <w:tcW w:w="846" w:type="dxa"/>
            <w:vMerge w:val="restart"/>
            <w:tcBorders>
              <w:top w:val="nil"/>
              <w:left w:val="single" w:sz="4" w:space="0" w:color="auto"/>
              <w:bottom w:val="single" w:sz="4" w:space="0" w:color="000000"/>
              <w:right w:val="single" w:sz="4" w:space="0" w:color="auto"/>
            </w:tcBorders>
            <w:shd w:val="clear" w:color="auto" w:fill="auto"/>
            <w:vAlign w:val="center"/>
          </w:tcPr>
          <w:p w14:paraId="05D7798F"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kern w:val="0"/>
                <w:szCs w:val="21"/>
              </w:rPr>
              <w:t>因公出国（境）费</w:t>
            </w:r>
          </w:p>
        </w:tc>
        <w:tc>
          <w:tcPr>
            <w:tcW w:w="3034" w:type="dxa"/>
            <w:gridSpan w:val="3"/>
            <w:tcBorders>
              <w:top w:val="single" w:sz="4" w:space="0" w:color="auto"/>
              <w:left w:val="nil"/>
              <w:bottom w:val="single" w:sz="4" w:space="0" w:color="auto"/>
              <w:right w:val="single" w:sz="4" w:space="0" w:color="000000"/>
            </w:tcBorders>
            <w:shd w:val="clear" w:color="auto" w:fill="auto"/>
            <w:vAlign w:val="center"/>
          </w:tcPr>
          <w:p w14:paraId="365F1C92"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kern w:val="0"/>
                <w:szCs w:val="21"/>
              </w:rPr>
              <w:t>公务用车购置及运行费</w:t>
            </w:r>
          </w:p>
        </w:tc>
        <w:tc>
          <w:tcPr>
            <w:tcW w:w="773" w:type="dxa"/>
            <w:vMerge w:val="restart"/>
            <w:tcBorders>
              <w:top w:val="nil"/>
              <w:left w:val="single" w:sz="4" w:space="0" w:color="auto"/>
              <w:bottom w:val="single" w:sz="4" w:space="0" w:color="000000"/>
              <w:right w:val="single" w:sz="8" w:space="0" w:color="auto"/>
            </w:tcBorders>
            <w:shd w:val="clear" w:color="auto" w:fill="auto"/>
            <w:vAlign w:val="center"/>
          </w:tcPr>
          <w:p w14:paraId="79D7DAA9"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kern w:val="0"/>
                <w:szCs w:val="21"/>
              </w:rPr>
              <w:t>公务接待费</w:t>
            </w:r>
          </w:p>
        </w:tc>
      </w:tr>
      <w:tr w:rsidR="00701F38" w:rsidRPr="007D5E77" w14:paraId="4831E2CC" w14:textId="77777777" w:rsidTr="009D27D8">
        <w:trPr>
          <w:trHeight w:val="567"/>
          <w:jc w:val="center"/>
        </w:trPr>
        <w:tc>
          <w:tcPr>
            <w:tcW w:w="675" w:type="dxa"/>
            <w:vMerge/>
            <w:tcBorders>
              <w:top w:val="nil"/>
              <w:left w:val="single" w:sz="8" w:space="0" w:color="auto"/>
              <w:bottom w:val="single" w:sz="4" w:space="0" w:color="000000"/>
              <w:right w:val="single" w:sz="4" w:space="0" w:color="auto"/>
            </w:tcBorders>
            <w:vAlign w:val="center"/>
          </w:tcPr>
          <w:p w14:paraId="55D6846E" w14:textId="77777777" w:rsidR="00701F38" w:rsidRPr="007D5E77" w:rsidRDefault="00701F38" w:rsidP="009D27D8">
            <w:pPr>
              <w:widowControl/>
              <w:jc w:val="left"/>
              <w:rPr>
                <w:rFonts w:eastAsia="仿宋_GB2312"/>
                <w:kern w:val="0"/>
                <w:szCs w:val="21"/>
              </w:rPr>
            </w:pPr>
          </w:p>
        </w:tc>
        <w:tc>
          <w:tcPr>
            <w:tcW w:w="846" w:type="dxa"/>
            <w:vMerge/>
            <w:tcBorders>
              <w:top w:val="nil"/>
              <w:left w:val="single" w:sz="4" w:space="0" w:color="auto"/>
              <w:bottom w:val="single" w:sz="4" w:space="0" w:color="000000"/>
              <w:right w:val="single" w:sz="4" w:space="0" w:color="auto"/>
            </w:tcBorders>
            <w:vAlign w:val="center"/>
          </w:tcPr>
          <w:p w14:paraId="21A354D1" w14:textId="77777777" w:rsidR="00701F38" w:rsidRPr="007D5E77" w:rsidRDefault="00701F38" w:rsidP="009D27D8">
            <w:pPr>
              <w:widowControl/>
              <w:jc w:val="left"/>
              <w:rPr>
                <w:rFonts w:eastAsia="仿宋_GB2312"/>
                <w:kern w:val="0"/>
                <w:szCs w:val="21"/>
              </w:rPr>
            </w:pPr>
          </w:p>
        </w:tc>
        <w:tc>
          <w:tcPr>
            <w:tcW w:w="511" w:type="dxa"/>
            <w:tcBorders>
              <w:top w:val="nil"/>
              <w:left w:val="nil"/>
              <w:bottom w:val="single" w:sz="4" w:space="0" w:color="auto"/>
              <w:right w:val="single" w:sz="4" w:space="0" w:color="auto"/>
            </w:tcBorders>
            <w:shd w:val="clear" w:color="auto" w:fill="auto"/>
            <w:vAlign w:val="center"/>
          </w:tcPr>
          <w:p w14:paraId="11F99C23"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kern w:val="0"/>
                <w:szCs w:val="21"/>
              </w:rPr>
              <w:t>小计</w:t>
            </w:r>
          </w:p>
        </w:tc>
        <w:tc>
          <w:tcPr>
            <w:tcW w:w="1062" w:type="dxa"/>
            <w:tcBorders>
              <w:top w:val="nil"/>
              <w:left w:val="nil"/>
              <w:bottom w:val="single" w:sz="4" w:space="0" w:color="auto"/>
              <w:right w:val="single" w:sz="4" w:space="0" w:color="auto"/>
            </w:tcBorders>
            <w:shd w:val="clear" w:color="auto" w:fill="auto"/>
            <w:vAlign w:val="center"/>
          </w:tcPr>
          <w:p w14:paraId="2FE7A5C2"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kern w:val="0"/>
                <w:szCs w:val="21"/>
              </w:rPr>
              <w:t>公务用车</w:t>
            </w:r>
            <w:r w:rsidRPr="00CC2AC7">
              <w:rPr>
                <w:rFonts w:ascii="黑体" w:eastAsia="黑体" w:hAnsi="黑体"/>
                <w:kern w:val="0"/>
                <w:szCs w:val="21"/>
              </w:rPr>
              <w:br/>
              <w:t>购置费</w:t>
            </w:r>
          </w:p>
        </w:tc>
        <w:tc>
          <w:tcPr>
            <w:tcW w:w="1201" w:type="dxa"/>
            <w:tcBorders>
              <w:top w:val="nil"/>
              <w:left w:val="nil"/>
              <w:bottom w:val="single" w:sz="4" w:space="0" w:color="auto"/>
              <w:right w:val="single" w:sz="4" w:space="0" w:color="auto"/>
            </w:tcBorders>
            <w:shd w:val="clear" w:color="auto" w:fill="auto"/>
            <w:vAlign w:val="center"/>
          </w:tcPr>
          <w:p w14:paraId="64CEE269"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kern w:val="0"/>
                <w:szCs w:val="21"/>
              </w:rPr>
              <w:t>公务用车</w:t>
            </w:r>
            <w:r w:rsidRPr="00CC2AC7">
              <w:rPr>
                <w:rFonts w:ascii="黑体" w:eastAsia="黑体" w:hAnsi="黑体"/>
                <w:kern w:val="0"/>
                <w:szCs w:val="21"/>
              </w:rPr>
              <w:br/>
              <w:t>运行费</w:t>
            </w:r>
          </w:p>
        </w:tc>
        <w:tc>
          <w:tcPr>
            <w:tcW w:w="829" w:type="dxa"/>
            <w:vMerge/>
            <w:tcBorders>
              <w:top w:val="nil"/>
              <w:left w:val="single" w:sz="4" w:space="0" w:color="auto"/>
              <w:bottom w:val="single" w:sz="4" w:space="0" w:color="auto"/>
              <w:right w:val="single" w:sz="4" w:space="0" w:color="auto"/>
            </w:tcBorders>
            <w:vAlign w:val="center"/>
          </w:tcPr>
          <w:p w14:paraId="6FD0B54D" w14:textId="77777777" w:rsidR="00701F38" w:rsidRPr="007D5E77" w:rsidRDefault="00701F38" w:rsidP="009D27D8">
            <w:pPr>
              <w:widowControl/>
              <w:jc w:val="left"/>
              <w:rPr>
                <w:rFonts w:eastAsia="仿宋_GB2312"/>
                <w:kern w:val="0"/>
                <w:szCs w:val="21"/>
              </w:rPr>
            </w:pPr>
          </w:p>
        </w:tc>
        <w:tc>
          <w:tcPr>
            <w:tcW w:w="833" w:type="dxa"/>
            <w:vMerge/>
            <w:tcBorders>
              <w:top w:val="nil"/>
              <w:left w:val="nil"/>
              <w:bottom w:val="single" w:sz="4" w:space="0" w:color="000000"/>
              <w:right w:val="single" w:sz="4" w:space="0" w:color="auto"/>
            </w:tcBorders>
            <w:vAlign w:val="center"/>
          </w:tcPr>
          <w:p w14:paraId="34C83F0A" w14:textId="77777777" w:rsidR="00701F38" w:rsidRPr="007D5E77" w:rsidRDefault="00701F38" w:rsidP="009D27D8">
            <w:pPr>
              <w:widowControl/>
              <w:jc w:val="left"/>
              <w:rPr>
                <w:rFonts w:eastAsia="仿宋_GB2312"/>
                <w:kern w:val="0"/>
                <w:szCs w:val="21"/>
              </w:rPr>
            </w:pPr>
          </w:p>
        </w:tc>
        <w:tc>
          <w:tcPr>
            <w:tcW w:w="846" w:type="dxa"/>
            <w:vMerge/>
            <w:tcBorders>
              <w:top w:val="nil"/>
              <w:left w:val="single" w:sz="4" w:space="0" w:color="auto"/>
              <w:bottom w:val="single" w:sz="4" w:space="0" w:color="000000"/>
              <w:right w:val="single" w:sz="4" w:space="0" w:color="auto"/>
            </w:tcBorders>
            <w:vAlign w:val="center"/>
          </w:tcPr>
          <w:p w14:paraId="0127240D" w14:textId="77777777" w:rsidR="00701F38" w:rsidRPr="007D5E77" w:rsidRDefault="00701F38" w:rsidP="009D27D8">
            <w:pPr>
              <w:widowControl/>
              <w:jc w:val="left"/>
              <w:rPr>
                <w:rFonts w:eastAsia="仿宋_GB2312"/>
                <w:kern w:val="0"/>
                <w:szCs w:val="21"/>
              </w:rPr>
            </w:pPr>
          </w:p>
        </w:tc>
        <w:tc>
          <w:tcPr>
            <w:tcW w:w="711" w:type="dxa"/>
            <w:tcBorders>
              <w:top w:val="nil"/>
              <w:left w:val="nil"/>
              <w:bottom w:val="single" w:sz="4" w:space="0" w:color="auto"/>
              <w:right w:val="single" w:sz="4" w:space="0" w:color="auto"/>
            </w:tcBorders>
            <w:shd w:val="clear" w:color="auto" w:fill="auto"/>
            <w:vAlign w:val="center"/>
          </w:tcPr>
          <w:p w14:paraId="559EA9CA"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kern w:val="0"/>
                <w:szCs w:val="21"/>
              </w:rPr>
              <w:t>小计</w:t>
            </w:r>
          </w:p>
        </w:tc>
        <w:tc>
          <w:tcPr>
            <w:tcW w:w="1201" w:type="dxa"/>
            <w:tcBorders>
              <w:top w:val="nil"/>
              <w:left w:val="nil"/>
              <w:bottom w:val="single" w:sz="4" w:space="0" w:color="auto"/>
              <w:right w:val="single" w:sz="4" w:space="0" w:color="auto"/>
            </w:tcBorders>
            <w:shd w:val="clear" w:color="auto" w:fill="auto"/>
            <w:vAlign w:val="center"/>
          </w:tcPr>
          <w:p w14:paraId="42E48486"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kern w:val="0"/>
                <w:szCs w:val="21"/>
              </w:rPr>
              <w:t>公务用车</w:t>
            </w:r>
            <w:r w:rsidRPr="00CC2AC7">
              <w:rPr>
                <w:rFonts w:ascii="黑体" w:eastAsia="黑体" w:hAnsi="黑体"/>
                <w:kern w:val="0"/>
                <w:szCs w:val="21"/>
              </w:rPr>
              <w:br/>
              <w:t>购置费</w:t>
            </w:r>
          </w:p>
        </w:tc>
        <w:tc>
          <w:tcPr>
            <w:tcW w:w="1122" w:type="dxa"/>
            <w:tcBorders>
              <w:top w:val="nil"/>
              <w:left w:val="nil"/>
              <w:bottom w:val="single" w:sz="4" w:space="0" w:color="auto"/>
              <w:right w:val="single" w:sz="4" w:space="0" w:color="auto"/>
            </w:tcBorders>
            <w:shd w:val="clear" w:color="auto" w:fill="auto"/>
            <w:vAlign w:val="center"/>
          </w:tcPr>
          <w:p w14:paraId="53BCDB53"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kern w:val="0"/>
                <w:szCs w:val="21"/>
              </w:rPr>
              <w:t>公务用车</w:t>
            </w:r>
            <w:r w:rsidRPr="00CC2AC7">
              <w:rPr>
                <w:rFonts w:ascii="黑体" w:eastAsia="黑体" w:hAnsi="黑体"/>
                <w:kern w:val="0"/>
                <w:szCs w:val="21"/>
              </w:rPr>
              <w:br/>
              <w:t>运行费</w:t>
            </w:r>
          </w:p>
        </w:tc>
        <w:tc>
          <w:tcPr>
            <w:tcW w:w="773" w:type="dxa"/>
            <w:vMerge/>
            <w:tcBorders>
              <w:top w:val="nil"/>
              <w:left w:val="single" w:sz="4" w:space="0" w:color="auto"/>
              <w:bottom w:val="single" w:sz="4" w:space="0" w:color="000000"/>
              <w:right w:val="single" w:sz="8" w:space="0" w:color="auto"/>
            </w:tcBorders>
            <w:vAlign w:val="center"/>
          </w:tcPr>
          <w:p w14:paraId="0F36E668" w14:textId="77777777" w:rsidR="00701F38" w:rsidRPr="007D5E77" w:rsidRDefault="00701F38" w:rsidP="009D27D8">
            <w:pPr>
              <w:widowControl/>
              <w:jc w:val="left"/>
              <w:rPr>
                <w:rFonts w:eastAsia="仿宋_GB2312"/>
                <w:kern w:val="0"/>
                <w:szCs w:val="21"/>
              </w:rPr>
            </w:pPr>
          </w:p>
        </w:tc>
      </w:tr>
      <w:tr w:rsidR="00701F38" w:rsidRPr="007D5E77" w14:paraId="14C193B6" w14:textId="77777777" w:rsidTr="009D27D8">
        <w:trPr>
          <w:trHeight w:val="567"/>
          <w:jc w:val="center"/>
        </w:trPr>
        <w:tc>
          <w:tcPr>
            <w:tcW w:w="675" w:type="dxa"/>
            <w:tcBorders>
              <w:top w:val="nil"/>
              <w:left w:val="single" w:sz="8" w:space="0" w:color="auto"/>
              <w:bottom w:val="single" w:sz="4" w:space="0" w:color="auto"/>
              <w:right w:val="single" w:sz="4" w:space="0" w:color="auto"/>
            </w:tcBorders>
            <w:shd w:val="clear" w:color="auto" w:fill="auto"/>
            <w:vAlign w:val="center"/>
          </w:tcPr>
          <w:p w14:paraId="3CD67CBC"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lastRenderedPageBreak/>
              <w:t>1</w:t>
            </w:r>
          </w:p>
        </w:tc>
        <w:tc>
          <w:tcPr>
            <w:tcW w:w="846" w:type="dxa"/>
            <w:tcBorders>
              <w:top w:val="nil"/>
              <w:left w:val="nil"/>
              <w:bottom w:val="single" w:sz="4" w:space="0" w:color="auto"/>
              <w:right w:val="single" w:sz="4" w:space="0" w:color="auto"/>
            </w:tcBorders>
            <w:shd w:val="clear" w:color="auto" w:fill="auto"/>
            <w:vAlign w:val="center"/>
          </w:tcPr>
          <w:p w14:paraId="0B7BFCDC"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2</w:t>
            </w:r>
          </w:p>
        </w:tc>
        <w:tc>
          <w:tcPr>
            <w:tcW w:w="511" w:type="dxa"/>
            <w:tcBorders>
              <w:top w:val="nil"/>
              <w:left w:val="nil"/>
              <w:bottom w:val="single" w:sz="4" w:space="0" w:color="auto"/>
              <w:right w:val="single" w:sz="4" w:space="0" w:color="auto"/>
            </w:tcBorders>
            <w:shd w:val="clear" w:color="auto" w:fill="auto"/>
            <w:vAlign w:val="center"/>
          </w:tcPr>
          <w:p w14:paraId="2EA03F1E"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3</w:t>
            </w:r>
          </w:p>
        </w:tc>
        <w:tc>
          <w:tcPr>
            <w:tcW w:w="1062" w:type="dxa"/>
            <w:tcBorders>
              <w:top w:val="nil"/>
              <w:left w:val="nil"/>
              <w:bottom w:val="single" w:sz="4" w:space="0" w:color="auto"/>
              <w:right w:val="single" w:sz="4" w:space="0" w:color="auto"/>
            </w:tcBorders>
            <w:shd w:val="clear" w:color="auto" w:fill="auto"/>
            <w:vAlign w:val="center"/>
          </w:tcPr>
          <w:p w14:paraId="54A22868"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4</w:t>
            </w:r>
          </w:p>
        </w:tc>
        <w:tc>
          <w:tcPr>
            <w:tcW w:w="1201" w:type="dxa"/>
            <w:tcBorders>
              <w:top w:val="nil"/>
              <w:left w:val="nil"/>
              <w:bottom w:val="single" w:sz="4" w:space="0" w:color="auto"/>
              <w:right w:val="single" w:sz="4" w:space="0" w:color="auto"/>
            </w:tcBorders>
            <w:shd w:val="clear" w:color="auto" w:fill="auto"/>
            <w:vAlign w:val="center"/>
          </w:tcPr>
          <w:p w14:paraId="6BF4F4B2"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5</w:t>
            </w:r>
          </w:p>
        </w:tc>
        <w:tc>
          <w:tcPr>
            <w:tcW w:w="829" w:type="dxa"/>
            <w:tcBorders>
              <w:top w:val="nil"/>
              <w:left w:val="nil"/>
              <w:bottom w:val="single" w:sz="4" w:space="0" w:color="auto"/>
              <w:right w:val="single" w:sz="4" w:space="0" w:color="auto"/>
            </w:tcBorders>
            <w:shd w:val="clear" w:color="auto" w:fill="auto"/>
            <w:vAlign w:val="center"/>
          </w:tcPr>
          <w:p w14:paraId="2F5C457B"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6</w:t>
            </w:r>
          </w:p>
        </w:tc>
        <w:tc>
          <w:tcPr>
            <w:tcW w:w="833" w:type="dxa"/>
            <w:tcBorders>
              <w:top w:val="nil"/>
              <w:left w:val="nil"/>
              <w:bottom w:val="single" w:sz="4" w:space="0" w:color="auto"/>
              <w:right w:val="single" w:sz="4" w:space="0" w:color="auto"/>
            </w:tcBorders>
            <w:shd w:val="clear" w:color="auto" w:fill="auto"/>
            <w:vAlign w:val="center"/>
          </w:tcPr>
          <w:p w14:paraId="01E23A0F"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7</w:t>
            </w:r>
          </w:p>
        </w:tc>
        <w:tc>
          <w:tcPr>
            <w:tcW w:w="846" w:type="dxa"/>
            <w:tcBorders>
              <w:top w:val="nil"/>
              <w:left w:val="nil"/>
              <w:bottom w:val="single" w:sz="4" w:space="0" w:color="auto"/>
              <w:right w:val="single" w:sz="4" w:space="0" w:color="auto"/>
            </w:tcBorders>
            <w:shd w:val="clear" w:color="auto" w:fill="auto"/>
            <w:vAlign w:val="center"/>
          </w:tcPr>
          <w:p w14:paraId="5ED9F1AB"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8</w:t>
            </w:r>
          </w:p>
        </w:tc>
        <w:tc>
          <w:tcPr>
            <w:tcW w:w="711" w:type="dxa"/>
            <w:tcBorders>
              <w:top w:val="nil"/>
              <w:left w:val="nil"/>
              <w:bottom w:val="single" w:sz="4" w:space="0" w:color="auto"/>
              <w:right w:val="single" w:sz="4" w:space="0" w:color="auto"/>
            </w:tcBorders>
            <w:shd w:val="clear" w:color="auto" w:fill="auto"/>
            <w:vAlign w:val="center"/>
          </w:tcPr>
          <w:p w14:paraId="6A190B02"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9</w:t>
            </w:r>
          </w:p>
        </w:tc>
        <w:tc>
          <w:tcPr>
            <w:tcW w:w="1201" w:type="dxa"/>
            <w:tcBorders>
              <w:top w:val="nil"/>
              <w:left w:val="nil"/>
              <w:bottom w:val="single" w:sz="4" w:space="0" w:color="auto"/>
              <w:right w:val="single" w:sz="4" w:space="0" w:color="auto"/>
            </w:tcBorders>
            <w:shd w:val="clear" w:color="auto" w:fill="auto"/>
            <w:vAlign w:val="center"/>
          </w:tcPr>
          <w:p w14:paraId="5DC82D0F"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10</w:t>
            </w:r>
          </w:p>
        </w:tc>
        <w:tc>
          <w:tcPr>
            <w:tcW w:w="1122" w:type="dxa"/>
            <w:tcBorders>
              <w:top w:val="nil"/>
              <w:left w:val="nil"/>
              <w:bottom w:val="single" w:sz="4" w:space="0" w:color="auto"/>
              <w:right w:val="single" w:sz="4" w:space="0" w:color="auto"/>
            </w:tcBorders>
            <w:shd w:val="clear" w:color="auto" w:fill="auto"/>
            <w:vAlign w:val="center"/>
          </w:tcPr>
          <w:p w14:paraId="6375706A"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11</w:t>
            </w:r>
          </w:p>
        </w:tc>
        <w:tc>
          <w:tcPr>
            <w:tcW w:w="773" w:type="dxa"/>
            <w:tcBorders>
              <w:top w:val="nil"/>
              <w:left w:val="nil"/>
              <w:bottom w:val="single" w:sz="4" w:space="0" w:color="auto"/>
              <w:right w:val="single" w:sz="8" w:space="0" w:color="auto"/>
            </w:tcBorders>
            <w:shd w:val="clear" w:color="auto" w:fill="auto"/>
            <w:vAlign w:val="center"/>
          </w:tcPr>
          <w:p w14:paraId="2B6675CA" w14:textId="77777777" w:rsidR="00701F38" w:rsidRPr="007D5E77" w:rsidRDefault="00701F38" w:rsidP="009D27D8">
            <w:pPr>
              <w:widowControl/>
              <w:jc w:val="center"/>
              <w:rPr>
                <w:rFonts w:eastAsia="仿宋_GB2312"/>
                <w:kern w:val="0"/>
                <w:szCs w:val="21"/>
              </w:rPr>
            </w:pPr>
            <w:r w:rsidRPr="007D5E77">
              <w:rPr>
                <w:rFonts w:eastAsia="仿宋_GB2312"/>
                <w:kern w:val="0"/>
                <w:szCs w:val="21"/>
              </w:rPr>
              <w:t>12</w:t>
            </w:r>
          </w:p>
        </w:tc>
      </w:tr>
      <w:tr w:rsidR="00701F38" w:rsidRPr="007D5E77" w14:paraId="4E97E4FC" w14:textId="77777777" w:rsidTr="009D27D8">
        <w:trPr>
          <w:trHeight w:val="567"/>
          <w:jc w:val="center"/>
        </w:trPr>
        <w:tc>
          <w:tcPr>
            <w:tcW w:w="675" w:type="dxa"/>
            <w:tcBorders>
              <w:top w:val="nil"/>
              <w:left w:val="single" w:sz="8" w:space="0" w:color="auto"/>
              <w:bottom w:val="single" w:sz="8" w:space="0" w:color="auto"/>
              <w:right w:val="single" w:sz="4" w:space="0" w:color="auto"/>
            </w:tcBorders>
            <w:shd w:val="clear" w:color="auto" w:fill="auto"/>
            <w:vAlign w:val="center"/>
          </w:tcPr>
          <w:p w14:paraId="614C71F9"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846" w:type="dxa"/>
            <w:tcBorders>
              <w:top w:val="nil"/>
              <w:left w:val="nil"/>
              <w:bottom w:val="single" w:sz="8" w:space="0" w:color="auto"/>
              <w:right w:val="single" w:sz="4" w:space="0" w:color="auto"/>
            </w:tcBorders>
            <w:shd w:val="clear" w:color="auto" w:fill="auto"/>
            <w:vAlign w:val="center"/>
          </w:tcPr>
          <w:p w14:paraId="4CBD5AE3"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511" w:type="dxa"/>
            <w:tcBorders>
              <w:top w:val="nil"/>
              <w:left w:val="nil"/>
              <w:bottom w:val="single" w:sz="8" w:space="0" w:color="auto"/>
              <w:right w:val="single" w:sz="4" w:space="0" w:color="auto"/>
            </w:tcBorders>
            <w:shd w:val="clear" w:color="auto" w:fill="auto"/>
            <w:vAlign w:val="center"/>
          </w:tcPr>
          <w:p w14:paraId="175492DB"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1062" w:type="dxa"/>
            <w:tcBorders>
              <w:top w:val="nil"/>
              <w:left w:val="nil"/>
              <w:bottom w:val="single" w:sz="8" w:space="0" w:color="auto"/>
              <w:right w:val="single" w:sz="4" w:space="0" w:color="auto"/>
            </w:tcBorders>
            <w:shd w:val="clear" w:color="auto" w:fill="auto"/>
            <w:vAlign w:val="center"/>
          </w:tcPr>
          <w:p w14:paraId="22928D9D"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1201" w:type="dxa"/>
            <w:tcBorders>
              <w:top w:val="nil"/>
              <w:left w:val="nil"/>
              <w:bottom w:val="single" w:sz="8" w:space="0" w:color="auto"/>
              <w:right w:val="single" w:sz="4" w:space="0" w:color="auto"/>
            </w:tcBorders>
            <w:shd w:val="clear" w:color="auto" w:fill="auto"/>
            <w:vAlign w:val="center"/>
          </w:tcPr>
          <w:p w14:paraId="6B4F8065"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829" w:type="dxa"/>
            <w:tcBorders>
              <w:top w:val="nil"/>
              <w:left w:val="nil"/>
              <w:bottom w:val="single" w:sz="8" w:space="0" w:color="auto"/>
              <w:right w:val="single" w:sz="4" w:space="0" w:color="auto"/>
            </w:tcBorders>
            <w:shd w:val="clear" w:color="auto" w:fill="auto"/>
            <w:vAlign w:val="center"/>
          </w:tcPr>
          <w:p w14:paraId="63FDA404"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833" w:type="dxa"/>
            <w:tcBorders>
              <w:top w:val="nil"/>
              <w:left w:val="nil"/>
              <w:bottom w:val="single" w:sz="8" w:space="0" w:color="auto"/>
              <w:right w:val="single" w:sz="4" w:space="0" w:color="auto"/>
            </w:tcBorders>
            <w:shd w:val="clear" w:color="auto" w:fill="auto"/>
            <w:vAlign w:val="center"/>
          </w:tcPr>
          <w:p w14:paraId="148A1B14"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846" w:type="dxa"/>
            <w:tcBorders>
              <w:top w:val="nil"/>
              <w:left w:val="nil"/>
              <w:bottom w:val="single" w:sz="8" w:space="0" w:color="auto"/>
              <w:right w:val="single" w:sz="4" w:space="0" w:color="auto"/>
            </w:tcBorders>
            <w:shd w:val="clear" w:color="auto" w:fill="auto"/>
            <w:vAlign w:val="center"/>
          </w:tcPr>
          <w:p w14:paraId="113D77C7"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711" w:type="dxa"/>
            <w:tcBorders>
              <w:top w:val="nil"/>
              <w:left w:val="nil"/>
              <w:bottom w:val="single" w:sz="8" w:space="0" w:color="auto"/>
              <w:right w:val="single" w:sz="4" w:space="0" w:color="auto"/>
            </w:tcBorders>
            <w:shd w:val="clear" w:color="auto" w:fill="auto"/>
            <w:vAlign w:val="center"/>
          </w:tcPr>
          <w:p w14:paraId="7E28D8E4"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1201" w:type="dxa"/>
            <w:tcBorders>
              <w:top w:val="nil"/>
              <w:left w:val="nil"/>
              <w:bottom w:val="single" w:sz="8" w:space="0" w:color="auto"/>
              <w:right w:val="single" w:sz="4" w:space="0" w:color="auto"/>
            </w:tcBorders>
            <w:shd w:val="clear" w:color="auto" w:fill="auto"/>
            <w:vAlign w:val="center"/>
          </w:tcPr>
          <w:p w14:paraId="0015AD99"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1122" w:type="dxa"/>
            <w:tcBorders>
              <w:top w:val="nil"/>
              <w:left w:val="nil"/>
              <w:bottom w:val="single" w:sz="8" w:space="0" w:color="auto"/>
              <w:right w:val="nil"/>
            </w:tcBorders>
            <w:shd w:val="clear" w:color="auto" w:fill="auto"/>
            <w:vAlign w:val="center"/>
          </w:tcPr>
          <w:p w14:paraId="5AB18958"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c>
          <w:tcPr>
            <w:tcW w:w="773" w:type="dxa"/>
            <w:tcBorders>
              <w:top w:val="nil"/>
              <w:left w:val="single" w:sz="4" w:space="0" w:color="auto"/>
              <w:bottom w:val="single" w:sz="8" w:space="0" w:color="auto"/>
              <w:right w:val="single" w:sz="8" w:space="0" w:color="auto"/>
            </w:tcBorders>
            <w:shd w:val="clear" w:color="auto" w:fill="auto"/>
            <w:vAlign w:val="center"/>
          </w:tcPr>
          <w:p w14:paraId="67EEC8BD" w14:textId="77777777" w:rsidR="00701F38" w:rsidRPr="007D5E77" w:rsidRDefault="00701F38" w:rsidP="009D27D8">
            <w:pPr>
              <w:widowControl/>
              <w:jc w:val="left"/>
              <w:rPr>
                <w:rFonts w:eastAsia="仿宋_GB2312"/>
                <w:kern w:val="0"/>
                <w:szCs w:val="21"/>
              </w:rPr>
            </w:pPr>
            <w:r w:rsidRPr="007D5E77">
              <w:rPr>
                <w:rFonts w:eastAsia="仿宋_GB2312" w:hAnsi="宋体"/>
                <w:kern w:val="0"/>
                <w:szCs w:val="21"/>
              </w:rPr>
              <w:t xml:space="preserve">　</w:t>
            </w:r>
          </w:p>
        </w:tc>
      </w:tr>
    </w:tbl>
    <w:p w14:paraId="343867B9" w14:textId="77777777" w:rsidR="00701F38" w:rsidRPr="007D5E77" w:rsidRDefault="00701F38" w:rsidP="00701F38">
      <w:pPr>
        <w:widowControl/>
        <w:jc w:val="left"/>
        <w:rPr>
          <w:rFonts w:eastAsia="仿宋_GB2312"/>
          <w:kern w:val="0"/>
          <w:szCs w:val="21"/>
        </w:rPr>
      </w:pPr>
      <w:r w:rsidRPr="007D5E77">
        <w:rPr>
          <w:rFonts w:eastAsia="仿宋_GB2312" w:hAnsi="宋体"/>
          <w:kern w:val="0"/>
          <w:szCs w:val="21"/>
        </w:rPr>
        <w:t>注：本表反映部门本年度</w:t>
      </w:r>
      <w:r w:rsidRPr="007D5E77">
        <w:rPr>
          <w:rFonts w:eastAsia="仿宋_GB2312"/>
          <w:kern w:val="0"/>
          <w:szCs w:val="21"/>
        </w:rPr>
        <w:t>“</w:t>
      </w:r>
      <w:r w:rsidRPr="007D5E77">
        <w:rPr>
          <w:rFonts w:eastAsia="仿宋_GB2312" w:hAnsi="宋体"/>
          <w:kern w:val="0"/>
          <w:szCs w:val="21"/>
        </w:rPr>
        <w:t>三公</w:t>
      </w:r>
      <w:r w:rsidRPr="007D5E77">
        <w:rPr>
          <w:rFonts w:eastAsia="仿宋_GB2312"/>
          <w:kern w:val="0"/>
          <w:szCs w:val="21"/>
        </w:rPr>
        <w:t>”</w:t>
      </w:r>
      <w:r w:rsidRPr="007D5E77">
        <w:rPr>
          <w:rFonts w:eastAsia="仿宋_GB2312" w:hAnsi="宋体"/>
          <w:kern w:val="0"/>
          <w:szCs w:val="21"/>
        </w:rPr>
        <w:t>经费支出预决算情况。其中，预算数为</w:t>
      </w:r>
      <w:r w:rsidRPr="007D5E77">
        <w:rPr>
          <w:rFonts w:eastAsia="仿宋_GB2312"/>
          <w:kern w:val="0"/>
          <w:szCs w:val="21"/>
        </w:rPr>
        <w:t>“</w:t>
      </w:r>
      <w:r w:rsidRPr="007D5E77">
        <w:rPr>
          <w:rFonts w:eastAsia="仿宋_GB2312" w:hAnsi="宋体"/>
          <w:kern w:val="0"/>
          <w:szCs w:val="21"/>
        </w:rPr>
        <w:t>三公</w:t>
      </w:r>
      <w:r w:rsidRPr="007D5E77">
        <w:rPr>
          <w:rFonts w:eastAsia="仿宋_GB2312"/>
          <w:kern w:val="0"/>
          <w:szCs w:val="21"/>
        </w:rPr>
        <w:t>”</w:t>
      </w:r>
      <w:r w:rsidRPr="007D5E77">
        <w:rPr>
          <w:rFonts w:eastAsia="仿宋_GB2312" w:hAnsi="宋体"/>
          <w:kern w:val="0"/>
          <w:szCs w:val="21"/>
        </w:rPr>
        <w:t>经费年初预算数，决算数是包括当年一般公共预算财政拨款和以前年度结转资金安排的实际支出。</w:t>
      </w:r>
    </w:p>
    <w:p w14:paraId="72EFE551" w14:textId="77777777" w:rsidR="00CC2AC7" w:rsidRDefault="00CC2AC7" w:rsidP="00701F38">
      <w:pPr>
        <w:widowControl/>
        <w:jc w:val="center"/>
        <w:rPr>
          <w:rFonts w:ascii="华文中宋" w:eastAsia="方正小标宋_GBK" w:hAnsi="华文中宋" w:cs="宋体"/>
          <w:kern w:val="0"/>
          <w:sz w:val="36"/>
          <w:szCs w:val="36"/>
        </w:rPr>
      </w:pPr>
    </w:p>
    <w:p w14:paraId="783D4EB5" w14:textId="77777777" w:rsidR="00701F38" w:rsidRPr="007D5E77" w:rsidRDefault="00701F38" w:rsidP="00701F38">
      <w:pPr>
        <w:widowControl/>
        <w:jc w:val="center"/>
        <w:rPr>
          <w:rFonts w:ascii="华文中宋" w:eastAsia="方正小标宋_GBK" w:hAnsi="华文中宋" w:cs="宋体"/>
          <w:kern w:val="0"/>
          <w:sz w:val="36"/>
          <w:szCs w:val="36"/>
        </w:rPr>
      </w:pPr>
      <w:r w:rsidRPr="007D5E77">
        <w:rPr>
          <w:rFonts w:ascii="华文中宋" w:eastAsia="方正小标宋_GBK" w:hAnsi="华文中宋" w:cs="宋体" w:hint="eastAsia"/>
          <w:kern w:val="0"/>
          <w:sz w:val="36"/>
          <w:szCs w:val="36"/>
        </w:rPr>
        <w:t>政府性基金预算财政拨款收入支出决算表</w:t>
      </w:r>
    </w:p>
    <w:p w14:paraId="63016060" w14:textId="77777777" w:rsidR="00701F38" w:rsidRPr="00DE7AEF" w:rsidRDefault="00701F38" w:rsidP="00CC2AC7">
      <w:pPr>
        <w:widowControl/>
        <w:tabs>
          <w:tab w:val="left" w:pos="560"/>
          <w:tab w:val="left" w:pos="1120"/>
          <w:tab w:val="left" w:pos="2440"/>
          <w:tab w:val="left" w:pos="4440"/>
          <w:tab w:val="left" w:pos="7280"/>
          <w:tab w:val="left" w:pos="8440"/>
          <w:tab w:val="left" w:pos="10440"/>
          <w:tab w:val="left" w:pos="12440"/>
        </w:tabs>
        <w:jc w:val="left"/>
        <w:rPr>
          <w:rFonts w:ascii="黑体" w:eastAsia="黑体" w:hAnsi="黑体"/>
          <w:color w:val="000000"/>
          <w:kern w:val="0"/>
          <w:szCs w:val="21"/>
        </w:rPr>
      </w:pPr>
      <w:r w:rsidRPr="007D5E77">
        <w:rPr>
          <w:rFonts w:ascii="宋体" w:hAnsi="宋体" w:cs="宋体" w:hint="eastAsia"/>
          <w:kern w:val="0"/>
          <w:sz w:val="20"/>
          <w:szCs w:val="20"/>
        </w:rPr>
        <w:t xml:space="preserve">　</w:t>
      </w:r>
      <w:r w:rsidRPr="007D5E77">
        <w:rPr>
          <w:rFonts w:ascii="宋体" w:hAnsi="宋体" w:cs="宋体"/>
          <w:kern w:val="0"/>
          <w:sz w:val="20"/>
          <w:szCs w:val="20"/>
        </w:rPr>
        <w:tab/>
      </w:r>
      <w:r w:rsidRPr="007D5E77">
        <w:rPr>
          <w:rFonts w:ascii="宋体" w:hAnsi="宋体" w:cs="宋体" w:hint="eastAsia"/>
          <w:kern w:val="0"/>
          <w:sz w:val="20"/>
          <w:szCs w:val="20"/>
        </w:rPr>
        <w:t xml:space="preserve">　</w:t>
      </w:r>
      <w:r w:rsidRPr="007D5E77">
        <w:rPr>
          <w:rFonts w:ascii="宋体" w:hAnsi="宋体" w:cs="宋体"/>
          <w:kern w:val="0"/>
          <w:sz w:val="20"/>
          <w:szCs w:val="20"/>
        </w:rPr>
        <w:tab/>
      </w:r>
      <w:r w:rsidRPr="00DE7AEF">
        <w:rPr>
          <w:rFonts w:ascii="宋体" w:hAnsi="宋体" w:cs="宋体" w:hint="eastAsia"/>
          <w:kern w:val="0"/>
          <w:szCs w:val="21"/>
        </w:rPr>
        <w:t xml:space="preserve">　</w:t>
      </w:r>
      <w:r w:rsidRPr="00DE7AEF">
        <w:rPr>
          <w:rFonts w:ascii="黑体" w:eastAsia="黑体" w:hAnsi="黑体" w:cs="宋体"/>
          <w:kern w:val="0"/>
          <w:szCs w:val="21"/>
        </w:rPr>
        <w:tab/>
      </w:r>
      <w:r w:rsidRPr="00DE7AEF">
        <w:rPr>
          <w:rFonts w:ascii="黑体" w:eastAsia="黑体" w:hAnsi="黑体" w:cs="宋体" w:hint="eastAsia"/>
          <w:kern w:val="0"/>
          <w:szCs w:val="21"/>
        </w:rPr>
        <w:t xml:space="preserve">　</w:t>
      </w:r>
      <w:r w:rsidRPr="00DE7AEF">
        <w:rPr>
          <w:rFonts w:ascii="黑体" w:eastAsia="黑体" w:hAnsi="黑体" w:cs="宋体"/>
          <w:kern w:val="0"/>
          <w:szCs w:val="21"/>
        </w:rPr>
        <w:tab/>
      </w:r>
      <w:r w:rsidRPr="00DE7AEF">
        <w:rPr>
          <w:rFonts w:ascii="黑体" w:eastAsia="黑体" w:hAnsi="黑体" w:cs="宋体" w:hint="eastAsia"/>
          <w:kern w:val="0"/>
          <w:szCs w:val="21"/>
        </w:rPr>
        <w:t xml:space="preserve">　</w:t>
      </w:r>
      <w:r w:rsidRPr="00DE7AEF">
        <w:rPr>
          <w:rFonts w:ascii="黑体" w:eastAsia="黑体" w:hAnsi="黑体" w:cs="宋体"/>
          <w:kern w:val="0"/>
          <w:szCs w:val="21"/>
        </w:rPr>
        <w:tab/>
      </w:r>
      <w:r w:rsidRPr="00DE7AEF">
        <w:rPr>
          <w:rFonts w:ascii="黑体" w:eastAsia="黑体" w:hAnsi="黑体"/>
          <w:color w:val="000000"/>
          <w:kern w:val="0"/>
          <w:szCs w:val="21"/>
        </w:rPr>
        <w:t>公开08表</w:t>
      </w:r>
    </w:p>
    <w:p w14:paraId="46DB2EFF" w14:textId="77777777" w:rsidR="00701F38" w:rsidRPr="00DE7AEF" w:rsidRDefault="00701F38" w:rsidP="00DE7AEF">
      <w:pPr>
        <w:widowControl/>
        <w:tabs>
          <w:tab w:val="left" w:pos="1120"/>
          <w:tab w:val="left" w:pos="2440"/>
          <w:tab w:val="left" w:pos="7275"/>
          <w:tab w:val="left" w:pos="8440"/>
          <w:tab w:val="left" w:pos="10440"/>
          <w:tab w:val="left" w:pos="12440"/>
        </w:tabs>
        <w:jc w:val="left"/>
        <w:rPr>
          <w:rFonts w:ascii="黑体" w:eastAsia="黑体" w:hAnsi="黑体"/>
          <w:color w:val="000000"/>
          <w:kern w:val="0"/>
          <w:szCs w:val="21"/>
        </w:rPr>
      </w:pPr>
      <w:r w:rsidRPr="00DE7AEF">
        <w:rPr>
          <w:rFonts w:ascii="黑体" w:eastAsia="黑体" w:hAnsi="黑体"/>
          <w:color w:val="000000"/>
          <w:kern w:val="0"/>
          <w:szCs w:val="21"/>
        </w:rPr>
        <w:t>部门：</w:t>
      </w:r>
      <w:r w:rsidRPr="00DE7AEF">
        <w:rPr>
          <w:rFonts w:ascii="黑体" w:eastAsia="黑体" w:hAnsi="黑体" w:hint="eastAsia"/>
          <w:color w:val="000000"/>
          <w:kern w:val="0"/>
          <w:szCs w:val="21"/>
        </w:rPr>
        <w:t xml:space="preserve">中国烟草总公司湘潭中等专业学校 </w:t>
      </w:r>
      <w:r w:rsidRPr="00DE7AEF">
        <w:rPr>
          <w:rFonts w:ascii="黑体" w:eastAsia="黑体" w:hAnsi="黑体"/>
          <w:kern w:val="0"/>
          <w:szCs w:val="21"/>
        </w:rPr>
        <w:t xml:space="preserve">　　</w:t>
      </w:r>
      <w:r w:rsidRPr="00DE7AEF">
        <w:rPr>
          <w:rFonts w:ascii="黑体" w:eastAsia="黑体" w:hAnsi="黑体"/>
          <w:kern w:val="0"/>
          <w:szCs w:val="21"/>
        </w:rPr>
        <w:tab/>
      </w:r>
      <w:r w:rsidRPr="00DE7AEF">
        <w:rPr>
          <w:rFonts w:ascii="黑体" w:eastAsia="黑体" w:hAnsi="黑体"/>
          <w:color w:val="000000"/>
          <w:kern w:val="0"/>
          <w:szCs w:val="21"/>
        </w:rPr>
        <w:t>单位：万元</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1320"/>
        <w:gridCol w:w="1368"/>
        <w:gridCol w:w="1304"/>
        <w:gridCol w:w="1092"/>
        <w:gridCol w:w="1346"/>
        <w:gridCol w:w="1113"/>
        <w:gridCol w:w="1536"/>
      </w:tblGrid>
      <w:tr w:rsidR="00701F38" w:rsidRPr="007D5E77" w14:paraId="2D67ABCE" w14:textId="77777777" w:rsidTr="009D27D8">
        <w:trPr>
          <w:jc w:val="center"/>
        </w:trPr>
        <w:tc>
          <w:tcPr>
            <w:tcW w:w="2696" w:type="dxa"/>
            <w:gridSpan w:val="2"/>
            <w:shd w:val="clear" w:color="auto" w:fill="auto"/>
            <w:vAlign w:val="center"/>
          </w:tcPr>
          <w:p w14:paraId="61A6CA98"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hint="eastAsia"/>
                <w:kern w:val="0"/>
                <w:szCs w:val="21"/>
              </w:rPr>
              <w:t xml:space="preserve">项 </w:t>
            </w:r>
            <w:r w:rsidRPr="00CC2AC7">
              <w:rPr>
                <w:rFonts w:ascii="黑体" w:eastAsia="黑体" w:hAnsi="黑体" w:hint="eastAsia"/>
                <w:color w:val="000000"/>
                <w:kern w:val="0"/>
                <w:szCs w:val="21"/>
              </w:rPr>
              <w:t xml:space="preserve">   </w:t>
            </w:r>
            <w:r w:rsidRPr="00CC2AC7">
              <w:rPr>
                <w:rFonts w:ascii="黑体" w:eastAsia="黑体" w:hAnsi="黑体" w:hint="eastAsia"/>
                <w:kern w:val="0"/>
                <w:szCs w:val="21"/>
              </w:rPr>
              <w:t>目</w:t>
            </w:r>
          </w:p>
        </w:tc>
        <w:tc>
          <w:tcPr>
            <w:tcW w:w="1368" w:type="dxa"/>
            <w:vMerge w:val="restart"/>
            <w:shd w:val="clear" w:color="auto" w:fill="auto"/>
            <w:vAlign w:val="center"/>
          </w:tcPr>
          <w:p w14:paraId="56B720E1"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hint="eastAsia"/>
                <w:kern w:val="0"/>
                <w:szCs w:val="21"/>
              </w:rPr>
              <w:t>年初结转和结余</w:t>
            </w:r>
          </w:p>
        </w:tc>
        <w:tc>
          <w:tcPr>
            <w:tcW w:w="1304" w:type="dxa"/>
            <w:vMerge w:val="restart"/>
            <w:shd w:val="clear" w:color="auto" w:fill="auto"/>
            <w:vAlign w:val="center"/>
          </w:tcPr>
          <w:p w14:paraId="4A7534A6"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hint="eastAsia"/>
                <w:kern w:val="0"/>
                <w:szCs w:val="21"/>
              </w:rPr>
              <w:t>本年收入</w:t>
            </w:r>
          </w:p>
        </w:tc>
        <w:tc>
          <w:tcPr>
            <w:tcW w:w="3551" w:type="dxa"/>
            <w:gridSpan w:val="3"/>
            <w:shd w:val="clear" w:color="auto" w:fill="auto"/>
            <w:vAlign w:val="center"/>
          </w:tcPr>
          <w:p w14:paraId="0D71A723"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hint="eastAsia"/>
                <w:kern w:val="0"/>
                <w:szCs w:val="21"/>
              </w:rPr>
              <w:t>本年支出</w:t>
            </w:r>
          </w:p>
        </w:tc>
        <w:tc>
          <w:tcPr>
            <w:tcW w:w="1536" w:type="dxa"/>
            <w:vMerge w:val="restart"/>
            <w:shd w:val="clear" w:color="auto" w:fill="auto"/>
            <w:vAlign w:val="center"/>
          </w:tcPr>
          <w:p w14:paraId="5C25B398" w14:textId="77777777" w:rsidR="00701F38" w:rsidRPr="00CC2AC7" w:rsidRDefault="00701F38" w:rsidP="009D27D8">
            <w:pPr>
              <w:widowControl/>
              <w:jc w:val="center"/>
              <w:rPr>
                <w:rFonts w:ascii="黑体" w:eastAsia="黑体" w:hAnsi="黑体"/>
                <w:kern w:val="0"/>
                <w:szCs w:val="21"/>
              </w:rPr>
            </w:pPr>
            <w:r w:rsidRPr="00CC2AC7">
              <w:rPr>
                <w:rFonts w:ascii="黑体" w:eastAsia="黑体" w:hAnsi="黑体" w:hint="eastAsia"/>
                <w:kern w:val="0"/>
                <w:szCs w:val="21"/>
              </w:rPr>
              <w:t>年末结转和结余</w:t>
            </w:r>
          </w:p>
        </w:tc>
      </w:tr>
      <w:tr w:rsidR="00701F38" w:rsidRPr="007D5E77" w14:paraId="7C6BFBEC" w14:textId="77777777" w:rsidTr="009D27D8">
        <w:trPr>
          <w:trHeight w:val="312"/>
          <w:jc w:val="center"/>
        </w:trPr>
        <w:tc>
          <w:tcPr>
            <w:tcW w:w="1376" w:type="dxa"/>
            <w:vMerge w:val="restart"/>
            <w:shd w:val="clear" w:color="auto" w:fill="auto"/>
            <w:vAlign w:val="center"/>
          </w:tcPr>
          <w:p w14:paraId="7D36D2A7" w14:textId="77777777" w:rsidR="00701F38" w:rsidRPr="00CC2AC7" w:rsidRDefault="00701F38" w:rsidP="009D27D8">
            <w:pPr>
              <w:widowControl/>
              <w:jc w:val="center"/>
              <w:rPr>
                <w:rFonts w:eastAsia="黑体"/>
                <w:kern w:val="0"/>
                <w:szCs w:val="21"/>
              </w:rPr>
            </w:pPr>
            <w:r w:rsidRPr="00CC2AC7">
              <w:rPr>
                <w:rFonts w:eastAsia="黑体" w:hAnsi="宋体" w:hint="eastAsia"/>
                <w:kern w:val="0"/>
                <w:szCs w:val="21"/>
              </w:rPr>
              <w:t>功能分类科目编码</w:t>
            </w:r>
          </w:p>
        </w:tc>
        <w:tc>
          <w:tcPr>
            <w:tcW w:w="1320" w:type="dxa"/>
            <w:vMerge w:val="restart"/>
            <w:shd w:val="clear" w:color="auto" w:fill="auto"/>
            <w:vAlign w:val="center"/>
          </w:tcPr>
          <w:p w14:paraId="3B3C422F" w14:textId="77777777" w:rsidR="00701F38" w:rsidRPr="00CC2AC7" w:rsidRDefault="00701F38" w:rsidP="009D27D8">
            <w:pPr>
              <w:widowControl/>
              <w:jc w:val="center"/>
              <w:rPr>
                <w:rFonts w:eastAsia="黑体"/>
                <w:kern w:val="0"/>
                <w:szCs w:val="21"/>
              </w:rPr>
            </w:pPr>
            <w:r w:rsidRPr="00CC2AC7">
              <w:rPr>
                <w:rFonts w:eastAsia="黑体" w:hAnsi="宋体" w:hint="eastAsia"/>
                <w:kern w:val="0"/>
                <w:szCs w:val="21"/>
              </w:rPr>
              <w:t>科目名称</w:t>
            </w:r>
          </w:p>
        </w:tc>
        <w:tc>
          <w:tcPr>
            <w:tcW w:w="1368" w:type="dxa"/>
            <w:vMerge/>
            <w:vAlign w:val="center"/>
          </w:tcPr>
          <w:p w14:paraId="11C3E61C" w14:textId="77777777" w:rsidR="00701F38" w:rsidRPr="007D5E77" w:rsidRDefault="00701F38" w:rsidP="009D27D8">
            <w:pPr>
              <w:widowControl/>
              <w:jc w:val="left"/>
              <w:rPr>
                <w:rFonts w:eastAsia="黑体"/>
                <w:kern w:val="0"/>
                <w:sz w:val="24"/>
              </w:rPr>
            </w:pPr>
          </w:p>
        </w:tc>
        <w:tc>
          <w:tcPr>
            <w:tcW w:w="1304" w:type="dxa"/>
            <w:vMerge/>
            <w:vAlign w:val="center"/>
          </w:tcPr>
          <w:p w14:paraId="235F7C44" w14:textId="77777777" w:rsidR="00701F38" w:rsidRPr="007D5E77" w:rsidRDefault="00701F38" w:rsidP="009D27D8">
            <w:pPr>
              <w:widowControl/>
              <w:jc w:val="left"/>
              <w:rPr>
                <w:rFonts w:eastAsia="黑体"/>
                <w:kern w:val="0"/>
                <w:sz w:val="24"/>
              </w:rPr>
            </w:pPr>
          </w:p>
        </w:tc>
        <w:tc>
          <w:tcPr>
            <w:tcW w:w="1092" w:type="dxa"/>
            <w:vMerge w:val="restart"/>
            <w:shd w:val="clear" w:color="auto" w:fill="auto"/>
            <w:vAlign w:val="center"/>
          </w:tcPr>
          <w:p w14:paraId="212F0A1B" w14:textId="77777777" w:rsidR="00701F38" w:rsidRPr="00CC2AC7" w:rsidRDefault="00701F38" w:rsidP="009D27D8">
            <w:pPr>
              <w:widowControl/>
              <w:jc w:val="center"/>
              <w:rPr>
                <w:rFonts w:eastAsia="黑体"/>
                <w:kern w:val="0"/>
                <w:szCs w:val="21"/>
              </w:rPr>
            </w:pPr>
            <w:r w:rsidRPr="00CC2AC7">
              <w:rPr>
                <w:rFonts w:eastAsia="黑体" w:hAnsi="宋体" w:hint="eastAsia"/>
                <w:kern w:val="0"/>
                <w:szCs w:val="21"/>
              </w:rPr>
              <w:t>小计</w:t>
            </w:r>
          </w:p>
        </w:tc>
        <w:tc>
          <w:tcPr>
            <w:tcW w:w="1346" w:type="dxa"/>
            <w:vMerge w:val="restart"/>
            <w:shd w:val="clear" w:color="auto" w:fill="auto"/>
            <w:vAlign w:val="center"/>
          </w:tcPr>
          <w:p w14:paraId="24A379A3" w14:textId="77777777" w:rsidR="00701F38" w:rsidRPr="00CC2AC7" w:rsidRDefault="00701F38" w:rsidP="009D27D8">
            <w:pPr>
              <w:widowControl/>
              <w:jc w:val="center"/>
              <w:rPr>
                <w:rFonts w:eastAsia="黑体"/>
                <w:kern w:val="0"/>
                <w:szCs w:val="21"/>
              </w:rPr>
            </w:pPr>
            <w:r w:rsidRPr="00CC2AC7">
              <w:rPr>
                <w:rFonts w:eastAsia="黑体" w:hAnsi="宋体" w:hint="eastAsia"/>
                <w:kern w:val="0"/>
                <w:szCs w:val="21"/>
              </w:rPr>
              <w:t>基本支出</w:t>
            </w:r>
            <w:r w:rsidRPr="00CC2AC7">
              <w:rPr>
                <w:rFonts w:eastAsia="黑体" w:hint="eastAsia"/>
                <w:kern w:val="0"/>
                <w:szCs w:val="21"/>
              </w:rPr>
              <w:t xml:space="preserve">  </w:t>
            </w:r>
          </w:p>
        </w:tc>
        <w:tc>
          <w:tcPr>
            <w:tcW w:w="1113" w:type="dxa"/>
            <w:vMerge w:val="restart"/>
            <w:shd w:val="clear" w:color="auto" w:fill="auto"/>
            <w:vAlign w:val="center"/>
          </w:tcPr>
          <w:p w14:paraId="2E7E3529" w14:textId="77777777" w:rsidR="00701F38" w:rsidRPr="00CC2AC7" w:rsidRDefault="00701F38" w:rsidP="009D27D8">
            <w:pPr>
              <w:widowControl/>
              <w:jc w:val="center"/>
              <w:rPr>
                <w:rFonts w:eastAsia="黑体"/>
                <w:kern w:val="0"/>
                <w:szCs w:val="21"/>
              </w:rPr>
            </w:pPr>
            <w:r w:rsidRPr="00CC2AC7">
              <w:rPr>
                <w:rFonts w:eastAsia="黑体" w:hAnsi="宋体" w:hint="eastAsia"/>
                <w:kern w:val="0"/>
                <w:szCs w:val="21"/>
              </w:rPr>
              <w:t>项目支出</w:t>
            </w:r>
          </w:p>
        </w:tc>
        <w:tc>
          <w:tcPr>
            <w:tcW w:w="1536" w:type="dxa"/>
            <w:vMerge/>
            <w:vAlign w:val="center"/>
          </w:tcPr>
          <w:p w14:paraId="3ACA42A8" w14:textId="77777777" w:rsidR="00701F38" w:rsidRPr="007D5E77" w:rsidRDefault="00701F38" w:rsidP="009D27D8">
            <w:pPr>
              <w:widowControl/>
              <w:jc w:val="left"/>
              <w:rPr>
                <w:rFonts w:eastAsia="黑体"/>
                <w:kern w:val="0"/>
                <w:sz w:val="24"/>
              </w:rPr>
            </w:pPr>
          </w:p>
        </w:tc>
      </w:tr>
      <w:tr w:rsidR="00701F38" w:rsidRPr="007D5E77" w14:paraId="2F2D296D" w14:textId="77777777" w:rsidTr="009D27D8">
        <w:trPr>
          <w:trHeight w:val="312"/>
          <w:jc w:val="center"/>
        </w:trPr>
        <w:tc>
          <w:tcPr>
            <w:tcW w:w="1376" w:type="dxa"/>
            <w:vMerge/>
            <w:vAlign w:val="center"/>
          </w:tcPr>
          <w:p w14:paraId="55AC8538" w14:textId="77777777" w:rsidR="00701F38" w:rsidRPr="007D5E77" w:rsidRDefault="00701F38" w:rsidP="009D27D8">
            <w:pPr>
              <w:widowControl/>
              <w:jc w:val="left"/>
              <w:rPr>
                <w:rFonts w:eastAsia="仿宋_GB2312"/>
                <w:kern w:val="0"/>
                <w:sz w:val="24"/>
              </w:rPr>
            </w:pPr>
          </w:p>
        </w:tc>
        <w:tc>
          <w:tcPr>
            <w:tcW w:w="1320" w:type="dxa"/>
            <w:vMerge/>
            <w:vAlign w:val="center"/>
          </w:tcPr>
          <w:p w14:paraId="567F922E" w14:textId="77777777" w:rsidR="00701F38" w:rsidRPr="007D5E77" w:rsidRDefault="00701F38" w:rsidP="009D27D8">
            <w:pPr>
              <w:widowControl/>
              <w:jc w:val="left"/>
              <w:rPr>
                <w:rFonts w:eastAsia="仿宋_GB2312"/>
                <w:kern w:val="0"/>
                <w:sz w:val="24"/>
              </w:rPr>
            </w:pPr>
          </w:p>
        </w:tc>
        <w:tc>
          <w:tcPr>
            <w:tcW w:w="1368" w:type="dxa"/>
            <w:vMerge/>
            <w:vAlign w:val="center"/>
          </w:tcPr>
          <w:p w14:paraId="7717CA92" w14:textId="77777777" w:rsidR="00701F38" w:rsidRPr="007D5E77" w:rsidRDefault="00701F38" w:rsidP="009D27D8">
            <w:pPr>
              <w:widowControl/>
              <w:jc w:val="left"/>
              <w:rPr>
                <w:rFonts w:eastAsia="仿宋_GB2312"/>
                <w:kern w:val="0"/>
                <w:sz w:val="24"/>
              </w:rPr>
            </w:pPr>
          </w:p>
        </w:tc>
        <w:tc>
          <w:tcPr>
            <w:tcW w:w="1304" w:type="dxa"/>
            <w:vMerge/>
            <w:vAlign w:val="center"/>
          </w:tcPr>
          <w:p w14:paraId="66C33767" w14:textId="77777777" w:rsidR="00701F38" w:rsidRPr="007D5E77" w:rsidRDefault="00701F38" w:rsidP="009D27D8">
            <w:pPr>
              <w:widowControl/>
              <w:jc w:val="left"/>
              <w:rPr>
                <w:rFonts w:eastAsia="仿宋_GB2312"/>
                <w:kern w:val="0"/>
                <w:sz w:val="24"/>
              </w:rPr>
            </w:pPr>
          </w:p>
        </w:tc>
        <w:tc>
          <w:tcPr>
            <w:tcW w:w="1092" w:type="dxa"/>
            <w:vMerge/>
            <w:vAlign w:val="center"/>
          </w:tcPr>
          <w:p w14:paraId="6A3147B4" w14:textId="77777777" w:rsidR="00701F38" w:rsidRPr="007D5E77" w:rsidRDefault="00701F38" w:rsidP="009D27D8">
            <w:pPr>
              <w:widowControl/>
              <w:jc w:val="left"/>
              <w:rPr>
                <w:rFonts w:eastAsia="仿宋_GB2312"/>
                <w:kern w:val="0"/>
                <w:sz w:val="24"/>
              </w:rPr>
            </w:pPr>
          </w:p>
        </w:tc>
        <w:tc>
          <w:tcPr>
            <w:tcW w:w="1346" w:type="dxa"/>
            <w:vMerge/>
            <w:vAlign w:val="center"/>
          </w:tcPr>
          <w:p w14:paraId="7F98A3B2" w14:textId="77777777" w:rsidR="00701F38" w:rsidRPr="007D5E77" w:rsidRDefault="00701F38" w:rsidP="009D27D8">
            <w:pPr>
              <w:widowControl/>
              <w:jc w:val="left"/>
              <w:rPr>
                <w:rFonts w:eastAsia="仿宋_GB2312"/>
                <w:kern w:val="0"/>
                <w:sz w:val="24"/>
              </w:rPr>
            </w:pPr>
          </w:p>
        </w:tc>
        <w:tc>
          <w:tcPr>
            <w:tcW w:w="1113" w:type="dxa"/>
            <w:vMerge/>
            <w:vAlign w:val="center"/>
          </w:tcPr>
          <w:p w14:paraId="1DCCE5AB" w14:textId="77777777" w:rsidR="00701F38" w:rsidRPr="007D5E77" w:rsidRDefault="00701F38" w:rsidP="009D27D8">
            <w:pPr>
              <w:widowControl/>
              <w:jc w:val="left"/>
              <w:rPr>
                <w:rFonts w:eastAsia="仿宋_GB2312"/>
                <w:kern w:val="0"/>
                <w:sz w:val="24"/>
              </w:rPr>
            </w:pPr>
          </w:p>
        </w:tc>
        <w:tc>
          <w:tcPr>
            <w:tcW w:w="1536" w:type="dxa"/>
            <w:vMerge/>
            <w:vAlign w:val="center"/>
          </w:tcPr>
          <w:p w14:paraId="58938A4A" w14:textId="77777777" w:rsidR="00701F38" w:rsidRPr="007D5E77" w:rsidRDefault="00701F38" w:rsidP="009D27D8">
            <w:pPr>
              <w:widowControl/>
              <w:jc w:val="left"/>
              <w:rPr>
                <w:rFonts w:eastAsia="仿宋_GB2312"/>
                <w:kern w:val="0"/>
                <w:sz w:val="24"/>
              </w:rPr>
            </w:pPr>
          </w:p>
        </w:tc>
      </w:tr>
      <w:tr w:rsidR="00701F38" w:rsidRPr="007D5E77" w14:paraId="025A03CD" w14:textId="77777777" w:rsidTr="009D27D8">
        <w:trPr>
          <w:trHeight w:val="312"/>
          <w:jc w:val="center"/>
        </w:trPr>
        <w:tc>
          <w:tcPr>
            <w:tcW w:w="1376" w:type="dxa"/>
            <w:vMerge/>
            <w:vAlign w:val="center"/>
          </w:tcPr>
          <w:p w14:paraId="729B0DB1" w14:textId="77777777" w:rsidR="00701F38" w:rsidRPr="007D5E77" w:rsidRDefault="00701F38" w:rsidP="009D27D8">
            <w:pPr>
              <w:widowControl/>
              <w:jc w:val="left"/>
              <w:rPr>
                <w:rFonts w:eastAsia="仿宋_GB2312"/>
                <w:kern w:val="0"/>
                <w:sz w:val="24"/>
              </w:rPr>
            </w:pPr>
          </w:p>
        </w:tc>
        <w:tc>
          <w:tcPr>
            <w:tcW w:w="1320" w:type="dxa"/>
            <w:vMerge/>
            <w:vAlign w:val="center"/>
          </w:tcPr>
          <w:p w14:paraId="41692A00" w14:textId="77777777" w:rsidR="00701F38" w:rsidRPr="007D5E77" w:rsidRDefault="00701F38" w:rsidP="009D27D8">
            <w:pPr>
              <w:widowControl/>
              <w:jc w:val="left"/>
              <w:rPr>
                <w:rFonts w:eastAsia="仿宋_GB2312"/>
                <w:kern w:val="0"/>
                <w:sz w:val="24"/>
              </w:rPr>
            </w:pPr>
          </w:p>
        </w:tc>
        <w:tc>
          <w:tcPr>
            <w:tcW w:w="1368" w:type="dxa"/>
            <w:vMerge/>
            <w:vAlign w:val="center"/>
          </w:tcPr>
          <w:p w14:paraId="7A7D0EA6" w14:textId="77777777" w:rsidR="00701F38" w:rsidRPr="007D5E77" w:rsidRDefault="00701F38" w:rsidP="009D27D8">
            <w:pPr>
              <w:widowControl/>
              <w:jc w:val="left"/>
              <w:rPr>
                <w:rFonts w:eastAsia="仿宋_GB2312"/>
                <w:kern w:val="0"/>
                <w:sz w:val="24"/>
              </w:rPr>
            </w:pPr>
          </w:p>
        </w:tc>
        <w:tc>
          <w:tcPr>
            <w:tcW w:w="1304" w:type="dxa"/>
            <w:vMerge/>
            <w:vAlign w:val="center"/>
          </w:tcPr>
          <w:p w14:paraId="2AA7EF8A" w14:textId="77777777" w:rsidR="00701F38" w:rsidRPr="007D5E77" w:rsidRDefault="00701F38" w:rsidP="009D27D8">
            <w:pPr>
              <w:widowControl/>
              <w:jc w:val="left"/>
              <w:rPr>
                <w:rFonts w:eastAsia="仿宋_GB2312"/>
                <w:kern w:val="0"/>
                <w:sz w:val="24"/>
              </w:rPr>
            </w:pPr>
          </w:p>
        </w:tc>
        <w:tc>
          <w:tcPr>
            <w:tcW w:w="1092" w:type="dxa"/>
            <w:vMerge/>
            <w:vAlign w:val="center"/>
          </w:tcPr>
          <w:p w14:paraId="079D5714" w14:textId="77777777" w:rsidR="00701F38" w:rsidRPr="007D5E77" w:rsidRDefault="00701F38" w:rsidP="009D27D8">
            <w:pPr>
              <w:widowControl/>
              <w:jc w:val="left"/>
              <w:rPr>
                <w:rFonts w:eastAsia="仿宋_GB2312"/>
                <w:kern w:val="0"/>
                <w:sz w:val="24"/>
              </w:rPr>
            </w:pPr>
          </w:p>
        </w:tc>
        <w:tc>
          <w:tcPr>
            <w:tcW w:w="1346" w:type="dxa"/>
            <w:vMerge/>
            <w:vAlign w:val="center"/>
          </w:tcPr>
          <w:p w14:paraId="3A225ADB" w14:textId="77777777" w:rsidR="00701F38" w:rsidRPr="007D5E77" w:rsidRDefault="00701F38" w:rsidP="009D27D8">
            <w:pPr>
              <w:widowControl/>
              <w:jc w:val="left"/>
              <w:rPr>
                <w:rFonts w:eastAsia="仿宋_GB2312"/>
                <w:kern w:val="0"/>
                <w:sz w:val="24"/>
              </w:rPr>
            </w:pPr>
          </w:p>
        </w:tc>
        <w:tc>
          <w:tcPr>
            <w:tcW w:w="1113" w:type="dxa"/>
            <w:vMerge/>
            <w:vAlign w:val="center"/>
          </w:tcPr>
          <w:p w14:paraId="53044D10" w14:textId="77777777" w:rsidR="00701F38" w:rsidRPr="007D5E77" w:rsidRDefault="00701F38" w:rsidP="009D27D8">
            <w:pPr>
              <w:widowControl/>
              <w:jc w:val="left"/>
              <w:rPr>
                <w:rFonts w:eastAsia="仿宋_GB2312"/>
                <w:kern w:val="0"/>
                <w:sz w:val="24"/>
              </w:rPr>
            </w:pPr>
          </w:p>
        </w:tc>
        <w:tc>
          <w:tcPr>
            <w:tcW w:w="1536" w:type="dxa"/>
            <w:vMerge/>
            <w:vAlign w:val="center"/>
          </w:tcPr>
          <w:p w14:paraId="670D3FEB" w14:textId="77777777" w:rsidR="00701F38" w:rsidRPr="007D5E77" w:rsidRDefault="00701F38" w:rsidP="009D27D8">
            <w:pPr>
              <w:widowControl/>
              <w:jc w:val="left"/>
              <w:rPr>
                <w:rFonts w:eastAsia="仿宋_GB2312"/>
                <w:kern w:val="0"/>
                <w:sz w:val="24"/>
              </w:rPr>
            </w:pPr>
          </w:p>
        </w:tc>
      </w:tr>
      <w:tr w:rsidR="00701F38" w:rsidRPr="007D5E77" w14:paraId="642EB3FA" w14:textId="77777777" w:rsidTr="009D27D8">
        <w:trPr>
          <w:jc w:val="center"/>
        </w:trPr>
        <w:tc>
          <w:tcPr>
            <w:tcW w:w="2696" w:type="dxa"/>
            <w:gridSpan w:val="2"/>
            <w:shd w:val="clear" w:color="auto" w:fill="auto"/>
            <w:vAlign w:val="center"/>
          </w:tcPr>
          <w:p w14:paraId="52507263"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栏次</w:t>
            </w:r>
          </w:p>
        </w:tc>
        <w:tc>
          <w:tcPr>
            <w:tcW w:w="1368" w:type="dxa"/>
            <w:shd w:val="clear" w:color="auto" w:fill="auto"/>
            <w:vAlign w:val="center"/>
          </w:tcPr>
          <w:p w14:paraId="73413288" w14:textId="77777777" w:rsidR="00701F38" w:rsidRPr="007D5E77" w:rsidRDefault="00701F38" w:rsidP="009D27D8">
            <w:pPr>
              <w:widowControl/>
              <w:jc w:val="center"/>
              <w:rPr>
                <w:rFonts w:eastAsia="仿宋_GB2312"/>
                <w:kern w:val="0"/>
                <w:sz w:val="24"/>
              </w:rPr>
            </w:pPr>
            <w:r w:rsidRPr="007D5E77">
              <w:rPr>
                <w:rFonts w:eastAsia="仿宋_GB2312"/>
                <w:kern w:val="0"/>
                <w:sz w:val="24"/>
              </w:rPr>
              <w:t>1</w:t>
            </w:r>
          </w:p>
        </w:tc>
        <w:tc>
          <w:tcPr>
            <w:tcW w:w="1304" w:type="dxa"/>
            <w:shd w:val="clear" w:color="auto" w:fill="auto"/>
            <w:vAlign w:val="center"/>
          </w:tcPr>
          <w:p w14:paraId="273C71D6" w14:textId="77777777" w:rsidR="00701F38" w:rsidRPr="007D5E77" w:rsidRDefault="00701F38" w:rsidP="009D27D8">
            <w:pPr>
              <w:widowControl/>
              <w:jc w:val="center"/>
              <w:rPr>
                <w:rFonts w:eastAsia="仿宋_GB2312"/>
                <w:kern w:val="0"/>
                <w:sz w:val="24"/>
              </w:rPr>
            </w:pPr>
            <w:r w:rsidRPr="007D5E77">
              <w:rPr>
                <w:rFonts w:eastAsia="仿宋_GB2312"/>
                <w:kern w:val="0"/>
                <w:sz w:val="24"/>
              </w:rPr>
              <w:t>2</w:t>
            </w:r>
          </w:p>
        </w:tc>
        <w:tc>
          <w:tcPr>
            <w:tcW w:w="1092" w:type="dxa"/>
            <w:shd w:val="clear" w:color="auto" w:fill="auto"/>
            <w:vAlign w:val="center"/>
          </w:tcPr>
          <w:p w14:paraId="54E7DDE8" w14:textId="77777777" w:rsidR="00701F38" w:rsidRPr="007D5E77" w:rsidRDefault="00701F38" w:rsidP="009D27D8">
            <w:pPr>
              <w:widowControl/>
              <w:jc w:val="center"/>
              <w:rPr>
                <w:rFonts w:eastAsia="仿宋_GB2312"/>
                <w:kern w:val="0"/>
                <w:sz w:val="24"/>
              </w:rPr>
            </w:pPr>
            <w:r w:rsidRPr="007D5E77">
              <w:rPr>
                <w:rFonts w:eastAsia="仿宋_GB2312"/>
                <w:kern w:val="0"/>
                <w:sz w:val="24"/>
              </w:rPr>
              <w:t>3</w:t>
            </w:r>
          </w:p>
        </w:tc>
        <w:tc>
          <w:tcPr>
            <w:tcW w:w="1346" w:type="dxa"/>
            <w:shd w:val="clear" w:color="auto" w:fill="auto"/>
            <w:vAlign w:val="center"/>
          </w:tcPr>
          <w:p w14:paraId="5E38EBD7" w14:textId="77777777" w:rsidR="00701F38" w:rsidRPr="007D5E77" w:rsidRDefault="00701F38" w:rsidP="009D27D8">
            <w:pPr>
              <w:widowControl/>
              <w:jc w:val="center"/>
              <w:rPr>
                <w:rFonts w:eastAsia="仿宋_GB2312"/>
                <w:kern w:val="0"/>
                <w:sz w:val="24"/>
              </w:rPr>
            </w:pPr>
            <w:r w:rsidRPr="007D5E77">
              <w:rPr>
                <w:rFonts w:eastAsia="仿宋_GB2312"/>
                <w:kern w:val="0"/>
                <w:sz w:val="24"/>
              </w:rPr>
              <w:t>4</w:t>
            </w:r>
          </w:p>
        </w:tc>
        <w:tc>
          <w:tcPr>
            <w:tcW w:w="1113" w:type="dxa"/>
            <w:shd w:val="clear" w:color="auto" w:fill="auto"/>
            <w:vAlign w:val="center"/>
          </w:tcPr>
          <w:p w14:paraId="48BC79C9" w14:textId="77777777" w:rsidR="00701F38" w:rsidRPr="007D5E77" w:rsidRDefault="00701F38" w:rsidP="009D27D8">
            <w:pPr>
              <w:widowControl/>
              <w:jc w:val="center"/>
              <w:rPr>
                <w:rFonts w:eastAsia="仿宋_GB2312"/>
                <w:kern w:val="0"/>
                <w:sz w:val="24"/>
              </w:rPr>
            </w:pPr>
            <w:r w:rsidRPr="007D5E77">
              <w:rPr>
                <w:rFonts w:eastAsia="仿宋_GB2312"/>
                <w:kern w:val="0"/>
                <w:sz w:val="24"/>
              </w:rPr>
              <w:t>5</w:t>
            </w:r>
          </w:p>
        </w:tc>
        <w:tc>
          <w:tcPr>
            <w:tcW w:w="1536" w:type="dxa"/>
            <w:shd w:val="clear" w:color="auto" w:fill="auto"/>
            <w:vAlign w:val="center"/>
          </w:tcPr>
          <w:p w14:paraId="0198F654" w14:textId="77777777" w:rsidR="00701F38" w:rsidRPr="007D5E77" w:rsidRDefault="00701F38" w:rsidP="009D27D8">
            <w:pPr>
              <w:widowControl/>
              <w:jc w:val="center"/>
              <w:rPr>
                <w:rFonts w:eastAsia="仿宋_GB2312"/>
                <w:kern w:val="0"/>
                <w:sz w:val="24"/>
              </w:rPr>
            </w:pPr>
            <w:r w:rsidRPr="007D5E77">
              <w:rPr>
                <w:rFonts w:eastAsia="仿宋_GB2312"/>
                <w:kern w:val="0"/>
                <w:sz w:val="24"/>
              </w:rPr>
              <w:t>6</w:t>
            </w:r>
          </w:p>
        </w:tc>
      </w:tr>
      <w:tr w:rsidR="00701F38" w:rsidRPr="007D5E77" w14:paraId="50B1B857" w14:textId="77777777" w:rsidTr="009D27D8">
        <w:trPr>
          <w:jc w:val="center"/>
        </w:trPr>
        <w:tc>
          <w:tcPr>
            <w:tcW w:w="2696" w:type="dxa"/>
            <w:gridSpan w:val="2"/>
            <w:shd w:val="clear" w:color="auto" w:fill="auto"/>
            <w:vAlign w:val="center"/>
          </w:tcPr>
          <w:p w14:paraId="6EBB7840"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合计</w:t>
            </w:r>
          </w:p>
        </w:tc>
        <w:tc>
          <w:tcPr>
            <w:tcW w:w="1368" w:type="dxa"/>
            <w:shd w:val="clear" w:color="auto" w:fill="auto"/>
            <w:vAlign w:val="center"/>
          </w:tcPr>
          <w:p w14:paraId="29013346"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 xml:space="preserve">　</w:t>
            </w:r>
          </w:p>
        </w:tc>
        <w:tc>
          <w:tcPr>
            <w:tcW w:w="1304" w:type="dxa"/>
            <w:shd w:val="clear" w:color="auto" w:fill="auto"/>
            <w:vAlign w:val="center"/>
          </w:tcPr>
          <w:p w14:paraId="2E18E05E"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 xml:space="preserve">　</w:t>
            </w:r>
          </w:p>
        </w:tc>
        <w:tc>
          <w:tcPr>
            <w:tcW w:w="1092" w:type="dxa"/>
            <w:shd w:val="clear" w:color="auto" w:fill="auto"/>
            <w:vAlign w:val="center"/>
          </w:tcPr>
          <w:p w14:paraId="0B644B1F"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 xml:space="preserve">　</w:t>
            </w:r>
          </w:p>
        </w:tc>
        <w:tc>
          <w:tcPr>
            <w:tcW w:w="1346" w:type="dxa"/>
            <w:shd w:val="clear" w:color="auto" w:fill="auto"/>
            <w:vAlign w:val="center"/>
          </w:tcPr>
          <w:p w14:paraId="21A296FE"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 xml:space="preserve">　</w:t>
            </w:r>
          </w:p>
        </w:tc>
        <w:tc>
          <w:tcPr>
            <w:tcW w:w="1113" w:type="dxa"/>
            <w:shd w:val="clear" w:color="auto" w:fill="auto"/>
            <w:vAlign w:val="center"/>
          </w:tcPr>
          <w:p w14:paraId="7587409F"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 xml:space="preserve">　</w:t>
            </w:r>
          </w:p>
        </w:tc>
        <w:tc>
          <w:tcPr>
            <w:tcW w:w="1536" w:type="dxa"/>
            <w:shd w:val="clear" w:color="auto" w:fill="auto"/>
            <w:vAlign w:val="center"/>
          </w:tcPr>
          <w:p w14:paraId="60C7165C"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 xml:space="preserve">　</w:t>
            </w:r>
          </w:p>
        </w:tc>
      </w:tr>
      <w:tr w:rsidR="00701F38" w:rsidRPr="007D5E77" w14:paraId="7C2CDCE3" w14:textId="77777777" w:rsidTr="009D27D8">
        <w:trPr>
          <w:jc w:val="center"/>
        </w:trPr>
        <w:tc>
          <w:tcPr>
            <w:tcW w:w="1376" w:type="dxa"/>
            <w:shd w:val="clear" w:color="auto" w:fill="auto"/>
            <w:vAlign w:val="center"/>
          </w:tcPr>
          <w:p w14:paraId="4CF9B12E"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 xml:space="preserve">　</w:t>
            </w:r>
          </w:p>
        </w:tc>
        <w:tc>
          <w:tcPr>
            <w:tcW w:w="1320" w:type="dxa"/>
            <w:shd w:val="clear" w:color="auto" w:fill="auto"/>
            <w:vAlign w:val="center"/>
          </w:tcPr>
          <w:p w14:paraId="220F07CE"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68" w:type="dxa"/>
            <w:shd w:val="clear" w:color="auto" w:fill="auto"/>
            <w:vAlign w:val="center"/>
          </w:tcPr>
          <w:p w14:paraId="35AB385D"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04" w:type="dxa"/>
            <w:shd w:val="clear" w:color="auto" w:fill="auto"/>
            <w:vAlign w:val="center"/>
          </w:tcPr>
          <w:p w14:paraId="049E090D"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092" w:type="dxa"/>
            <w:shd w:val="clear" w:color="auto" w:fill="auto"/>
            <w:vAlign w:val="center"/>
          </w:tcPr>
          <w:p w14:paraId="3DCDF337"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46" w:type="dxa"/>
            <w:shd w:val="clear" w:color="auto" w:fill="auto"/>
            <w:vAlign w:val="center"/>
          </w:tcPr>
          <w:p w14:paraId="20F8675D"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113" w:type="dxa"/>
            <w:shd w:val="clear" w:color="auto" w:fill="auto"/>
            <w:vAlign w:val="center"/>
          </w:tcPr>
          <w:p w14:paraId="74A22137"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536" w:type="dxa"/>
            <w:shd w:val="clear" w:color="auto" w:fill="auto"/>
            <w:vAlign w:val="center"/>
          </w:tcPr>
          <w:p w14:paraId="0AE1314C"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r>
      <w:tr w:rsidR="00701F38" w:rsidRPr="007D5E77" w14:paraId="5E9B6FA0" w14:textId="77777777" w:rsidTr="009D27D8">
        <w:trPr>
          <w:jc w:val="center"/>
        </w:trPr>
        <w:tc>
          <w:tcPr>
            <w:tcW w:w="1376" w:type="dxa"/>
            <w:shd w:val="clear" w:color="auto" w:fill="auto"/>
            <w:vAlign w:val="center"/>
          </w:tcPr>
          <w:p w14:paraId="6022FE14"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 xml:space="preserve">　</w:t>
            </w:r>
          </w:p>
        </w:tc>
        <w:tc>
          <w:tcPr>
            <w:tcW w:w="1320" w:type="dxa"/>
            <w:shd w:val="clear" w:color="auto" w:fill="auto"/>
            <w:vAlign w:val="center"/>
          </w:tcPr>
          <w:p w14:paraId="397A2ACB"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68" w:type="dxa"/>
            <w:shd w:val="clear" w:color="auto" w:fill="auto"/>
            <w:vAlign w:val="center"/>
          </w:tcPr>
          <w:p w14:paraId="1EC88C4F"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04" w:type="dxa"/>
            <w:shd w:val="clear" w:color="auto" w:fill="auto"/>
            <w:vAlign w:val="center"/>
          </w:tcPr>
          <w:p w14:paraId="0EBB6F05"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092" w:type="dxa"/>
            <w:shd w:val="clear" w:color="auto" w:fill="auto"/>
            <w:vAlign w:val="center"/>
          </w:tcPr>
          <w:p w14:paraId="479ECEC2"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46" w:type="dxa"/>
            <w:shd w:val="clear" w:color="auto" w:fill="auto"/>
            <w:vAlign w:val="center"/>
          </w:tcPr>
          <w:p w14:paraId="326ECE4E"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113" w:type="dxa"/>
            <w:shd w:val="clear" w:color="auto" w:fill="auto"/>
            <w:vAlign w:val="center"/>
          </w:tcPr>
          <w:p w14:paraId="5FED5A67"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536" w:type="dxa"/>
            <w:shd w:val="clear" w:color="auto" w:fill="auto"/>
            <w:vAlign w:val="center"/>
          </w:tcPr>
          <w:p w14:paraId="2FB219FB"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r>
      <w:tr w:rsidR="00701F38" w:rsidRPr="007D5E77" w14:paraId="038F8B6E" w14:textId="77777777" w:rsidTr="009D27D8">
        <w:trPr>
          <w:jc w:val="center"/>
        </w:trPr>
        <w:tc>
          <w:tcPr>
            <w:tcW w:w="1376" w:type="dxa"/>
            <w:shd w:val="clear" w:color="auto" w:fill="auto"/>
            <w:vAlign w:val="center"/>
          </w:tcPr>
          <w:p w14:paraId="0C1624DF"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 xml:space="preserve">　</w:t>
            </w:r>
          </w:p>
        </w:tc>
        <w:tc>
          <w:tcPr>
            <w:tcW w:w="1320" w:type="dxa"/>
            <w:shd w:val="clear" w:color="auto" w:fill="auto"/>
            <w:vAlign w:val="center"/>
          </w:tcPr>
          <w:p w14:paraId="48912706"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68" w:type="dxa"/>
            <w:shd w:val="clear" w:color="auto" w:fill="auto"/>
            <w:vAlign w:val="center"/>
          </w:tcPr>
          <w:p w14:paraId="0392EADF"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04" w:type="dxa"/>
            <w:shd w:val="clear" w:color="auto" w:fill="auto"/>
            <w:vAlign w:val="center"/>
          </w:tcPr>
          <w:p w14:paraId="364930BF"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092" w:type="dxa"/>
            <w:shd w:val="clear" w:color="auto" w:fill="auto"/>
            <w:vAlign w:val="center"/>
          </w:tcPr>
          <w:p w14:paraId="30DFF105"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46" w:type="dxa"/>
            <w:shd w:val="clear" w:color="auto" w:fill="auto"/>
            <w:vAlign w:val="center"/>
          </w:tcPr>
          <w:p w14:paraId="1A2E1A4B"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113" w:type="dxa"/>
            <w:shd w:val="clear" w:color="auto" w:fill="auto"/>
            <w:vAlign w:val="center"/>
          </w:tcPr>
          <w:p w14:paraId="75B3820A"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536" w:type="dxa"/>
            <w:shd w:val="clear" w:color="auto" w:fill="auto"/>
            <w:vAlign w:val="center"/>
          </w:tcPr>
          <w:p w14:paraId="0290AED3"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r>
      <w:tr w:rsidR="00701F38" w:rsidRPr="007D5E77" w14:paraId="4E9649FF" w14:textId="77777777" w:rsidTr="009D27D8">
        <w:trPr>
          <w:jc w:val="center"/>
        </w:trPr>
        <w:tc>
          <w:tcPr>
            <w:tcW w:w="1376" w:type="dxa"/>
            <w:shd w:val="clear" w:color="auto" w:fill="auto"/>
            <w:vAlign w:val="center"/>
          </w:tcPr>
          <w:p w14:paraId="34E4A5F9"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 xml:space="preserve">　</w:t>
            </w:r>
          </w:p>
        </w:tc>
        <w:tc>
          <w:tcPr>
            <w:tcW w:w="1320" w:type="dxa"/>
            <w:shd w:val="clear" w:color="auto" w:fill="auto"/>
            <w:vAlign w:val="center"/>
          </w:tcPr>
          <w:p w14:paraId="42C015F8"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68" w:type="dxa"/>
            <w:shd w:val="clear" w:color="auto" w:fill="auto"/>
            <w:vAlign w:val="center"/>
          </w:tcPr>
          <w:p w14:paraId="5E17917D"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04" w:type="dxa"/>
            <w:shd w:val="clear" w:color="auto" w:fill="auto"/>
            <w:vAlign w:val="center"/>
          </w:tcPr>
          <w:p w14:paraId="49354805"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092" w:type="dxa"/>
            <w:shd w:val="clear" w:color="auto" w:fill="auto"/>
            <w:vAlign w:val="center"/>
          </w:tcPr>
          <w:p w14:paraId="1C18B8F7"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46" w:type="dxa"/>
            <w:shd w:val="clear" w:color="auto" w:fill="auto"/>
            <w:vAlign w:val="center"/>
          </w:tcPr>
          <w:p w14:paraId="7B7CAAB4"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113" w:type="dxa"/>
            <w:shd w:val="clear" w:color="auto" w:fill="auto"/>
            <w:vAlign w:val="center"/>
          </w:tcPr>
          <w:p w14:paraId="78ADA676"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536" w:type="dxa"/>
            <w:shd w:val="clear" w:color="auto" w:fill="auto"/>
            <w:vAlign w:val="center"/>
          </w:tcPr>
          <w:p w14:paraId="38D7EC70"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r>
      <w:tr w:rsidR="00701F38" w:rsidRPr="007D5E77" w14:paraId="76D7DAAF" w14:textId="77777777" w:rsidTr="009D27D8">
        <w:trPr>
          <w:jc w:val="center"/>
        </w:trPr>
        <w:tc>
          <w:tcPr>
            <w:tcW w:w="1376" w:type="dxa"/>
            <w:shd w:val="clear" w:color="auto" w:fill="auto"/>
            <w:vAlign w:val="center"/>
          </w:tcPr>
          <w:p w14:paraId="76A19626"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 xml:space="preserve">　</w:t>
            </w:r>
          </w:p>
        </w:tc>
        <w:tc>
          <w:tcPr>
            <w:tcW w:w="1320" w:type="dxa"/>
            <w:shd w:val="clear" w:color="auto" w:fill="auto"/>
            <w:vAlign w:val="center"/>
          </w:tcPr>
          <w:p w14:paraId="300A19D4"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68" w:type="dxa"/>
            <w:shd w:val="clear" w:color="auto" w:fill="auto"/>
            <w:vAlign w:val="center"/>
          </w:tcPr>
          <w:p w14:paraId="0E8DB4C2"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04" w:type="dxa"/>
            <w:shd w:val="clear" w:color="auto" w:fill="auto"/>
            <w:vAlign w:val="center"/>
          </w:tcPr>
          <w:p w14:paraId="6D5C28AD"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092" w:type="dxa"/>
            <w:shd w:val="clear" w:color="auto" w:fill="auto"/>
            <w:vAlign w:val="center"/>
          </w:tcPr>
          <w:p w14:paraId="03916984"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46" w:type="dxa"/>
            <w:shd w:val="clear" w:color="auto" w:fill="auto"/>
            <w:vAlign w:val="center"/>
          </w:tcPr>
          <w:p w14:paraId="7C899962"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113" w:type="dxa"/>
            <w:shd w:val="clear" w:color="auto" w:fill="auto"/>
            <w:vAlign w:val="center"/>
          </w:tcPr>
          <w:p w14:paraId="45CE39CA"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536" w:type="dxa"/>
            <w:shd w:val="clear" w:color="auto" w:fill="auto"/>
            <w:vAlign w:val="center"/>
          </w:tcPr>
          <w:p w14:paraId="138BD786"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r>
      <w:tr w:rsidR="00701F38" w:rsidRPr="007D5E77" w14:paraId="6ACB41C7" w14:textId="77777777" w:rsidTr="009D27D8">
        <w:trPr>
          <w:jc w:val="center"/>
        </w:trPr>
        <w:tc>
          <w:tcPr>
            <w:tcW w:w="1376" w:type="dxa"/>
            <w:shd w:val="clear" w:color="auto" w:fill="auto"/>
            <w:vAlign w:val="center"/>
          </w:tcPr>
          <w:p w14:paraId="51ED75D1" w14:textId="77777777" w:rsidR="00701F38" w:rsidRPr="007D5E77" w:rsidRDefault="00701F38" w:rsidP="009D27D8">
            <w:pPr>
              <w:widowControl/>
              <w:jc w:val="center"/>
              <w:rPr>
                <w:rFonts w:eastAsia="仿宋_GB2312"/>
                <w:kern w:val="0"/>
                <w:sz w:val="24"/>
              </w:rPr>
            </w:pPr>
            <w:r w:rsidRPr="007D5E77">
              <w:rPr>
                <w:rFonts w:eastAsia="仿宋_GB2312" w:hAnsi="宋体"/>
                <w:kern w:val="0"/>
                <w:sz w:val="24"/>
              </w:rPr>
              <w:t xml:space="preserve">　</w:t>
            </w:r>
          </w:p>
        </w:tc>
        <w:tc>
          <w:tcPr>
            <w:tcW w:w="1320" w:type="dxa"/>
            <w:shd w:val="clear" w:color="auto" w:fill="auto"/>
            <w:vAlign w:val="center"/>
          </w:tcPr>
          <w:p w14:paraId="1DCDB1B6"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68" w:type="dxa"/>
            <w:shd w:val="clear" w:color="auto" w:fill="auto"/>
            <w:vAlign w:val="center"/>
          </w:tcPr>
          <w:p w14:paraId="77276456"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04" w:type="dxa"/>
            <w:shd w:val="clear" w:color="auto" w:fill="auto"/>
            <w:vAlign w:val="center"/>
          </w:tcPr>
          <w:p w14:paraId="3D41338C"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092" w:type="dxa"/>
            <w:shd w:val="clear" w:color="auto" w:fill="auto"/>
            <w:vAlign w:val="center"/>
          </w:tcPr>
          <w:p w14:paraId="096368E4"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346" w:type="dxa"/>
            <w:shd w:val="clear" w:color="auto" w:fill="auto"/>
            <w:vAlign w:val="center"/>
          </w:tcPr>
          <w:p w14:paraId="45BB9CF0"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113" w:type="dxa"/>
            <w:shd w:val="clear" w:color="auto" w:fill="auto"/>
            <w:vAlign w:val="center"/>
          </w:tcPr>
          <w:p w14:paraId="4980802C"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c>
          <w:tcPr>
            <w:tcW w:w="1536" w:type="dxa"/>
            <w:shd w:val="clear" w:color="auto" w:fill="auto"/>
            <w:vAlign w:val="center"/>
          </w:tcPr>
          <w:p w14:paraId="61C201C8" w14:textId="77777777" w:rsidR="00701F38" w:rsidRPr="007D5E77" w:rsidRDefault="00701F38" w:rsidP="009D27D8">
            <w:pPr>
              <w:widowControl/>
              <w:jc w:val="left"/>
              <w:rPr>
                <w:rFonts w:eastAsia="仿宋_GB2312"/>
                <w:kern w:val="0"/>
                <w:sz w:val="24"/>
              </w:rPr>
            </w:pPr>
            <w:r w:rsidRPr="007D5E77">
              <w:rPr>
                <w:rFonts w:eastAsia="仿宋_GB2312" w:hAnsi="宋体"/>
                <w:kern w:val="0"/>
                <w:sz w:val="24"/>
              </w:rPr>
              <w:t xml:space="preserve">　</w:t>
            </w:r>
          </w:p>
        </w:tc>
      </w:tr>
    </w:tbl>
    <w:p w14:paraId="12A74D42" w14:textId="77777777" w:rsidR="00701F38" w:rsidRPr="007D5E77" w:rsidRDefault="00701F38" w:rsidP="00701F38">
      <w:pPr>
        <w:widowControl/>
        <w:jc w:val="left"/>
        <w:rPr>
          <w:rFonts w:eastAsia="仿宋_GB2312"/>
          <w:kern w:val="0"/>
          <w:sz w:val="24"/>
        </w:rPr>
      </w:pPr>
      <w:r w:rsidRPr="007D5E77">
        <w:rPr>
          <w:rFonts w:eastAsia="仿宋_GB2312" w:hAnsi="宋体"/>
          <w:kern w:val="0"/>
          <w:sz w:val="24"/>
        </w:rPr>
        <w:t>注：本表反映部门本年度政府性基金预算财政拨款收入、支出及结转和结余情况。</w:t>
      </w:r>
    </w:p>
    <w:p w14:paraId="374B8810" w14:textId="77777777" w:rsidR="00FB5338" w:rsidRPr="00FB5338" w:rsidRDefault="00FB5338" w:rsidP="00FB5338">
      <w:pPr>
        <w:widowControl/>
        <w:spacing w:line="600" w:lineRule="exact"/>
        <w:rPr>
          <w:rFonts w:ascii="Times New Roman" w:eastAsia="黑体" w:hAnsi="Times New Roman" w:cs="Times New Roman"/>
          <w:bCs/>
          <w:kern w:val="0"/>
          <w:sz w:val="32"/>
          <w:szCs w:val="32"/>
        </w:rPr>
      </w:pPr>
      <w:r w:rsidRPr="00FB5338">
        <w:rPr>
          <w:rFonts w:ascii="Times New Roman" w:eastAsia="黑体" w:hAnsi="Times New Roman" w:cs="Times New Roman"/>
          <w:bCs/>
          <w:kern w:val="0"/>
          <w:sz w:val="32"/>
          <w:szCs w:val="32"/>
        </w:rPr>
        <w:t>第三部分</w:t>
      </w:r>
      <w:r w:rsidRPr="00FB5338">
        <w:rPr>
          <w:rFonts w:ascii="Times New Roman" w:eastAsia="黑体" w:hAnsi="Times New Roman" w:cs="Times New Roman"/>
          <w:bCs/>
          <w:kern w:val="0"/>
          <w:sz w:val="32"/>
          <w:szCs w:val="32"/>
        </w:rPr>
        <w:t xml:space="preserve">  </w:t>
      </w:r>
      <w:r w:rsidR="00112389">
        <w:rPr>
          <w:rFonts w:ascii="Times New Roman" w:eastAsia="黑体" w:hAnsi="Times New Roman" w:cs="Times New Roman" w:hint="eastAsia"/>
          <w:bCs/>
          <w:kern w:val="0"/>
          <w:sz w:val="32"/>
          <w:szCs w:val="32"/>
        </w:rPr>
        <w:t>中国</w:t>
      </w:r>
      <w:r w:rsidR="001C70EB">
        <w:rPr>
          <w:rFonts w:ascii="Times New Roman" w:eastAsia="黑体" w:hAnsi="Times New Roman" w:cs="Times New Roman" w:hint="eastAsia"/>
          <w:bCs/>
          <w:kern w:val="0"/>
          <w:sz w:val="32"/>
          <w:szCs w:val="32"/>
        </w:rPr>
        <w:t>烟草总公司湘潭中等专业学校</w:t>
      </w:r>
      <w:r w:rsidRPr="00FB5338">
        <w:rPr>
          <w:rFonts w:ascii="Times New Roman" w:eastAsia="黑体" w:hAnsi="Times New Roman" w:cs="Times New Roman"/>
          <w:bCs/>
          <w:kern w:val="0"/>
          <w:sz w:val="32"/>
          <w:szCs w:val="32"/>
        </w:rPr>
        <w:t>201</w:t>
      </w:r>
      <w:r w:rsidRPr="00FB5338">
        <w:rPr>
          <w:rFonts w:ascii="Times New Roman" w:eastAsia="黑体" w:hAnsi="Times New Roman" w:cs="Times New Roman" w:hint="eastAsia"/>
          <w:bCs/>
          <w:kern w:val="0"/>
          <w:sz w:val="32"/>
          <w:szCs w:val="32"/>
        </w:rPr>
        <w:t>8</w:t>
      </w:r>
      <w:r w:rsidRPr="00FB5338">
        <w:rPr>
          <w:rFonts w:ascii="Times New Roman" w:eastAsia="黑体" w:hAnsi="Times New Roman" w:cs="Times New Roman"/>
          <w:bCs/>
          <w:kern w:val="0"/>
          <w:sz w:val="32"/>
          <w:szCs w:val="32"/>
        </w:rPr>
        <w:t>年度部门决算情况说明</w:t>
      </w:r>
    </w:p>
    <w:p w14:paraId="67AF924B" w14:textId="77777777" w:rsidR="00FB5338" w:rsidRPr="00FB5338" w:rsidRDefault="00FB5338" w:rsidP="00FB5338">
      <w:pPr>
        <w:widowControl/>
        <w:spacing w:line="600" w:lineRule="exact"/>
        <w:ind w:firstLineChars="150" w:firstLine="480"/>
        <w:rPr>
          <w:rFonts w:ascii="Times New Roman" w:eastAsia="黑体" w:hAnsi="Times New Roman" w:cs="Times New Roman"/>
          <w:bCs/>
          <w:kern w:val="0"/>
          <w:sz w:val="32"/>
          <w:szCs w:val="32"/>
        </w:rPr>
      </w:pPr>
      <w:r w:rsidRPr="00FB5338">
        <w:rPr>
          <w:rFonts w:ascii="Times New Roman" w:eastAsia="仿宋_GB2312" w:hAnsi="Times New Roman" w:cs="Times New Roman"/>
          <w:kern w:val="0"/>
          <w:sz w:val="32"/>
          <w:szCs w:val="32"/>
        </w:rPr>
        <w:t>一、收入支出决算总体情况说明</w:t>
      </w:r>
    </w:p>
    <w:p w14:paraId="558C4832" w14:textId="77777777" w:rsidR="001C70EB" w:rsidRDefault="001C70EB" w:rsidP="001C70EB">
      <w:pPr>
        <w:widowControl/>
        <w:spacing w:line="600" w:lineRule="exact"/>
        <w:ind w:firstLineChars="200" w:firstLine="640"/>
        <w:rPr>
          <w:rFonts w:eastAsia="仿宋_GB2312"/>
          <w:kern w:val="0"/>
          <w:sz w:val="32"/>
          <w:szCs w:val="32"/>
        </w:rPr>
      </w:pPr>
      <w:r>
        <w:rPr>
          <w:rFonts w:eastAsia="仿宋_GB2312" w:hint="eastAsia"/>
          <w:kern w:val="0"/>
          <w:sz w:val="32"/>
          <w:szCs w:val="32"/>
        </w:rPr>
        <w:t>2018</w:t>
      </w:r>
      <w:r>
        <w:rPr>
          <w:rFonts w:eastAsia="仿宋_GB2312" w:hint="eastAsia"/>
          <w:kern w:val="0"/>
          <w:sz w:val="32"/>
          <w:szCs w:val="32"/>
        </w:rPr>
        <w:t>年度收、支总计</w:t>
      </w:r>
      <w:r>
        <w:rPr>
          <w:rFonts w:eastAsia="仿宋_GB2312" w:hint="eastAsia"/>
          <w:kern w:val="0"/>
          <w:sz w:val="32"/>
          <w:szCs w:val="32"/>
        </w:rPr>
        <w:t>3,874.12</w:t>
      </w:r>
      <w:r>
        <w:rPr>
          <w:rFonts w:eastAsia="仿宋_GB2312" w:hint="eastAsia"/>
          <w:kern w:val="0"/>
          <w:sz w:val="32"/>
          <w:szCs w:val="32"/>
        </w:rPr>
        <w:t>万元。与</w:t>
      </w:r>
      <w:r>
        <w:rPr>
          <w:rFonts w:eastAsia="仿宋_GB2312" w:hint="eastAsia"/>
          <w:kern w:val="0"/>
          <w:sz w:val="32"/>
          <w:szCs w:val="32"/>
        </w:rPr>
        <w:t>2017</w:t>
      </w:r>
      <w:r>
        <w:rPr>
          <w:rFonts w:eastAsia="仿宋_GB2312" w:hint="eastAsia"/>
          <w:kern w:val="0"/>
          <w:sz w:val="32"/>
          <w:szCs w:val="32"/>
        </w:rPr>
        <w:t>年度相比，收、支总计各增加</w:t>
      </w:r>
      <w:r>
        <w:rPr>
          <w:rFonts w:eastAsia="仿宋_GB2312" w:hint="eastAsia"/>
          <w:kern w:val="0"/>
          <w:sz w:val="32"/>
          <w:szCs w:val="32"/>
        </w:rPr>
        <w:t>16.49</w:t>
      </w:r>
      <w:r>
        <w:rPr>
          <w:rFonts w:eastAsia="仿宋_GB2312" w:hint="eastAsia"/>
          <w:kern w:val="0"/>
          <w:sz w:val="32"/>
          <w:szCs w:val="32"/>
        </w:rPr>
        <w:t>万元，增长</w:t>
      </w:r>
      <w:r>
        <w:rPr>
          <w:rFonts w:eastAsia="仿宋_GB2312" w:hint="eastAsia"/>
          <w:kern w:val="0"/>
          <w:sz w:val="32"/>
          <w:szCs w:val="32"/>
        </w:rPr>
        <w:t>0.43%</w:t>
      </w:r>
      <w:r>
        <w:rPr>
          <w:rFonts w:eastAsia="仿宋_GB2312" w:hint="eastAsia"/>
          <w:kern w:val="0"/>
          <w:sz w:val="32"/>
          <w:szCs w:val="32"/>
        </w:rPr>
        <w:t>。主要是教育支出中的中专教育支出增加。</w:t>
      </w:r>
    </w:p>
    <w:p w14:paraId="01BA9729" w14:textId="77777777" w:rsidR="00FB5338" w:rsidRPr="00FB5338" w:rsidRDefault="00FB5338" w:rsidP="00FB5338">
      <w:pPr>
        <w:widowControl/>
        <w:spacing w:line="600" w:lineRule="exact"/>
        <w:ind w:firstLineChars="200" w:firstLine="640"/>
        <w:rPr>
          <w:rFonts w:ascii="Times New Roman" w:eastAsia="仿宋_GB2312" w:hAnsi="Times New Roman" w:cs="Times New Roman"/>
          <w:b/>
          <w:bCs/>
          <w:kern w:val="0"/>
          <w:sz w:val="32"/>
          <w:szCs w:val="32"/>
        </w:rPr>
      </w:pPr>
      <w:r w:rsidRPr="00FB5338">
        <w:rPr>
          <w:rFonts w:ascii="Times New Roman" w:eastAsia="仿宋_GB2312" w:hAnsi="Times New Roman" w:cs="Times New Roman"/>
          <w:kern w:val="0"/>
          <w:sz w:val="32"/>
          <w:szCs w:val="32"/>
        </w:rPr>
        <w:t>二、收入决算情况说明</w:t>
      </w:r>
    </w:p>
    <w:p w14:paraId="6E45B012" w14:textId="77777777" w:rsidR="001C70EB" w:rsidRPr="007D5E77" w:rsidRDefault="001C70EB" w:rsidP="001C70EB">
      <w:pPr>
        <w:widowControl/>
        <w:spacing w:line="600" w:lineRule="exact"/>
        <w:ind w:firstLineChars="200" w:firstLine="640"/>
        <w:rPr>
          <w:rFonts w:eastAsia="仿宋_GB2312"/>
          <w:kern w:val="0"/>
          <w:sz w:val="32"/>
          <w:szCs w:val="32"/>
        </w:rPr>
      </w:pPr>
      <w:r>
        <w:rPr>
          <w:rFonts w:eastAsia="仿宋_GB2312" w:hint="eastAsia"/>
          <w:kern w:val="0"/>
          <w:sz w:val="32"/>
          <w:szCs w:val="32"/>
        </w:rPr>
        <w:lastRenderedPageBreak/>
        <w:t>本年收入合计</w:t>
      </w:r>
      <w:r>
        <w:rPr>
          <w:rFonts w:eastAsia="仿宋_GB2312" w:hint="eastAsia"/>
          <w:kern w:val="0"/>
          <w:sz w:val="32"/>
          <w:szCs w:val="32"/>
        </w:rPr>
        <w:t>3,849.19</w:t>
      </w:r>
      <w:r>
        <w:rPr>
          <w:rFonts w:eastAsia="仿宋_GB2312" w:hint="eastAsia"/>
          <w:kern w:val="0"/>
          <w:sz w:val="32"/>
          <w:szCs w:val="32"/>
        </w:rPr>
        <w:t>万元，其中</w:t>
      </w:r>
      <w:r>
        <w:rPr>
          <w:rFonts w:eastAsia="仿宋_GB2312" w:hint="eastAsia"/>
          <w:kern w:val="0"/>
          <w:sz w:val="32"/>
          <w:szCs w:val="32"/>
        </w:rPr>
        <w:t>:</w:t>
      </w:r>
      <w:r>
        <w:rPr>
          <w:rFonts w:eastAsia="仿宋_GB2312" w:hint="eastAsia"/>
          <w:kern w:val="0"/>
          <w:sz w:val="32"/>
          <w:szCs w:val="32"/>
        </w:rPr>
        <w:t>财政拨款收入</w:t>
      </w:r>
      <w:r>
        <w:rPr>
          <w:rFonts w:eastAsia="仿宋_GB2312" w:hint="eastAsia"/>
          <w:kern w:val="0"/>
          <w:sz w:val="32"/>
          <w:szCs w:val="32"/>
        </w:rPr>
        <w:t>551.18</w:t>
      </w:r>
      <w:r>
        <w:rPr>
          <w:rFonts w:eastAsia="仿宋_GB2312" w:hint="eastAsia"/>
          <w:kern w:val="0"/>
          <w:sz w:val="32"/>
          <w:szCs w:val="32"/>
        </w:rPr>
        <w:t>万元，占</w:t>
      </w:r>
      <w:r>
        <w:rPr>
          <w:rFonts w:eastAsia="仿宋_GB2312" w:hint="eastAsia"/>
          <w:kern w:val="0"/>
          <w:sz w:val="32"/>
          <w:szCs w:val="32"/>
        </w:rPr>
        <w:t>14.32%</w:t>
      </w:r>
      <w:r>
        <w:rPr>
          <w:rFonts w:eastAsia="仿宋_GB2312" w:hint="eastAsia"/>
          <w:kern w:val="0"/>
          <w:sz w:val="32"/>
          <w:szCs w:val="32"/>
        </w:rPr>
        <w:t>；事业收入</w:t>
      </w:r>
      <w:r>
        <w:rPr>
          <w:rFonts w:eastAsia="仿宋_GB2312" w:hint="eastAsia"/>
          <w:kern w:val="0"/>
          <w:sz w:val="32"/>
          <w:szCs w:val="32"/>
        </w:rPr>
        <w:t>3,2</w:t>
      </w:r>
      <w:r w:rsidR="000F65CB">
        <w:rPr>
          <w:rFonts w:eastAsia="仿宋_GB2312" w:hint="eastAsia"/>
          <w:kern w:val="0"/>
          <w:sz w:val="32"/>
          <w:szCs w:val="32"/>
        </w:rPr>
        <w:t>16</w:t>
      </w:r>
      <w:r>
        <w:rPr>
          <w:rFonts w:eastAsia="仿宋_GB2312" w:hint="eastAsia"/>
          <w:kern w:val="0"/>
          <w:sz w:val="32"/>
          <w:szCs w:val="32"/>
        </w:rPr>
        <w:t>.</w:t>
      </w:r>
      <w:r w:rsidR="000F65CB">
        <w:rPr>
          <w:rFonts w:eastAsia="仿宋_GB2312" w:hint="eastAsia"/>
          <w:kern w:val="0"/>
          <w:sz w:val="32"/>
          <w:szCs w:val="32"/>
        </w:rPr>
        <w:t>72</w:t>
      </w:r>
      <w:r>
        <w:rPr>
          <w:rFonts w:eastAsia="仿宋_GB2312" w:hint="eastAsia"/>
          <w:kern w:val="0"/>
          <w:sz w:val="32"/>
          <w:szCs w:val="32"/>
        </w:rPr>
        <w:t>万元，占</w:t>
      </w:r>
      <w:r>
        <w:rPr>
          <w:rFonts w:eastAsia="仿宋_GB2312" w:hint="eastAsia"/>
          <w:kern w:val="0"/>
          <w:sz w:val="32"/>
          <w:szCs w:val="32"/>
        </w:rPr>
        <w:t>8</w:t>
      </w:r>
      <w:r w:rsidR="000F65CB">
        <w:rPr>
          <w:rFonts w:eastAsia="仿宋_GB2312" w:hint="eastAsia"/>
          <w:kern w:val="0"/>
          <w:sz w:val="32"/>
          <w:szCs w:val="32"/>
        </w:rPr>
        <w:t>3</w:t>
      </w:r>
      <w:r>
        <w:rPr>
          <w:rFonts w:eastAsia="仿宋_GB2312" w:hint="eastAsia"/>
          <w:kern w:val="0"/>
          <w:sz w:val="32"/>
          <w:szCs w:val="32"/>
        </w:rPr>
        <w:t>.</w:t>
      </w:r>
      <w:r w:rsidR="000F65CB">
        <w:rPr>
          <w:rFonts w:eastAsia="仿宋_GB2312" w:hint="eastAsia"/>
          <w:kern w:val="0"/>
          <w:sz w:val="32"/>
          <w:szCs w:val="32"/>
        </w:rPr>
        <w:t>57</w:t>
      </w:r>
      <w:r>
        <w:rPr>
          <w:rFonts w:eastAsia="仿宋_GB2312" w:hint="eastAsia"/>
          <w:kern w:val="0"/>
          <w:sz w:val="32"/>
          <w:szCs w:val="32"/>
        </w:rPr>
        <w:t>%</w:t>
      </w:r>
      <w:r>
        <w:rPr>
          <w:rFonts w:eastAsia="仿宋_GB2312" w:hint="eastAsia"/>
          <w:kern w:val="0"/>
          <w:sz w:val="32"/>
          <w:szCs w:val="32"/>
        </w:rPr>
        <w:t>；其他收入</w:t>
      </w:r>
      <w:r w:rsidR="000F65CB">
        <w:rPr>
          <w:rFonts w:eastAsia="仿宋_GB2312" w:hint="eastAsia"/>
          <w:kern w:val="0"/>
          <w:sz w:val="32"/>
          <w:szCs w:val="32"/>
        </w:rPr>
        <w:t>81</w:t>
      </w:r>
      <w:r>
        <w:rPr>
          <w:rFonts w:eastAsia="仿宋_GB2312" w:hint="eastAsia"/>
          <w:kern w:val="0"/>
          <w:sz w:val="32"/>
          <w:szCs w:val="32"/>
        </w:rPr>
        <w:t>.</w:t>
      </w:r>
      <w:r w:rsidR="000F65CB">
        <w:rPr>
          <w:rFonts w:eastAsia="仿宋_GB2312" w:hint="eastAsia"/>
          <w:kern w:val="0"/>
          <w:sz w:val="32"/>
          <w:szCs w:val="32"/>
        </w:rPr>
        <w:t>29</w:t>
      </w:r>
      <w:r>
        <w:rPr>
          <w:rFonts w:eastAsia="仿宋_GB2312" w:hint="eastAsia"/>
          <w:kern w:val="0"/>
          <w:sz w:val="32"/>
          <w:szCs w:val="32"/>
        </w:rPr>
        <w:t>万元，占</w:t>
      </w:r>
      <w:r w:rsidR="000F65CB">
        <w:rPr>
          <w:rFonts w:eastAsia="仿宋_GB2312" w:hint="eastAsia"/>
          <w:kern w:val="0"/>
          <w:sz w:val="32"/>
          <w:szCs w:val="32"/>
        </w:rPr>
        <w:t>2</w:t>
      </w:r>
      <w:r>
        <w:rPr>
          <w:rFonts w:eastAsia="仿宋_GB2312" w:hint="eastAsia"/>
          <w:kern w:val="0"/>
          <w:sz w:val="32"/>
          <w:szCs w:val="32"/>
        </w:rPr>
        <w:t>.</w:t>
      </w:r>
      <w:r w:rsidR="000F65CB">
        <w:rPr>
          <w:rFonts w:eastAsia="仿宋_GB2312" w:hint="eastAsia"/>
          <w:kern w:val="0"/>
          <w:sz w:val="32"/>
          <w:szCs w:val="32"/>
        </w:rPr>
        <w:t>11</w:t>
      </w:r>
      <w:r>
        <w:rPr>
          <w:rFonts w:eastAsia="仿宋_GB2312" w:hint="eastAsia"/>
          <w:kern w:val="0"/>
          <w:sz w:val="32"/>
          <w:szCs w:val="32"/>
        </w:rPr>
        <w:t>%</w:t>
      </w:r>
      <w:r>
        <w:rPr>
          <w:rFonts w:eastAsia="仿宋_GB2312" w:hint="eastAsia"/>
          <w:kern w:val="0"/>
          <w:sz w:val="32"/>
          <w:szCs w:val="32"/>
        </w:rPr>
        <w:t>。</w:t>
      </w:r>
    </w:p>
    <w:p w14:paraId="02809AE1" w14:textId="77777777" w:rsidR="00FB5338" w:rsidRPr="00FB5338" w:rsidRDefault="00FB5338" w:rsidP="00FB5338">
      <w:pPr>
        <w:widowControl/>
        <w:spacing w:line="600" w:lineRule="exact"/>
        <w:ind w:firstLineChars="200" w:firstLine="640"/>
        <w:rPr>
          <w:rFonts w:ascii="Times New Roman" w:eastAsia="仿宋_GB2312" w:hAnsi="Times New Roman" w:cs="Times New Roman"/>
          <w:b/>
          <w:bCs/>
          <w:kern w:val="0"/>
          <w:sz w:val="32"/>
          <w:szCs w:val="32"/>
        </w:rPr>
      </w:pPr>
      <w:r w:rsidRPr="00FB5338">
        <w:rPr>
          <w:rFonts w:ascii="Times New Roman" w:eastAsia="仿宋_GB2312" w:hAnsi="Times New Roman" w:cs="Times New Roman"/>
          <w:kern w:val="0"/>
          <w:sz w:val="32"/>
          <w:szCs w:val="32"/>
        </w:rPr>
        <w:t>三、支出决算情况说明</w:t>
      </w:r>
    </w:p>
    <w:p w14:paraId="1AC2695B" w14:textId="77777777" w:rsidR="000F65CB" w:rsidRPr="007D5E77" w:rsidRDefault="000F65CB" w:rsidP="000F65CB">
      <w:pPr>
        <w:widowControl/>
        <w:spacing w:line="600" w:lineRule="exact"/>
        <w:ind w:firstLineChars="200" w:firstLine="640"/>
        <w:rPr>
          <w:rFonts w:eastAsia="仿宋_GB2312"/>
          <w:kern w:val="0"/>
          <w:sz w:val="32"/>
          <w:szCs w:val="32"/>
        </w:rPr>
      </w:pPr>
      <w:r>
        <w:rPr>
          <w:rFonts w:eastAsia="仿宋_GB2312" w:hint="eastAsia"/>
          <w:kern w:val="0"/>
          <w:sz w:val="32"/>
          <w:szCs w:val="32"/>
        </w:rPr>
        <w:t>本年支出合计</w:t>
      </w:r>
      <w:r>
        <w:rPr>
          <w:rFonts w:eastAsia="仿宋_GB2312" w:hint="eastAsia"/>
          <w:kern w:val="0"/>
          <w:sz w:val="32"/>
          <w:szCs w:val="32"/>
        </w:rPr>
        <w:t xml:space="preserve">3,864.74 </w:t>
      </w:r>
      <w:r>
        <w:rPr>
          <w:rFonts w:eastAsia="仿宋_GB2312" w:hint="eastAsia"/>
          <w:kern w:val="0"/>
          <w:sz w:val="32"/>
          <w:szCs w:val="32"/>
        </w:rPr>
        <w:t>万元，其中：基本支出</w:t>
      </w:r>
      <w:r>
        <w:rPr>
          <w:rFonts w:eastAsia="仿宋_GB2312" w:hint="eastAsia"/>
          <w:kern w:val="0"/>
          <w:sz w:val="32"/>
          <w:szCs w:val="32"/>
        </w:rPr>
        <w:t xml:space="preserve">3,864.74 </w:t>
      </w:r>
      <w:r>
        <w:rPr>
          <w:rFonts w:eastAsia="仿宋_GB2312" w:hint="eastAsia"/>
          <w:kern w:val="0"/>
          <w:sz w:val="32"/>
          <w:szCs w:val="32"/>
        </w:rPr>
        <w:t>万元，占</w:t>
      </w:r>
      <w:r>
        <w:rPr>
          <w:rFonts w:eastAsia="仿宋_GB2312" w:hint="eastAsia"/>
          <w:kern w:val="0"/>
          <w:sz w:val="32"/>
          <w:szCs w:val="32"/>
        </w:rPr>
        <w:t>100%</w:t>
      </w:r>
      <w:r>
        <w:rPr>
          <w:rFonts w:eastAsia="仿宋_GB2312" w:hint="eastAsia"/>
          <w:kern w:val="0"/>
          <w:sz w:val="32"/>
          <w:szCs w:val="32"/>
        </w:rPr>
        <w:t>。</w:t>
      </w:r>
    </w:p>
    <w:p w14:paraId="2F5083B5" w14:textId="77777777" w:rsidR="00FB5338" w:rsidRPr="00FB5338" w:rsidRDefault="00FB5338" w:rsidP="00FB5338">
      <w:pPr>
        <w:widowControl/>
        <w:spacing w:line="600" w:lineRule="exact"/>
        <w:ind w:firstLineChars="200" w:firstLine="640"/>
        <w:rPr>
          <w:rFonts w:ascii="Times New Roman" w:eastAsia="仿宋_GB2312" w:hAnsi="Times New Roman" w:cs="Times New Roman"/>
          <w:b/>
          <w:bCs/>
          <w:kern w:val="0"/>
          <w:sz w:val="32"/>
          <w:szCs w:val="32"/>
        </w:rPr>
      </w:pPr>
      <w:r w:rsidRPr="00FB5338">
        <w:rPr>
          <w:rFonts w:ascii="Times New Roman" w:eastAsia="仿宋_GB2312" w:hAnsi="Times New Roman" w:cs="Times New Roman"/>
          <w:kern w:val="0"/>
          <w:sz w:val="32"/>
          <w:szCs w:val="32"/>
        </w:rPr>
        <w:t>四、财政拨款收入支出决算总体情况说明</w:t>
      </w:r>
    </w:p>
    <w:p w14:paraId="3ED97159" w14:textId="77777777" w:rsidR="001E1FA2" w:rsidRPr="007D5E77" w:rsidRDefault="001E1FA2" w:rsidP="001E1FA2">
      <w:pPr>
        <w:widowControl/>
        <w:spacing w:line="600" w:lineRule="exact"/>
        <w:ind w:firstLineChars="200" w:firstLine="640"/>
        <w:rPr>
          <w:rFonts w:eastAsia="仿宋_GB2312"/>
          <w:kern w:val="0"/>
          <w:sz w:val="32"/>
          <w:szCs w:val="32"/>
        </w:rPr>
      </w:pPr>
      <w:r>
        <w:rPr>
          <w:rFonts w:eastAsia="仿宋_GB2312" w:hint="eastAsia"/>
          <w:kern w:val="0"/>
          <w:sz w:val="32"/>
          <w:szCs w:val="32"/>
        </w:rPr>
        <w:t>2018</w:t>
      </w:r>
      <w:r>
        <w:rPr>
          <w:rFonts w:eastAsia="仿宋_GB2312" w:hint="eastAsia"/>
          <w:kern w:val="0"/>
          <w:sz w:val="32"/>
          <w:szCs w:val="32"/>
        </w:rPr>
        <w:t>年度财政拨款收、支总计</w:t>
      </w:r>
      <w:r>
        <w:rPr>
          <w:rFonts w:eastAsia="仿宋_GB2312" w:hint="eastAsia"/>
          <w:kern w:val="0"/>
          <w:sz w:val="32"/>
          <w:szCs w:val="32"/>
        </w:rPr>
        <w:t>576.10</w:t>
      </w:r>
      <w:r>
        <w:rPr>
          <w:rFonts w:eastAsia="仿宋_GB2312" w:hint="eastAsia"/>
          <w:kern w:val="0"/>
          <w:sz w:val="32"/>
          <w:szCs w:val="32"/>
        </w:rPr>
        <w:t>万元。与</w:t>
      </w:r>
      <w:r>
        <w:rPr>
          <w:rFonts w:eastAsia="仿宋_GB2312" w:hint="eastAsia"/>
          <w:kern w:val="0"/>
          <w:sz w:val="32"/>
          <w:szCs w:val="32"/>
        </w:rPr>
        <w:t>201</w:t>
      </w:r>
      <w:r w:rsidR="007B0415">
        <w:rPr>
          <w:rFonts w:eastAsia="仿宋_GB2312" w:hint="eastAsia"/>
          <w:kern w:val="0"/>
          <w:sz w:val="32"/>
          <w:szCs w:val="32"/>
        </w:rPr>
        <w:t>7</w:t>
      </w:r>
      <w:r>
        <w:rPr>
          <w:rFonts w:eastAsia="仿宋_GB2312" w:hint="eastAsia"/>
          <w:kern w:val="0"/>
          <w:sz w:val="32"/>
          <w:szCs w:val="32"/>
        </w:rPr>
        <w:t>年度相比，财政拨款收、支总计各增加</w:t>
      </w:r>
      <w:r>
        <w:rPr>
          <w:rFonts w:eastAsia="仿宋_GB2312" w:hint="eastAsia"/>
          <w:kern w:val="0"/>
          <w:sz w:val="32"/>
          <w:szCs w:val="32"/>
        </w:rPr>
        <w:t>2.20</w:t>
      </w:r>
      <w:r>
        <w:rPr>
          <w:rFonts w:eastAsia="仿宋_GB2312" w:hint="eastAsia"/>
          <w:kern w:val="0"/>
          <w:sz w:val="32"/>
          <w:szCs w:val="32"/>
        </w:rPr>
        <w:t>万元，增长</w:t>
      </w:r>
      <w:r>
        <w:rPr>
          <w:rFonts w:eastAsia="仿宋_GB2312" w:hint="eastAsia"/>
          <w:kern w:val="0"/>
          <w:sz w:val="32"/>
          <w:szCs w:val="32"/>
        </w:rPr>
        <w:t>0.38%</w:t>
      </w:r>
      <w:r>
        <w:rPr>
          <w:rFonts w:eastAsia="仿宋_GB2312" w:hint="eastAsia"/>
          <w:kern w:val="0"/>
          <w:sz w:val="32"/>
          <w:szCs w:val="32"/>
        </w:rPr>
        <w:t>。主要是教育支出中的中专教育支出增加。</w:t>
      </w:r>
    </w:p>
    <w:p w14:paraId="36DE3ED2" w14:textId="77777777" w:rsidR="00FB5338" w:rsidRPr="00FB5338" w:rsidRDefault="00FB5338" w:rsidP="00FB5338">
      <w:pPr>
        <w:widowControl/>
        <w:spacing w:line="600" w:lineRule="exact"/>
        <w:ind w:firstLineChars="200" w:firstLine="640"/>
        <w:rPr>
          <w:rFonts w:ascii="Times New Roman" w:eastAsia="仿宋_GB2312" w:hAnsi="Times New Roman" w:cs="Times New Roman"/>
          <w:b/>
          <w:bCs/>
          <w:kern w:val="0"/>
          <w:sz w:val="32"/>
          <w:szCs w:val="32"/>
        </w:rPr>
      </w:pPr>
      <w:r w:rsidRPr="00FB5338">
        <w:rPr>
          <w:rFonts w:ascii="Times New Roman" w:eastAsia="仿宋_GB2312" w:hAnsi="Times New Roman" w:cs="Times New Roman"/>
          <w:kern w:val="0"/>
          <w:sz w:val="32"/>
          <w:szCs w:val="32"/>
        </w:rPr>
        <w:t>五、一般公共预算财政拨款支出决算情况说明</w:t>
      </w:r>
    </w:p>
    <w:p w14:paraId="071CCFD1" w14:textId="77777777" w:rsidR="00FB5338" w:rsidRPr="00FB5338" w:rsidRDefault="00FB5338" w:rsidP="00FB5338">
      <w:pPr>
        <w:widowControl/>
        <w:spacing w:line="600" w:lineRule="exact"/>
        <w:ind w:firstLineChars="200" w:firstLine="640"/>
        <w:rPr>
          <w:rFonts w:ascii="Times New Roman" w:eastAsia="仿宋_GB2312" w:hAnsi="Times New Roman" w:cs="Times New Roman"/>
          <w:b/>
          <w:bCs/>
          <w:kern w:val="0"/>
          <w:sz w:val="32"/>
          <w:szCs w:val="32"/>
        </w:rPr>
      </w:pPr>
      <w:r w:rsidRPr="00FB5338">
        <w:rPr>
          <w:rFonts w:ascii="Times New Roman" w:eastAsia="仿宋_GB2312" w:hAnsi="Times New Roman" w:cs="Times New Roman"/>
          <w:kern w:val="0"/>
          <w:sz w:val="32"/>
          <w:szCs w:val="32"/>
        </w:rPr>
        <w:t>（一）财政拨款支出决算总体情况。</w:t>
      </w:r>
    </w:p>
    <w:p w14:paraId="775D2A03" w14:textId="77777777" w:rsidR="007B0415" w:rsidRPr="007D5E77" w:rsidRDefault="007B0415" w:rsidP="007B0415">
      <w:pPr>
        <w:widowControl/>
        <w:spacing w:line="600" w:lineRule="exact"/>
        <w:ind w:firstLineChars="200" w:firstLine="640"/>
        <w:rPr>
          <w:rFonts w:eastAsia="仿宋_GB2312"/>
          <w:kern w:val="0"/>
          <w:sz w:val="32"/>
          <w:szCs w:val="32"/>
        </w:rPr>
      </w:pPr>
      <w:r>
        <w:rPr>
          <w:rFonts w:eastAsia="仿宋_GB2312" w:hint="eastAsia"/>
          <w:kern w:val="0"/>
          <w:sz w:val="32"/>
          <w:szCs w:val="32"/>
        </w:rPr>
        <w:t>2018</w:t>
      </w:r>
      <w:r>
        <w:rPr>
          <w:rFonts w:eastAsia="仿宋_GB2312" w:hint="eastAsia"/>
          <w:kern w:val="0"/>
          <w:sz w:val="32"/>
          <w:szCs w:val="32"/>
        </w:rPr>
        <w:t>年度财政拨款支出</w:t>
      </w:r>
      <w:r w:rsidR="007968FA">
        <w:rPr>
          <w:rFonts w:eastAsia="仿宋_GB2312" w:hint="eastAsia"/>
          <w:kern w:val="0"/>
          <w:sz w:val="32"/>
          <w:szCs w:val="32"/>
        </w:rPr>
        <w:t>576</w:t>
      </w:r>
      <w:r>
        <w:rPr>
          <w:rFonts w:eastAsia="仿宋_GB2312" w:hint="eastAsia"/>
          <w:kern w:val="0"/>
          <w:sz w:val="32"/>
          <w:szCs w:val="32"/>
        </w:rPr>
        <w:t>.1</w:t>
      </w:r>
      <w:r w:rsidR="007968FA">
        <w:rPr>
          <w:rFonts w:eastAsia="仿宋_GB2312" w:hint="eastAsia"/>
          <w:kern w:val="0"/>
          <w:sz w:val="32"/>
          <w:szCs w:val="32"/>
        </w:rPr>
        <w:t>0</w:t>
      </w:r>
      <w:r>
        <w:rPr>
          <w:rFonts w:eastAsia="仿宋_GB2312" w:hint="eastAsia"/>
          <w:kern w:val="0"/>
          <w:sz w:val="32"/>
          <w:szCs w:val="32"/>
        </w:rPr>
        <w:t>万元，占本年支出合计的</w:t>
      </w:r>
      <w:r>
        <w:rPr>
          <w:rFonts w:eastAsia="仿宋_GB2312" w:hint="eastAsia"/>
          <w:kern w:val="0"/>
          <w:sz w:val="32"/>
          <w:szCs w:val="32"/>
        </w:rPr>
        <w:t>14.9</w:t>
      </w:r>
      <w:r w:rsidR="007968FA">
        <w:rPr>
          <w:rFonts w:eastAsia="仿宋_GB2312" w:hint="eastAsia"/>
          <w:kern w:val="0"/>
          <w:sz w:val="32"/>
          <w:szCs w:val="32"/>
        </w:rPr>
        <w:t>1</w:t>
      </w:r>
      <w:r>
        <w:rPr>
          <w:rFonts w:eastAsia="仿宋_GB2312" w:hint="eastAsia"/>
          <w:kern w:val="0"/>
          <w:sz w:val="32"/>
          <w:szCs w:val="32"/>
        </w:rPr>
        <w:t>%</w:t>
      </w:r>
      <w:r>
        <w:rPr>
          <w:rFonts w:eastAsia="仿宋_GB2312" w:hint="eastAsia"/>
          <w:kern w:val="0"/>
          <w:sz w:val="32"/>
          <w:szCs w:val="32"/>
        </w:rPr>
        <w:t>。与</w:t>
      </w:r>
      <w:r>
        <w:rPr>
          <w:rFonts w:eastAsia="仿宋_GB2312" w:hint="eastAsia"/>
          <w:kern w:val="0"/>
          <w:sz w:val="32"/>
          <w:szCs w:val="32"/>
        </w:rPr>
        <w:t>201</w:t>
      </w:r>
      <w:r w:rsidR="005C2ED6">
        <w:rPr>
          <w:rFonts w:eastAsia="仿宋_GB2312" w:hint="eastAsia"/>
          <w:kern w:val="0"/>
          <w:sz w:val="32"/>
          <w:szCs w:val="32"/>
        </w:rPr>
        <w:t>7</w:t>
      </w:r>
      <w:r>
        <w:rPr>
          <w:rFonts w:eastAsia="仿宋_GB2312" w:hint="eastAsia"/>
          <w:kern w:val="0"/>
          <w:sz w:val="32"/>
          <w:szCs w:val="32"/>
        </w:rPr>
        <w:t>年</w:t>
      </w:r>
      <w:r>
        <w:rPr>
          <w:rFonts w:eastAsia="仿宋_GB2312" w:hint="eastAsia"/>
          <w:kern w:val="0"/>
          <w:sz w:val="32"/>
          <w:szCs w:val="32"/>
        </w:rPr>
        <w:t>548.80</w:t>
      </w:r>
      <w:r>
        <w:rPr>
          <w:rFonts w:eastAsia="仿宋_GB2312" w:hint="eastAsia"/>
          <w:kern w:val="0"/>
          <w:sz w:val="32"/>
          <w:szCs w:val="32"/>
        </w:rPr>
        <w:t>万元相比，财政拨款支出增加</w:t>
      </w:r>
      <w:r w:rsidR="007968FA">
        <w:rPr>
          <w:rFonts w:eastAsia="仿宋_GB2312" w:hint="eastAsia"/>
          <w:kern w:val="0"/>
          <w:sz w:val="32"/>
          <w:szCs w:val="32"/>
        </w:rPr>
        <w:t>27</w:t>
      </w:r>
      <w:r>
        <w:rPr>
          <w:rFonts w:eastAsia="仿宋_GB2312" w:hint="eastAsia"/>
          <w:kern w:val="0"/>
          <w:sz w:val="32"/>
          <w:szCs w:val="32"/>
        </w:rPr>
        <w:t>.</w:t>
      </w:r>
      <w:r w:rsidR="007968FA">
        <w:rPr>
          <w:rFonts w:eastAsia="仿宋_GB2312" w:hint="eastAsia"/>
          <w:kern w:val="0"/>
          <w:sz w:val="32"/>
          <w:szCs w:val="32"/>
        </w:rPr>
        <w:t>30</w:t>
      </w:r>
      <w:r>
        <w:rPr>
          <w:rFonts w:eastAsia="仿宋_GB2312" w:hint="eastAsia"/>
          <w:kern w:val="0"/>
          <w:sz w:val="32"/>
          <w:szCs w:val="32"/>
        </w:rPr>
        <w:t>万元，增长</w:t>
      </w:r>
      <w:r w:rsidR="007968FA">
        <w:rPr>
          <w:rFonts w:eastAsia="仿宋_GB2312" w:hint="eastAsia"/>
          <w:kern w:val="0"/>
          <w:sz w:val="32"/>
          <w:szCs w:val="32"/>
        </w:rPr>
        <w:t>4</w:t>
      </w:r>
      <w:r>
        <w:rPr>
          <w:rFonts w:eastAsia="仿宋_GB2312" w:hint="eastAsia"/>
          <w:kern w:val="0"/>
          <w:sz w:val="32"/>
          <w:szCs w:val="32"/>
        </w:rPr>
        <w:t>.9</w:t>
      </w:r>
      <w:r w:rsidR="007968FA">
        <w:rPr>
          <w:rFonts w:eastAsia="仿宋_GB2312" w:hint="eastAsia"/>
          <w:kern w:val="0"/>
          <w:sz w:val="32"/>
          <w:szCs w:val="32"/>
        </w:rPr>
        <w:t>7</w:t>
      </w:r>
      <w:r>
        <w:rPr>
          <w:rFonts w:eastAsia="仿宋_GB2312" w:hint="eastAsia"/>
          <w:kern w:val="0"/>
          <w:sz w:val="32"/>
          <w:szCs w:val="32"/>
        </w:rPr>
        <w:t>%</w:t>
      </w:r>
      <w:r>
        <w:rPr>
          <w:rFonts w:eastAsia="仿宋_GB2312" w:hint="eastAsia"/>
          <w:kern w:val="0"/>
          <w:sz w:val="32"/>
          <w:szCs w:val="32"/>
        </w:rPr>
        <w:t>。主要是教育支出中的中专教育支出增加。</w:t>
      </w:r>
    </w:p>
    <w:p w14:paraId="4C21B1EC" w14:textId="77777777" w:rsidR="00FB5338" w:rsidRPr="00FB5338" w:rsidRDefault="00FB5338" w:rsidP="00FB5338">
      <w:pPr>
        <w:widowControl/>
        <w:spacing w:line="600" w:lineRule="exact"/>
        <w:ind w:firstLineChars="200" w:firstLine="640"/>
        <w:rPr>
          <w:rFonts w:ascii="Times New Roman" w:eastAsia="仿宋_GB2312" w:hAnsi="Times New Roman" w:cs="Times New Roman"/>
          <w:b/>
          <w:bCs/>
          <w:kern w:val="0"/>
          <w:sz w:val="32"/>
          <w:szCs w:val="32"/>
        </w:rPr>
      </w:pPr>
      <w:r w:rsidRPr="00FB5338">
        <w:rPr>
          <w:rFonts w:ascii="Times New Roman" w:eastAsia="仿宋_GB2312" w:hAnsi="Times New Roman" w:cs="Times New Roman"/>
          <w:kern w:val="0"/>
          <w:sz w:val="32"/>
          <w:szCs w:val="32"/>
        </w:rPr>
        <w:t>（二）财政拨款支出决算结构情况。</w:t>
      </w:r>
    </w:p>
    <w:p w14:paraId="43B375E3" w14:textId="77777777" w:rsidR="00F7762C" w:rsidRPr="007D5E77" w:rsidRDefault="00F7762C" w:rsidP="00F7762C">
      <w:pPr>
        <w:widowControl/>
        <w:spacing w:line="600" w:lineRule="exact"/>
        <w:ind w:firstLineChars="200" w:firstLine="640"/>
        <w:rPr>
          <w:rFonts w:eastAsia="仿宋_GB2312"/>
          <w:kern w:val="0"/>
          <w:sz w:val="32"/>
          <w:szCs w:val="32"/>
        </w:rPr>
      </w:pPr>
      <w:r>
        <w:rPr>
          <w:rFonts w:eastAsia="仿宋_GB2312" w:hint="eastAsia"/>
          <w:kern w:val="0"/>
          <w:sz w:val="32"/>
          <w:szCs w:val="32"/>
        </w:rPr>
        <w:t>2018</w:t>
      </w:r>
      <w:r>
        <w:rPr>
          <w:rFonts w:eastAsia="仿宋_GB2312" w:hint="eastAsia"/>
          <w:kern w:val="0"/>
          <w:sz w:val="32"/>
          <w:szCs w:val="32"/>
        </w:rPr>
        <w:t>年度财政拨款支出</w:t>
      </w:r>
      <w:r>
        <w:rPr>
          <w:rFonts w:eastAsia="仿宋_GB2312" w:hint="eastAsia"/>
          <w:kern w:val="0"/>
          <w:sz w:val="32"/>
          <w:szCs w:val="32"/>
        </w:rPr>
        <w:t>576.10</w:t>
      </w:r>
      <w:r>
        <w:rPr>
          <w:rFonts w:eastAsia="仿宋_GB2312" w:hint="eastAsia"/>
          <w:kern w:val="0"/>
          <w:sz w:val="32"/>
          <w:szCs w:val="32"/>
        </w:rPr>
        <w:t>万元，全部用于教育支出（类）职业教育（款）中专教育（项）</w:t>
      </w:r>
      <w:r>
        <w:rPr>
          <w:rFonts w:eastAsia="仿宋_GB2312" w:hint="eastAsia"/>
          <w:kern w:val="0"/>
          <w:sz w:val="32"/>
          <w:szCs w:val="32"/>
        </w:rPr>
        <w:t>576.10</w:t>
      </w:r>
      <w:r>
        <w:rPr>
          <w:rFonts w:eastAsia="仿宋_GB2312" w:hint="eastAsia"/>
          <w:kern w:val="0"/>
          <w:sz w:val="32"/>
          <w:szCs w:val="32"/>
        </w:rPr>
        <w:t>万元，占</w:t>
      </w:r>
      <w:r>
        <w:rPr>
          <w:rFonts w:eastAsia="仿宋_GB2312" w:hint="eastAsia"/>
          <w:kern w:val="0"/>
          <w:sz w:val="32"/>
          <w:szCs w:val="32"/>
        </w:rPr>
        <w:t>100%</w:t>
      </w:r>
      <w:r>
        <w:rPr>
          <w:rFonts w:eastAsia="仿宋_GB2312" w:hint="eastAsia"/>
          <w:kern w:val="0"/>
          <w:sz w:val="32"/>
          <w:szCs w:val="32"/>
        </w:rPr>
        <w:t>。</w:t>
      </w:r>
    </w:p>
    <w:p w14:paraId="56BE666C" w14:textId="77777777" w:rsidR="00FB5338" w:rsidRPr="00FB5338" w:rsidRDefault="00FB5338" w:rsidP="00FB5338">
      <w:pPr>
        <w:widowControl/>
        <w:spacing w:line="600" w:lineRule="exact"/>
        <w:ind w:firstLineChars="200" w:firstLine="640"/>
        <w:rPr>
          <w:rFonts w:ascii="Times New Roman" w:eastAsia="仿宋_GB2312" w:hAnsi="Times New Roman" w:cs="Times New Roman"/>
          <w:b/>
          <w:bCs/>
          <w:kern w:val="0"/>
          <w:sz w:val="32"/>
          <w:szCs w:val="32"/>
        </w:rPr>
      </w:pPr>
      <w:r w:rsidRPr="00FB5338">
        <w:rPr>
          <w:rFonts w:ascii="Times New Roman" w:eastAsia="仿宋_GB2312" w:hAnsi="Times New Roman" w:cs="Times New Roman"/>
          <w:bCs/>
          <w:kern w:val="0"/>
          <w:sz w:val="32"/>
          <w:szCs w:val="32"/>
        </w:rPr>
        <w:t>（三）财政拨款支出决算具体情况。</w:t>
      </w:r>
    </w:p>
    <w:p w14:paraId="616C18B8" w14:textId="77777777" w:rsidR="00357B0F" w:rsidRPr="007D5E77" w:rsidRDefault="00357B0F" w:rsidP="00357B0F">
      <w:pPr>
        <w:widowControl/>
        <w:spacing w:line="600" w:lineRule="exact"/>
        <w:ind w:firstLineChars="200" w:firstLine="640"/>
        <w:rPr>
          <w:rFonts w:eastAsia="仿宋_GB2312"/>
          <w:kern w:val="0"/>
          <w:sz w:val="32"/>
          <w:szCs w:val="32"/>
        </w:rPr>
      </w:pPr>
      <w:r>
        <w:rPr>
          <w:rFonts w:eastAsia="仿宋_GB2312" w:hint="eastAsia"/>
          <w:kern w:val="0"/>
          <w:sz w:val="32"/>
          <w:szCs w:val="32"/>
        </w:rPr>
        <w:t>2018</w:t>
      </w:r>
      <w:r>
        <w:rPr>
          <w:rFonts w:eastAsia="仿宋_GB2312" w:hint="eastAsia"/>
          <w:kern w:val="0"/>
          <w:sz w:val="32"/>
          <w:szCs w:val="32"/>
        </w:rPr>
        <w:t>年度财政拨款支出年初预算为</w:t>
      </w:r>
      <w:r>
        <w:rPr>
          <w:rFonts w:eastAsia="仿宋_GB2312" w:hint="eastAsia"/>
          <w:kern w:val="0"/>
          <w:sz w:val="32"/>
          <w:szCs w:val="32"/>
        </w:rPr>
        <w:t>537.36</w:t>
      </w:r>
      <w:r>
        <w:rPr>
          <w:rFonts w:eastAsia="仿宋_GB2312" w:hint="eastAsia"/>
          <w:kern w:val="0"/>
          <w:sz w:val="32"/>
          <w:szCs w:val="32"/>
        </w:rPr>
        <w:t>万元，支出决算</w:t>
      </w:r>
      <w:r>
        <w:rPr>
          <w:rFonts w:eastAsia="仿宋_GB2312" w:hint="eastAsia"/>
          <w:kern w:val="0"/>
          <w:sz w:val="32"/>
          <w:szCs w:val="32"/>
        </w:rPr>
        <w:t>576.10</w:t>
      </w:r>
      <w:r>
        <w:rPr>
          <w:rFonts w:eastAsia="仿宋_GB2312" w:hint="eastAsia"/>
          <w:kern w:val="0"/>
          <w:sz w:val="32"/>
          <w:szCs w:val="32"/>
        </w:rPr>
        <w:t>万元，完成年初预算的</w:t>
      </w:r>
      <w:r>
        <w:rPr>
          <w:rFonts w:eastAsia="仿宋_GB2312" w:hint="eastAsia"/>
          <w:kern w:val="0"/>
          <w:sz w:val="32"/>
          <w:szCs w:val="32"/>
        </w:rPr>
        <w:t>107.21%</w:t>
      </w:r>
      <w:r>
        <w:rPr>
          <w:rFonts w:eastAsia="仿宋_GB2312" w:hint="eastAsia"/>
          <w:kern w:val="0"/>
          <w:sz w:val="32"/>
          <w:szCs w:val="32"/>
        </w:rPr>
        <w:t>。其中：教育支出（类）职业教育（款）中专教育（项）财政拨款支出年初</w:t>
      </w:r>
      <w:r>
        <w:rPr>
          <w:rFonts w:eastAsia="仿宋_GB2312" w:hint="eastAsia"/>
          <w:kern w:val="0"/>
          <w:sz w:val="32"/>
          <w:szCs w:val="32"/>
        </w:rPr>
        <w:lastRenderedPageBreak/>
        <w:t>预算为</w:t>
      </w:r>
      <w:r>
        <w:rPr>
          <w:rFonts w:eastAsia="仿宋_GB2312" w:hint="eastAsia"/>
          <w:kern w:val="0"/>
          <w:sz w:val="32"/>
          <w:szCs w:val="32"/>
        </w:rPr>
        <w:t>537.36</w:t>
      </w:r>
      <w:r>
        <w:rPr>
          <w:rFonts w:eastAsia="仿宋_GB2312" w:hint="eastAsia"/>
          <w:kern w:val="0"/>
          <w:sz w:val="32"/>
          <w:szCs w:val="32"/>
        </w:rPr>
        <w:t>万元，支出决算</w:t>
      </w:r>
      <w:r>
        <w:rPr>
          <w:rFonts w:eastAsia="仿宋_GB2312" w:hint="eastAsia"/>
          <w:kern w:val="0"/>
          <w:sz w:val="32"/>
          <w:szCs w:val="32"/>
        </w:rPr>
        <w:t>576.10</w:t>
      </w:r>
      <w:r>
        <w:rPr>
          <w:rFonts w:eastAsia="仿宋_GB2312" w:hint="eastAsia"/>
          <w:kern w:val="0"/>
          <w:sz w:val="32"/>
          <w:szCs w:val="32"/>
        </w:rPr>
        <w:t>万元，完成年初预算的</w:t>
      </w:r>
      <w:r>
        <w:rPr>
          <w:rFonts w:eastAsia="仿宋_GB2312" w:hint="eastAsia"/>
          <w:kern w:val="0"/>
          <w:sz w:val="32"/>
          <w:szCs w:val="32"/>
        </w:rPr>
        <w:t>107.21%</w:t>
      </w:r>
      <w:r>
        <w:rPr>
          <w:rFonts w:eastAsia="仿宋_GB2312" w:hint="eastAsia"/>
          <w:kern w:val="0"/>
          <w:sz w:val="32"/>
          <w:szCs w:val="32"/>
        </w:rPr>
        <w:t>。决算数大于预算数的主要原因</w:t>
      </w:r>
      <w:r w:rsidR="007D09B0">
        <w:rPr>
          <w:rFonts w:eastAsia="仿宋_GB2312" w:hint="eastAsia"/>
          <w:kern w:val="0"/>
          <w:sz w:val="32"/>
          <w:szCs w:val="32"/>
        </w:rPr>
        <w:t>是</w:t>
      </w:r>
      <w:r w:rsidRPr="00821CCC">
        <w:rPr>
          <w:rFonts w:ascii="仿宋_GB2312" w:eastAsia="仿宋_GB2312" w:hint="eastAsia"/>
          <w:sz w:val="32"/>
          <w:szCs w:val="32"/>
        </w:rPr>
        <w:t>支出</w:t>
      </w:r>
      <w:r>
        <w:rPr>
          <w:rFonts w:ascii="仿宋_GB2312" w:eastAsia="仿宋_GB2312" w:hint="eastAsia"/>
          <w:sz w:val="32"/>
          <w:szCs w:val="32"/>
        </w:rPr>
        <w:t>使用</w:t>
      </w:r>
      <w:r w:rsidRPr="00821CCC">
        <w:rPr>
          <w:rFonts w:ascii="仿宋_GB2312" w:eastAsia="仿宋_GB2312" w:hint="eastAsia"/>
          <w:sz w:val="32"/>
          <w:szCs w:val="32"/>
        </w:rPr>
        <w:t>上年结转财政拨款</w:t>
      </w:r>
      <w:r>
        <w:rPr>
          <w:rFonts w:ascii="仿宋_GB2312" w:eastAsia="仿宋_GB2312" w:hint="eastAsia"/>
          <w:kern w:val="0"/>
          <w:sz w:val="32"/>
          <w:szCs w:val="32"/>
        </w:rPr>
        <w:t>24.92万元</w:t>
      </w:r>
      <w:r w:rsidR="007D09B0">
        <w:rPr>
          <w:rFonts w:ascii="仿宋_GB2312" w:eastAsia="仿宋_GB2312" w:hint="eastAsia"/>
          <w:kern w:val="0"/>
          <w:sz w:val="32"/>
          <w:szCs w:val="32"/>
        </w:rPr>
        <w:t>和年末追加下半年基本工资提标12.80万元</w:t>
      </w:r>
      <w:r>
        <w:rPr>
          <w:rFonts w:eastAsia="仿宋_GB2312" w:hint="eastAsia"/>
          <w:kern w:val="0"/>
          <w:sz w:val="32"/>
          <w:szCs w:val="32"/>
        </w:rPr>
        <w:t>。</w:t>
      </w:r>
    </w:p>
    <w:p w14:paraId="0AFD42BC" w14:textId="77777777" w:rsidR="00FB5338" w:rsidRPr="00FB5338" w:rsidRDefault="00FB5338" w:rsidP="00FB5338">
      <w:pPr>
        <w:widowControl/>
        <w:spacing w:line="600" w:lineRule="exact"/>
        <w:ind w:firstLineChars="200" w:firstLine="640"/>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六、一般公共预算财政拨款基本支出决算情况说明</w:t>
      </w:r>
    </w:p>
    <w:p w14:paraId="30F5CB63" w14:textId="77777777" w:rsidR="00357B0F" w:rsidRPr="007D5E77" w:rsidRDefault="00357B0F" w:rsidP="00357B0F">
      <w:pPr>
        <w:widowControl/>
        <w:spacing w:line="600" w:lineRule="exact"/>
        <w:ind w:firstLineChars="200" w:firstLine="640"/>
        <w:rPr>
          <w:rFonts w:eastAsia="仿宋_GB2312"/>
          <w:kern w:val="0"/>
          <w:sz w:val="32"/>
          <w:szCs w:val="32"/>
        </w:rPr>
      </w:pPr>
      <w:r>
        <w:rPr>
          <w:rFonts w:eastAsia="仿宋_GB2312" w:hint="eastAsia"/>
          <w:kern w:val="0"/>
          <w:sz w:val="32"/>
          <w:szCs w:val="32"/>
        </w:rPr>
        <w:t>2018</w:t>
      </w:r>
      <w:r>
        <w:rPr>
          <w:rFonts w:eastAsia="仿宋_GB2312" w:hint="eastAsia"/>
          <w:kern w:val="0"/>
          <w:sz w:val="32"/>
          <w:szCs w:val="32"/>
        </w:rPr>
        <w:t>年度财政拨款基本支出</w:t>
      </w:r>
      <w:r>
        <w:rPr>
          <w:rFonts w:eastAsia="仿宋_GB2312" w:hint="eastAsia"/>
          <w:kern w:val="0"/>
          <w:sz w:val="32"/>
          <w:szCs w:val="32"/>
        </w:rPr>
        <w:t>576.10</w:t>
      </w:r>
      <w:r>
        <w:rPr>
          <w:rFonts w:eastAsia="仿宋_GB2312" w:hint="eastAsia"/>
          <w:kern w:val="0"/>
          <w:sz w:val="32"/>
          <w:szCs w:val="32"/>
        </w:rPr>
        <w:t>万元，全部为人员经费。其中：基本工资</w:t>
      </w:r>
      <w:r>
        <w:rPr>
          <w:rFonts w:eastAsia="仿宋_GB2312" w:hint="eastAsia"/>
          <w:kern w:val="0"/>
          <w:sz w:val="32"/>
          <w:szCs w:val="32"/>
        </w:rPr>
        <w:t>381.23</w:t>
      </w:r>
      <w:r>
        <w:rPr>
          <w:rFonts w:eastAsia="仿宋_GB2312" w:hint="eastAsia"/>
          <w:kern w:val="0"/>
          <w:sz w:val="32"/>
          <w:szCs w:val="32"/>
        </w:rPr>
        <w:t>万元、绩效工资</w:t>
      </w:r>
      <w:r>
        <w:rPr>
          <w:rFonts w:eastAsia="仿宋_GB2312" w:hint="eastAsia"/>
          <w:kern w:val="0"/>
          <w:sz w:val="32"/>
          <w:szCs w:val="32"/>
        </w:rPr>
        <w:t>194.88</w:t>
      </w:r>
      <w:r>
        <w:rPr>
          <w:rFonts w:eastAsia="仿宋_GB2312" w:hint="eastAsia"/>
          <w:kern w:val="0"/>
          <w:sz w:val="32"/>
          <w:szCs w:val="32"/>
        </w:rPr>
        <w:t>万元。</w:t>
      </w:r>
    </w:p>
    <w:p w14:paraId="60886B6E" w14:textId="77777777" w:rsidR="00FB5338" w:rsidRPr="00FB5338" w:rsidRDefault="00FB5338" w:rsidP="00FB5338">
      <w:pPr>
        <w:widowControl/>
        <w:spacing w:line="600" w:lineRule="exact"/>
        <w:ind w:firstLineChars="200" w:firstLine="640"/>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七、一般公共预算财政拨款</w:t>
      </w:r>
      <w:r w:rsidRPr="00FB5338">
        <w:rPr>
          <w:rFonts w:ascii="Times New Roman" w:eastAsia="仿宋_GB2312" w:hAnsi="Times New Roman" w:cs="Times New Roman"/>
          <w:bCs/>
          <w:kern w:val="0"/>
          <w:sz w:val="32"/>
          <w:szCs w:val="32"/>
        </w:rPr>
        <w:t>“</w:t>
      </w:r>
      <w:r w:rsidRPr="00FB5338">
        <w:rPr>
          <w:rFonts w:ascii="Times New Roman" w:eastAsia="仿宋_GB2312" w:hAnsi="Times New Roman" w:cs="Times New Roman"/>
          <w:bCs/>
          <w:kern w:val="0"/>
          <w:sz w:val="32"/>
          <w:szCs w:val="32"/>
        </w:rPr>
        <w:t>三公</w:t>
      </w:r>
      <w:r w:rsidRPr="00FB5338">
        <w:rPr>
          <w:rFonts w:ascii="Times New Roman" w:eastAsia="仿宋_GB2312" w:hAnsi="Times New Roman" w:cs="Times New Roman"/>
          <w:bCs/>
          <w:kern w:val="0"/>
          <w:sz w:val="32"/>
          <w:szCs w:val="32"/>
        </w:rPr>
        <w:t>”</w:t>
      </w:r>
      <w:r w:rsidRPr="00FB5338">
        <w:rPr>
          <w:rFonts w:ascii="Times New Roman" w:eastAsia="仿宋_GB2312" w:hAnsi="Times New Roman" w:cs="Times New Roman"/>
          <w:bCs/>
          <w:kern w:val="0"/>
          <w:sz w:val="32"/>
          <w:szCs w:val="32"/>
        </w:rPr>
        <w:t>经费支出决算情况说明</w:t>
      </w:r>
    </w:p>
    <w:p w14:paraId="6C8E4C53" w14:textId="77777777" w:rsidR="00FB5338" w:rsidRPr="00FB5338" w:rsidRDefault="00FB5338" w:rsidP="00FB5338">
      <w:pPr>
        <w:widowControl/>
        <w:spacing w:line="600" w:lineRule="exact"/>
        <w:ind w:firstLineChars="200" w:firstLine="640"/>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（一）</w:t>
      </w:r>
      <w:r w:rsidRPr="00FB5338">
        <w:rPr>
          <w:rFonts w:ascii="Times New Roman" w:eastAsia="仿宋_GB2312" w:hAnsi="Times New Roman" w:cs="Times New Roman"/>
          <w:bCs/>
          <w:kern w:val="0"/>
          <w:sz w:val="32"/>
          <w:szCs w:val="32"/>
        </w:rPr>
        <w:t>“</w:t>
      </w:r>
      <w:r w:rsidRPr="00FB5338">
        <w:rPr>
          <w:rFonts w:ascii="Times New Roman" w:eastAsia="仿宋_GB2312" w:hAnsi="Times New Roman" w:cs="Times New Roman"/>
          <w:bCs/>
          <w:kern w:val="0"/>
          <w:sz w:val="32"/>
          <w:szCs w:val="32"/>
        </w:rPr>
        <w:t>三公</w:t>
      </w:r>
      <w:r w:rsidRPr="00FB5338">
        <w:rPr>
          <w:rFonts w:ascii="Times New Roman" w:eastAsia="仿宋_GB2312" w:hAnsi="Times New Roman" w:cs="Times New Roman"/>
          <w:bCs/>
          <w:kern w:val="0"/>
          <w:sz w:val="32"/>
          <w:szCs w:val="32"/>
        </w:rPr>
        <w:t>”</w:t>
      </w:r>
      <w:r w:rsidRPr="00FB5338">
        <w:rPr>
          <w:rFonts w:ascii="Times New Roman" w:eastAsia="仿宋_GB2312" w:hAnsi="Times New Roman" w:cs="Times New Roman"/>
          <w:bCs/>
          <w:kern w:val="0"/>
          <w:sz w:val="32"/>
          <w:szCs w:val="32"/>
        </w:rPr>
        <w:t>经费财政拨款支出决算总体情况说明。</w:t>
      </w:r>
    </w:p>
    <w:p w14:paraId="2A13058A" w14:textId="77777777" w:rsidR="00357B0F" w:rsidRDefault="00357B0F" w:rsidP="00357B0F">
      <w:pPr>
        <w:widowControl/>
        <w:spacing w:line="600" w:lineRule="exact"/>
        <w:ind w:firstLineChars="200" w:firstLine="640"/>
        <w:rPr>
          <w:rFonts w:ascii="仿宋_GB2312" w:eastAsia="仿宋_GB2312"/>
          <w:bCs/>
          <w:kern w:val="0"/>
          <w:sz w:val="32"/>
          <w:szCs w:val="32"/>
        </w:rPr>
      </w:pPr>
      <w:r w:rsidRPr="00E13D8D">
        <w:rPr>
          <w:rFonts w:ascii="仿宋_GB2312" w:eastAsia="仿宋_GB2312"/>
          <w:sz w:val="32"/>
          <w:szCs w:val="32"/>
        </w:rPr>
        <w:t>201</w:t>
      </w:r>
      <w:r>
        <w:rPr>
          <w:rFonts w:ascii="仿宋_GB2312" w:eastAsia="仿宋_GB2312" w:hint="eastAsia"/>
          <w:sz w:val="32"/>
          <w:szCs w:val="32"/>
        </w:rPr>
        <w:t>8</w:t>
      </w:r>
      <w:r w:rsidRPr="00E13D8D">
        <w:rPr>
          <w:rFonts w:ascii="仿宋_GB2312" w:eastAsia="仿宋_GB2312" w:hint="eastAsia"/>
          <w:sz w:val="32"/>
          <w:szCs w:val="32"/>
        </w:rPr>
        <w:t>年度</w:t>
      </w:r>
      <w:r>
        <w:rPr>
          <w:rFonts w:ascii="仿宋_GB2312" w:eastAsia="仿宋_GB2312" w:hint="eastAsia"/>
          <w:sz w:val="32"/>
          <w:szCs w:val="32"/>
        </w:rPr>
        <w:t>，本单位无</w:t>
      </w:r>
      <w:r w:rsidRPr="00CA2128">
        <w:rPr>
          <w:rFonts w:ascii="仿宋_GB2312" w:eastAsia="仿宋_GB2312" w:hint="eastAsia"/>
          <w:bCs/>
          <w:kern w:val="0"/>
          <w:sz w:val="32"/>
          <w:szCs w:val="32"/>
        </w:rPr>
        <w:t>一般公共预算</w:t>
      </w:r>
      <w:r>
        <w:rPr>
          <w:rFonts w:ascii="仿宋_GB2312" w:eastAsia="仿宋_GB2312" w:hint="eastAsia"/>
          <w:sz w:val="32"/>
          <w:szCs w:val="32"/>
        </w:rPr>
        <w:t>财政拨款“三公”经费支出。</w:t>
      </w:r>
    </w:p>
    <w:p w14:paraId="36C83C80" w14:textId="77777777" w:rsidR="00FB5338" w:rsidRPr="00FB5338" w:rsidRDefault="00FB5338" w:rsidP="00FB5338">
      <w:pPr>
        <w:widowControl/>
        <w:spacing w:line="600" w:lineRule="exact"/>
        <w:ind w:firstLineChars="250" w:firstLine="800"/>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（二）</w:t>
      </w:r>
      <w:r w:rsidRPr="00FB5338">
        <w:rPr>
          <w:rFonts w:ascii="Times New Roman" w:eastAsia="仿宋_GB2312" w:hAnsi="Times New Roman" w:cs="Times New Roman"/>
          <w:bCs/>
          <w:kern w:val="0"/>
          <w:sz w:val="32"/>
          <w:szCs w:val="32"/>
        </w:rPr>
        <w:t>“</w:t>
      </w:r>
      <w:r w:rsidRPr="00FB5338">
        <w:rPr>
          <w:rFonts w:ascii="Times New Roman" w:eastAsia="仿宋_GB2312" w:hAnsi="Times New Roman" w:cs="Times New Roman"/>
          <w:bCs/>
          <w:kern w:val="0"/>
          <w:sz w:val="32"/>
          <w:szCs w:val="32"/>
        </w:rPr>
        <w:t>三公</w:t>
      </w:r>
      <w:r w:rsidRPr="00FB5338">
        <w:rPr>
          <w:rFonts w:ascii="Times New Roman" w:eastAsia="仿宋_GB2312" w:hAnsi="Times New Roman" w:cs="Times New Roman"/>
          <w:bCs/>
          <w:kern w:val="0"/>
          <w:sz w:val="32"/>
          <w:szCs w:val="32"/>
        </w:rPr>
        <w:t>”</w:t>
      </w:r>
      <w:r w:rsidRPr="00FB5338">
        <w:rPr>
          <w:rFonts w:ascii="Times New Roman" w:eastAsia="仿宋_GB2312" w:hAnsi="Times New Roman" w:cs="Times New Roman"/>
          <w:bCs/>
          <w:kern w:val="0"/>
          <w:sz w:val="32"/>
          <w:szCs w:val="32"/>
        </w:rPr>
        <w:t>经费财政拨款支出决算具体情况说明。</w:t>
      </w:r>
    </w:p>
    <w:p w14:paraId="3AC5CB46" w14:textId="77777777" w:rsidR="00357B0F" w:rsidRDefault="00357B0F" w:rsidP="00357B0F">
      <w:pPr>
        <w:widowControl/>
        <w:spacing w:line="600" w:lineRule="exact"/>
        <w:ind w:firstLineChars="200" w:firstLine="640"/>
        <w:rPr>
          <w:rFonts w:ascii="仿宋_GB2312" w:eastAsia="仿宋_GB2312"/>
          <w:bCs/>
          <w:kern w:val="0"/>
          <w:sz w:val="32"/>
          <w:szCs w:val="32"/>
        </w:rPr>
      </w:pPr>
      <w:r w:rsidRPr="00E13D8D">
        <w:rPr>
          <w:rFonts w:ascii="仿宋_GB2312" w:eastAsia="仿宋_GB2312"/>
          <w:sz w:val="32"/>
          <w:szCs w:val="32"/>
        </w:rPr>
        <w:t>201</w:t>
      </w:r>
      <w:r>
        <w:rPr>
          <w:rFonts w:ascii="仿宋_GB2312" w:eastAsia="仿宋_GB2312" w:hint="eastAsia"/>
          <w:sz w:val="32"/>
          <w:szCs w:val="32"/>
        </w:rPr>
        <w:t>8</w:t>
      </w:r>
      <w:r w:rsidRPr="00E13D8D">
        <w:rPr>
          <w:rFonts w:ascii="仿宋_GB2312" w:eastAsia="仿宋_GB2312" w:hint="eastAsia"/>
          <w:sz w:val="32"/>
          <w:szCs w:val="32"/>
        </w:rPr>
        <w:t>年度</w:t>
      </w:r>
      <w:r>
        <w:rPr>
          <w:rFonts w:ascii="仿宋_GB2312" w:eastAsia="仿宋_GB2312" w:hint="eastAsia"/>
          <w:sz w:val="32"/>
          <w:szCs w:val="32"/>
        </w:rPr>
        <w:t>，本单位无</w:t>
      </w:r>
      <w:r w:rsidRPr="00CA2128">
        <w:rPr>
          <w:rFonts w:ascii="仿宋_GB2312" w:eastAsia="仿宋_GB2312" w:hint="eastAsia"/>
          <w:bCs/>
          <w:kern w:val="0"/>
          <w:sz w:val="32"/>
          <w:szCs w:val="32"/>
        </w:rPr>
        <w:t>一般公共预算</w:t>
      </w:r>
      <w:r>
        <w:rPr>
          <w:rFonts w:ascii="仿宋_GB2312" w:eastAsia="仿宋_GB2312" w:hint="eastAsia"/>
          <w:sz w:val="32"/>
          <w:szCs w:val="32"/>
        </w:rPr>
        <w:t>财政拨款“三公”经费支出。</w:t>
      </w:r>
    </w:p>
    <w:p w14:paraId="51140EED" w14:textId="77777777" w:rsidR="00FB5338" w:rsidRPr="00FB5338" w:rsidRDefault="00FB5338" w:rsidP="00FB5338">
      <w:pPr>
        <w:widowControl/>
        <w:spacing w:line="600" w:lineRule="exact"/>
        <w:ind w:firstLineChars="200" w:firstLine="640"/>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八、政府性基金预算收入支出决算情况</w:t>
      </w:r>
    </w:p>
    <w:p w14:paraId="098D736A" w14:textId="77777777" w:rsidR="00357B0F" w:rsidRPr="00357B0F" w:rsidRDefault="00357B0F" w:rsidP="00357B0F">
      <w:pPr>
        <w:widowControl/>
        <w:spacing w:line="600" w:lineRule="exact"/>
        <w:ind w:firstLineChars="200" w:firstLine="640"/>
        <w:rPr>
          <w:rFonts w:ascii="仿宋_GB2312" w:eastAsia="仿宋_GB2312"/>
          <w:sz w:val="32"/>
          <w:szCs w:val="32"/>
        </w:rPr>
      </w:pPr>
      <w:r w:rsidRPr="00357B0F">
        <w:rPr>
          <w:rFonts w:ascii="仿宋_GB2312" w:eastAsia="仿宋_GB2312"/>
          <w:sz w:val="32"/>
          <w:szCs w:val="32"/>
        </w:rPr>
        <w:t>201</w:t>
      </w:r>
      <w:r w:rsidRPr="00357B0F">
        <w:rPr>
          <w:rFonts w:ascii="仿宋_GB2312" w:eastAsia="仿宋_GB2312" w:hint="eastAsia"/>
          <w:sz w:val="32"/>
          <w:szCs w:val="32"/>
        </w:rPr>
        <w:t>8年度，本单位无政府性基金预算收入支出。</w:t>
      </w:r>
    </w:p>
    <w:p w14:paraId="129170C5" w14:textId="77777777" w:rsidR="00FB5338" w:rsidRPr="00FB5338" w:rsidRDefault="00FB5338" w:rsidP="00FB5338">
      <w:pPr>
        <w:widowControl/>
        <w:spacing w:line="600" w:lineRule="exact"/>
        <w:ind w:firstLineChars="200" w:firstLine="640"/>
        <w:rPr>
          <w:rFonts w:ascii="Times New Roman" w:eastAsia="仿宋_GB2312" w:hAnsi="Times New Roman" w:cs="Times New Roman"/>
          <w:kern w:val="0"/>
          <w:sz w:val="32"/>
          <w:szCs w:val="32"/>
        </w:rPr>
      </w:pPr>
      <w:r w:rsidRPr="00FB5338">
        <w:rPr>
          <w:rFonts w:ascii="Times New Roman" w:eastAsia="仿宋_GB2312" w:hAnsi="Times New Roman" w:cs="Times New Roman"/>
          <w:kern w:val="0"/>
          <w:sz w:val="32"/>
          <w:szCs w:val="32"/>
        </w:rPr>
        <w:t>九、关于</w:t>
      </w:r>
      <w:r w:rsidRPr="00FB5338">
        <w:rPr>
          <w:rFonts w:ascii="Times New Roman" w:eastAsia="仿宋_GB2312" w:hAnsi="Times New Roman" w:cs="Times New Roman"/>
          <w:kern w:val="0"/>
          <w:sz w:val="32"/>
          <w:szCs w:val="32"/>
        </w:rPr>
        <w:t>201</w:t>
      </w:r>
      <w:r w:rsidRPr="00FB5338">
        <w:rPr>
          <w:rFonts w:ascii="Times New Roman" w:eastAsia="仿宋_GB2312" w:hAnsi="Times New Roman" w:cs="Times New Roman" w:hint="eastAsia"/>
          <w:kern w:val="0"/>
          <w:sz w:val="32"/>
          <w:szCs w:val="32"/>
        </w:rPr>
        <w:t>8</w:t>
      </w:r>
      <w:r w:rsidRPr="00FB5338">
        <w:rPr>
          <w:rFonts w:ascii="Times New Roman" w:eastAsia="仿宋_GB2312" w:hAnsi="Times New Roman" w:cs="Times New Roman"/>
          <w:kern w:val="0"/>
          <w:sz w:val="32"/>
          <w:szCs w:val="32"/>
        </w:rPr>
        <w:t>年度预算绩效情况说明</w:t>
      </w:r>
    </w:p>
    <w:p w14:paraId="709FDF13" w14:textId="77777777" w:rsidR="00C41BCF" w:rsidRPr="00821CCC" w:rsidRDefault="00C41BCF" w:rsidP="00C41BCF">
      <w:pPr>
        <w:spacing w:line="600" w:lineRule="exact"/>
        <w:ind w:firstLineChars="150" w:firstLine="480"/>
        <w:jc w:val="left"/>
        <w:rPr>
          <w:rFonts w:ascii="仿宋_GB2312" w:eastAsia="仿宋_GB2312"/>
          <w:sz w:val="32"/>
          <w:szCs w:val="32"/>
        </w:rPr>
      </w:pPr>
      <w:r>
        <w:rPr>
          <w:rFonts w:ascii="仿宋_GB2312" w:eastAsia="仿宋_GB2312" w:hint="eastAsia"/>
          <w:sz w:val="32"/>
          <w:szCs w:val="32"/>
        </w:rPr>
        <w:t>（一）绩效</w:t>
      </w:r>
      <w:r w:rsidRPr="00821CCC">
        <w:rPr>
          <w:rFonts w:ascii="仿宋_GB2312" w:eastAsia="仿宋_GB2312" w:hint="eastAsia"/>
          <w:sz w:val="32"/>
          <w:szCs w:val="32"/>
        </w:rPr>
        <w:t>管理</w:t>
      </w:r>
      <w:r>
        <w:rPr>
          <w:rFonts w:ascii="仿宋_GB2312" w:eastAsia="仿宋_GB2312" w:hint="eastAsia"/>
          <w:sz w:val="32"/>
          <w:szCs w:val="32"/>
        </w:rPr>
        <w:t>工作开展</w:t>
      </w:r>
      <w:r w:rsidRPr="00821CCC">
        <w:rPr>
          <w:rFonts w:ascii="仿宋_GB2312" w:eastAsia="仿宋_GB2312" w:hint="eastAsia"/>
          <w:sz w:val="32"/>
          <w:szCs w:val="32"/>
        </w:rPr>
        <w:t>情况</w:t>
      </w:r>
    </w:p>
    <w:p w14:paraId="403DCDDE" w14:textId="77777777" w:rsidR="00357B0F" w:rsidRDefault="00357B0F" w:rsidP="00357B0F">
      <w:pPr>
        <w:spacing w:line="600" w:lineRule="exact"/>
        <w:ind w:firstLineChars="200" w:firstLine="640"/>
        <w:rPr>
          <w:rFonts w:ascii="仿宋_GB2312" w:eastAsia="仿宋_GB2312" w:hAnsi="宋体"/>
          <w:kern w:val="0"/>
          <w:sz w:val="32"/>
          <w:szCs w:val="32"/>
        </w:rPr>
      </w:pPr>
      <w:r w:rsidRPr="007D44C0">
        <w:rPr>
          <w:rFonts w:ascii="仿宋_GB2312" w:eastAsia="仿宋_GB2312" w:hAnsi="宋体" w:hint="eastAsia"/>
          <w:kern w:val="0"/>
          <w:sz w:val="32"/>
          <w:szCs w:val="32"/>
        </w:rPr>
        <w:t>根据财政预算管理要求，我单位对</w:t>
      </w:r>
      <w:r w:rsidRPr="007D44C0">
        <w:rPr>
          <w:rFonts w:ascii="仿宋_GB2312" w:eastAsia="仿宋_GB2312" w:hAnsi="宋体"/>
          <w:kern w:val="0"/>
          <w:sz w:val="32"/>
          <w:szCs w:val="32"/>
        </w:rPr>
        <w:t>201</w:t>
      </w:r>
      <w:r>
        <w:rPr>
          <w:rFonts w:ascii="仿宋_GB2312" w:eastAsia="仿宋_GB2312" w:hAnsi="宋体" w:hint="eastAsia"/>
          <w:kern w:val="0"/>
          <w:sz w:val="32"/>
          <w:szCs w:val="32"/>
        </w:rPr>
        <w:t>8</w:t>
      </w:r>
      <w:r w:rsidRPr="007D44C0">
        <w:rPr>
          <w:rFonts w:ascii="仿宋_GB2312" w:eastAsia="仿宋_GB2312" w:hAnsi="宋体" w:hint="eastAsia"/>
          <w:kern w:val="0"/>
          <w:sz w:val="32"/>
          <w:szCs w:val="32"/>
        </w:rPr>
        <w:t>年度一般公共预算基本支出全面开展绩效自评，共涉及预算资金</w:t>
      </w:r>
      <w:r w:rsidRPr="007D44C0">
        <w:rPr>
          <w:rFonts w:ascii="仿宋_GB2312" w:eastAsia="仿宋_GB2312" w:hAnsi="宋体"/>
          <w:kern w:val="0"/>
          <w:sz w:val="32"/>
          <w:szCs w:val="32"/>
        </w:rPr>
        <w:t>5</w:t>
      </w:r>
      <w:r>
        <w:rPr>
          <w:rFonts w:ascii="仿宋_GB2312" w:eastAsia="仿宋_GB2312" w:hAnsi="宋体" w:hint="eastAsia"/>
          <w:kern w:val="0"/>
          <w:sz w:val="32"/>
          <w:szCs w:val="32"/>
        </w:rPr>
        <w:t>76</w:t>
      </w:r>
      <w:r w:rsidRPr="007D44C0">
        <w:rPr>
          <w:rFonts w:ascii="仿宋_GB2312" w:eastAsia="仿宋_GB2312" w:hAnsi="宋体"/>
          <w:kern w:val="0"/>
          <w:sz w:val="32"/>
          <w:szCs w:val="32"/>
        </w:rPr>
        <w:t>.</w:t>
      </w:r>
      <w:r>
        <w:rPr>
          <w:rFonts w:ascii="仿宋_GB2312" w:eastAsia="仿宋_GB2312" w:hAnsi="宋体" w:hint="eastAsia"/>
          <w:kern w:val="0"/>
          <w:sz w:val="32"/>
          <w:szCs w:val="32"/>
        </w:rPr>
        <w:t>10</w:t>
      </w:r>
      <w:r w:rsidRPr="007D44C0">
        <w:rPr>
          <w:rFonts w:ascii="仿宋_GB2312" w:eastAsia="仿宋_GB2312" w:hAnsi="宋体" w:hint="eastAsia"/>
          <w:kern w:val="0"/>
          <w:sz w:val="32"/>
          <w:szCs w:val="32"/>
        </w:rPr>
        <w:t>万元，自评覆盖率达</w:t>
      </w:r>
      <w:r w:rsidRPr="007D44C0">
        <w:rPr>
          <w:rFonts w:ascii="仿宋_GB2312" w:eastAsia="仿宋_GB2312" w:hAnsi="宋体"/>
          <w:kern w:val="0"/>
          <w:sz w:val="32"/>
          <w:szCs w:val="32"/>
        </w:rPr>
        <w:t>100%</w:t>
      </w:r>
      <w:r w:rsidRPr="007D44C0">
        <w:rPr>
          <w:rFonts w:ascii="仿宋_GB2312" w:eastAsia="仿宋_GB2312" w:hAnsi="宋体" w:hint="eastAsia"/>
          <w:kern w:val="0"/>
          <w:sz w:val="32"/>
          <w:szCs w:val="32"/>
        </w:rPr>
        <w:t>。</w:t>
      </w:r>
    </w:p>
    <w:p w14:paraId="1E0FA221" w14:textId="77777777" w:rsidR="00357B0F" w:rsidRDefault="00357B0F" w:rsidP="00357B0F">
      <w:pPr>
        <w:widowControl/>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本</w:t>
      </w:r>
      <w:r w:rsidRPr="007D44C0">
        <w:rPr>
          <w:rFonts w:ascii="仿宋_GB2312" w:eastAsia="仿宋_GB2312" w:hAnsi="宋体" w:hint="eastAsia"/>
          <w:kern w:val="0"/>
          <w:sz w:val="32"/>
          <w:szCs w:val="32"/>
        </w:rPr>
        <w:t>单位</w:t>
      </w:r>
      <w:r w:rsidRPr="007D44C0">
        <w:rPr>
          <w:rFonts w:ascii="仿宋_GB2312" w:eastAsia="仿宋_GB2312" w:hAnsi="宋体"/>
          <w:kern w:val="0"/>
          <w:sz w:val="32"/>
          <w:szCs w:val="32"/>
        </w:rPr>
        <w:t>201</w:t>
      </w:r>
      <w:r>
        <w:rPr>
          <w:rFonts w:ascii="仿宋_GB2312" w:eastAsia="仿宋_GB2312" w:hAnsi="宋体" w:hint="eastAsia"/>
          <w:kern w:val="0"/>
          <w:sz w:val="32"/>
          <w:szCs w:val="32"/>
        </w:rPr>
        <w:t>8</w:t>
      </w:r>
      <w:r w:rsidRPr="007D44C0">
        <w:rPr>
          <w:rFonts w:ascii="仿宋_GB2312" w:eastAsia="仿宋_GB2312" w:hAnsi="宋体" w:hint="eastAsia"/>
          <w:kern w:val="0"/>
          <w:sz w:val="32"/>
          <w:szCs w:val="32"/>
        </w:rPr>
        <w:t>年一般公共预算基本支出</w:t>
      </w:r>
      <w:r w:rsidRPr="007D44C0">
        <w:rPr>
          <w:rFonts w:ascii="仿宋_GB2312" w:eastAsia="仿宋_GB2312" w:hAnsi="宋体"/>
          <w:kern w:val="0"/>
          <w:sz w:val="32"/>
          <w:szCs w:val="32"/>
        </w:rPr>
        <w:t>5</w:t>
      </w:r>
      <w:r>
        <w:rPr>
          <w:rFonts w:ascii="仿宋_GB2312" w:eastAsia="仿宋_GB2312" w:hAnsi="宋体" w:hint="eastAsia"/>
          <w:kern w:val="0"/>
          <w:sz w:val="32"/>
          <w:szCs w:val="32"/>
        </w:rPr>
        <w:t>76</w:t>
      </w:r>
      <w:r w:rsidRPr="007D44C0">
        <w:rPr>
          <w:rFonts w:ascii="仿宋_GB2312" w:eastAsia="仿宋_GB2312" w:hAnsi="宋体"/>
          <w:kern w:val="0"/>
          <w:sz w:val="32"/>
          <w:szCs w:val="32"/>
        </w:rPr>
        <w:t>.</w:t>
      </w:r>
      <w:r>
        <w:rPr>
          <w:rFonts w:ascii="仿宋_GB2312" w:eastAsia="仿宋_GB2312" w:hAnsi="宋体" w:hint="eastAsia"/>
          <w:kern w:val="0"/>
          <w:sz w:val="32"/>
          <w:szCs w:val="32"/>
        </w:rPr>
        <w:t>10</w:t>
      </w:r>
      <w:r w:rsidRPr="007D44C0">
        <w:rPr>
          <w:rFonts w:ascii="仿宋_GB2312" w:eastAsia="仿宋_GB2312" w:hAnsi="宋体" w:hint="eastAsia"/>
          <w:kern w:val="0"/>
          <w:sz w:val="32"/>
          <w:szCs w:val="32"/>
        </w:rPr>
        <w:t>万元，全部用于人员经费支出，其中：</w:t>
      </w:r>
      <w:r w:rsidRPr="00C41BCF">
        <w:rPr>
          <w:rFonts w:ascii="仿宋_GB2312" w:eastAsia="仿宋_GB2312" w:hAnsi="宋体" w:hint="eastAsia"/>
          <w:kern w:val="0"/>
          <w:sz w:val="32"/>
          <w:szCs w:val="32"/>
        </w:rPr>
        <w:t>基本工资381.23万元、绩效工资194.88万元。</w:t>
      </w:r>
    </w:p>
    <w:p w14:paraId="58CB95B7" w14:textId="77777777" w:rsidR="00C41BCF" w:rsidRDefault="00C41BCF" w:rsidP="00C41BCF">
      <w:pPr>
        <w:spacing w:line="600" w:lineRule="exact"/>
        <w:ind w:firstLineChars="150" w:firstLine="480"/>
        <w:jc w:val="left"/>
        <w:rPr>
          <w:rFonts w:ascii="仿宋_GB2312" w:eastAsia="仿宋_GB2312"/>
          <w:sz w:val="32"/>
          <w:szCs w:val="32"/>
        </w:rPr>
      </w:pPr>
      <w:r>
        <w:rPr>
          <w:rFonts w:ascii="仿宋_GB2312" w:eastAsia="仿宋_GB2312" w:hint="eastAsia"/>
          <w:sz w:val="32"/>
          <w:szCs w:val="32"/>
        </w:rPr>
        <w:t>（二）部门决算</w:t>
      </w:r>
      <w:proofErr w:type="gramStart"/>
      <w:r>
        <w:rPr>
          <w:rFonts w:ascii="仿宋_GB2312" w:eastAsia="仿宋_GB2312" w:hint="eastAsia"/>
          <w:sz w:val="32"/>
          <w:szCs w:val="32"/>
        </w:rPr>
        <w:t>中项目</w:t>
      </w:r>
      <w:proofErr w:type="gramEnd"/>
      <w:r>
        <w:rPr>
          <w:rFonts w:ascii="仿宋_GB2312" w:eastAsia="仿宋_GB2312" w:hint="eastAsia"/>
          <w:sz w:val="32"/>
          <w:szCs w:val="32"/>
        </w:rPr>
        <w:t>绩效自评结果</w:t>
      </w:r>
    </w:p>
    <w:p w14:paraId="153B837F" w14:textId="77777777" w:rsidR="00C41BCF" w:rsidRDefault="00C41BCF" w:rsidP="00C41BCF">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本单位</w:t>
      </w:r>
      <w:r>
        <w:rPr>
          <w:rFonts w:ascii="仿宋_GB2312" w:eastAsia="仿宋_GB2312"/>
          <w:sz w:val="32"/>
          <w:szCs w:val="32"/>
        </w:rPr>
        <w:t>201</w:t>
      </w:r>
      <w:r>
        <w:rPr>
          <w:rFonts w:ascii="仿宋_GB2312" w:eastAsia="仿宋_GB2312" w:hint="eastAsia"/>
          <w:sz w:val="32"/>
          <w:szCs w:val="32"/>
        </w:rPr>
        <w:t>8年无项目支出。</w:t>
      </w:r>
    </w:p>
    <w:p w14:paraId="273055D6" w14:textId="77777777" w:rsidR="00FB5338" w:rsidRPr="00FB5338" w:rsidRDefault="00FB5338" w:rsidP="00FB5338">
      <w:pPr>
        <w:widowControl/>
        <w:spacing w:line="600" w:lineRule="exact"/>
        <w:ind w:firstLineChars="200" w:firstLine="640"/>
        <w:rPr>
          <w:rFonts w:ascii="Times New Roman" w:eastAsia="仿宋_GB2312" w:hAnsi="Times New Roman" w:cs="Times New Roman"/>
          <w:kern w:val="0"/>
          <w:sz w:val="32"/>
          <w:szCs w:val="32"/>
        </w:rPr>
      </w:pPr>
      <w:r w:rsidRPr="00FB5338">
        <w:rPr>
          <w:rFonts w:ascii="Times New Roman" w:eastAsia="仿宋_GB2312" w:hAnsi="Times New Roman" w:cs="Times New Roman"/>
          <w:kern w:val="0"/>
          <w:sz w:val="32"/>
          <w:szCs w:val="32"/>
        </w:rPr>
        <w:t>十、其他重要事项</w:t>
      </w:r>
    </w:p>
    <w:p w14:paraId="0459BD26" w14:textId="77777777" w:rsidR="00C41BCF" w:rsidRPr="007D5E77" w:rsidRDefault="00FB5338" w:rsidP="000E1DC8">
      <w:pPr>
        <w:autoSpaceDE w:val="0"/>
        <w:autoSpaceDN w:val="0"/>
        <w:adjustRightInd w:val="0"/>
        <w:spacing w:line="600" w:lineRule="exact"/>
        <w:ind w:firstLineChars="150" w:firstLine="480"/>
        <w:rPr>
          <w:rFonts w:eastAsia="仿宋_GB2312"/>
          <w:kern w:val="0"/>
          <w:sz w:val="32"/>
          <w:szCs w:val="32"/>
        </w:rPr>
      </w:pPr>
      <w:r w:rsidRPr="00FB5338">
        <w:rPr>
          <w:rFonts w:ascii="Times New Roman" w:eastAsia="仿宋_GB2312" w:hAnsi="Times New Roman" w:cs="Times New Roman"/>
          <w:kern w:val="0"/>
          <w:sz w:val="32"/>
          <w:szCs w:val="32"/>
        </w:rPr>
        <w:t>（一）机关运行经费支出情况。</w:t>
      </w:r>
      <w:r w:rsidR="00C41BCF">
        <w:rPr>
          <w:rFonts w:eastAsia="仿宋_GB2312" w:hint="eastAsia"/>
          <w:kern w:val="0"/>
          <w:sz w:val="32"/>
          <w:szCs w:val="32"/>
        </w:rPr>
        <w:t>本单位</w:t>
      </w:r>
      <w:r w:rsidR="00C41BCF">
        <w:rPr>
          <w:rFonts w:eastAsia="仿宋_GB2312" w:hint="eastAsia"/>
          <w:kern w:val="0"/>
          <w:sz w:val="32"/>
          <w:szCs w:val="32"/>
        </w:rPr>
        <w:t>2018</w:t>
      </w:r>
      <w:r w:rsidR="00C41BCF">
        <w:rPr>
          <w:rFonts w:eastAsia="仿宋_GB2312" w:hint="eastAsia"/>
          <w:kern w:val="0"/>
          <w:sz w:val="32"/>
          <w:szCs w:val="32"/>
        </w:rPr>
        <w:t>年度</w:t>
      </w:r>
      <w:proofErr w:type="gramStart"/>
      <w:r w:rsidR="00C41BCF">
        <w:rPr>
          <w:rFonts w:eastAsia="仿宋_GB2312" w:hint="eastAsia"/>
          <w:kern w:val="0"/>
          <w:sz w:val="32"/>
          <w:szCs w:val="32"/>
        </w:rPr>
        <w:t>无机关</w:t>
      </w:r>
      <w:proofErr w:type="gramEnd"/>
      <w:r w:rsidR="00C41BCF">
        <w:rPr>
          <w:rFonts w:eastAsia="仿宋_GB2312" w:hint="eastAsia"/>
          <w:kern w:val="0"/>
          <w:sz w:val="32"/>
          <w:szCs w:val="32"/>
        </w:rPr>
        <w:t>运行经费支出。</w:t>
      </w:r>
    </w:p>
    <w:p w14:paraId="01BA1C72" w14:textId="77777777" w:rsidR="00FB5338" w:rsidRPr="00FB5338" w:rsidRDefault="00FB5338" w:rsidP="00BC1569">
      <w:pPr>
        <w:autoSpaceDE w:val="0"/>
        <w:autoSpaceDN w:val="0"/>
        <w:adjustRightInd w:val="0"/>
        <w:spacing w:line="600" w:lineRule="exact"/>
        <w:ind w:firstLineChars="150" w:firstLine="480"/>
        <w:rPr>
          <w:rFonts w:ascii="Times New Roman" w:eastAsia="仿宋_GB2312" w:hAnsi="Times New Roman" w:cs="Times New Roman"/>
          <w:kern w:val="0"/>
          <w:sz w:val="32"/>
          <w:szCs w:val="32"/>
        </w:rPr>
      </w:pPr>
      <w:r w:rsidRPr="00FB5338">
        <w:rPr>
          <w:rFonts w:ascii="Times New Roman" w:eastAsia="仿宋_GB2312" w:hAnsi="Times New Roman" w:cs="Times New Roman"/>
          <w:kern w:val="0"/>
          <w:sz w:val="32"/>
          <w:szCs w:val="32"/>
        </w:rPr>
        <w:t>（二）政府采购支出情况。</w:t>
      </w:r>
      <w:r w:rsidR="000E1DC8">
        <w:rPr>
          <w:rFonts w:eastAsia="仿宋_GB2312" w:hint="eastAsia"/>
          <w:kern w:val="0"/>
          <w:sz w:val="32"/>
          <w:szCs w:val="32"/>
        </w:rPr>
        <w:t>本单位</w:t>
      </w:r>
      <w:r w:rsidR="000E1DC8">
        <w:rPr>
          <w:rFonts w:eastAsia="仿宋_GB2312" w:hint="eastAsia"/>
          <w:kern w:val="0"/>
          <w:sz w:val="32"/>
          <w:szCs w:val="32"/>
        </w:rPr>
        <w:t>2018</w:t>
      </w:r>
      <w:r w:rsidR="000E1DC8">
        <w:rPr>
          <w:rFonts w:eastAsia="仿宋_GB2312" w:hint="eastAsia"/>
          <w:kern w:val="0"/>
          <w:sz w:val="32"/>
          <w:szCs w:val="32"/>
        </w:rPr>
        <w:t>年度无政府采购支出。</w:t>
      </w:r>
    </w:p>
    <w:p w14:paraId="5BE1F962" w14:textId="77777777" w:rsidR="001B61AF" w:rsidRDefault="00FB5338" w:rsidP="001B61AF">
      <w:pPr>
        <w:autoSpaceDE w:val="0"/>
        <w:autoSpaceDN w:val="0"/>
        <w:adjustRightInd w:val="0"/>
        <w:spacing w:line="600" w:lineRule="exact"/>
        <w:ind w:firstLineChars="150" w:firstLine="480"/>
        <w:rPr>
          <w:rFonts w:eastAsia="仿宋_GB2312"/>
          <w:kern w:val="0"/>
          <w:sz w:val="32"/>
          <w:szCs w:val="32"/>
        </w:rPr>
      </w:pPr>
      <w:r w:rsidRPr="00FB5338">
        <w:rPr>
          <w:rFonts w:ascii="Times New Roman" w:eastAsia="仿宋_GB2312" w:hAnsi="Times New Roman" w:cs="Times New Roman"/>
          <w:kern w:val="0"/>
          <w:sz w:val="32"/>
          <w:szCs w:val="32"/>
        </w:rPr>
        <w:t>（三）国有资产占用情况。</w:t>
      </w:r>
      <w:r w:rsidR="001B61AF" w:rsidRPr="007D5E77">
        <w:rPr>
          <w:rFonts w:eastAsia="仿宋_GB2312"/>
          <w:kern w:val="0"/>
          <w:sz w:val="32"/>
          <w:szCs w:val="32"/>
        </w:rPr>
        <w:t>截至</w:t>
      </w:r>
      <w:r w:rsidR="001B61AF" w:rsidRPr="007D5E77">
        <w:rPr>
          <w:rFonts w:eastAsia="仿宋_GB2312"/>
          <w:kern w:val="0"/>
          <w:sz w:val="32"/>
          <w:szCs w:val="32"/>
        </w:rPr>
        <w:t>201</w:t>
      </w:r>
      <w:r w:rsidR="001B61AF">
        <w:rPr>
          <w:rFonts w:eastAsia="仿宋_GB2312" w:hint="eastAsia"/>
          <w:kern w:val="0"/>
          <w:sz w:val="32"/>
          <w:szCs w:val="32"/>
        </w:rPr>
        <w:t>8</w:t>
      </w:r>
      <w:r w:rsidR="001B61AF" w:rsidRPr="007D5E77">
        <w:rPr>
          <w:rFonts w:eastAsia="仿宋_GB2312"/>
          <w:kern w:val="0"/>
          <w:sz w:val="32"/>
          <w:szCs w:val="32"/>
        </w:rPr>
        <w:t xml:space="preserve"> </w:t>
      </w:r>
      <w:r w:rsidR="001B61AF" w:rsidRPr="007D5E77">
        <w:rPr>
          <w:rFonts w:eastAsia="仿宋_GB2312"/>
          <w:kern w:val="0"/>
          <w:sz w:val="32"/>
          <w:szCs w:val="32"/>
        </w:rPr>
        <w:t>年</w:t>
      </w:r>
      <w:r w:rsidR="001B61AF" w:rsidRPr="007D5E77">
        <w:rPr>
          <w:rFonts w:eastAsia="仿宋_GB2312"/>
          <w:kern w:val="0"/>
          <w:sz w:val="32"/>
          <w:szCs w:val="32"/>
        </w:rPr>
        <w:t xml:space="preserve">12 </w:t>
      </w:r>
      <w:r w:rsidR="001B61AF" w:rsidRPr="007D5E77">
        <w:rPr>
          <w:rFonts w:eastAsia="仿宋_GB2312"/>
          <w:kern w:val="0"/>
          <w:sz w:val="32"/>
          <w:szCs w:val="32"/>
        </w:rPr>
        <w:t>月</w:t>
      </w:r>
      <w:r w:rsidR="001B61AF" w:rsidRPr="007D5E77">
        <w:rPr>
          <w:rFonts w:eastAsia="仿宋_GB2312"/>
          <w:kern w:val="0"/>
          <w:sz w:val="32"/>
          <w:szCs w:val="32"/>
        </w:rPr>
        <w:t xml:space="preserve">31 </w:t>
      </w:r>
      <w:r w:rsidR="001B61AF" w:rsidRPr="007D5E77">
        <w:rPr>
          <w:rFonts w:eastAsia="仿宋_GB2312"/>
          <w:kern w:val="0"/>
          <w:sz w:val="32"/>
          <w:szCs w:val="32"/>
        </w:rPr>
        <w:t>日，</w:t>
      </w:r>
      <w:r w:rsidR="001B61AF">
        <w:rPr>
          <w:rFonts w:eastAsia="仿宋_GB2312" w:hint="eastAsia"/>
          <w:kern w:val="0"/>
          <w:sz w:val="32"/>
          <w:szCs w:val="32"/>
        </w:rPr>
        <w:t>本单位</w:t>
      </w:r>
      <w:r w:rsidR="001B61AF" w:rsidRPr="007D5E77">
        <w:rPr>
          <w:rFonts w:eastAsia="仿宋_GB2312"/>
          <w:kern w:val="0"/>
          <w:sz w:val="32"/>
          <w:szCs w:val="32"/>
        </w:rPr>
        <w:t>共有车辆</w:t>
      </w:r>
      <w:r w:rsidR="001B61AF" w:rsidRPr="001B61AF">
        <w:rPr>
          <w:rFonts w:ascii="仿宋_GB2312" w:eastAsia="仿宋_GB2312" w:hAnsi="宋体"/>
          <w:kern w:val="0"/>
          <w:sz w:val="32"/>
          <w:szCs w:val="32"/>
        </w:rPr>
        <w:t>1</w:t>
      </w:r>
      <w:r w:rsidR="001B61AF" w:rsidRPr="007D5E77">
        <w:rPr>
          <w:rFonts w:eastAsia="仿宋_GB2312"/>
          <w:kern w:val="0"/>
          <w:sz w:val="32"/>
          <w:szCs w:val="32"/>
        </w:rPr>
        <w:t>辆，其中，其他用车</w:t>
      </w:r>
      <w:r w:rsidR="001B61AF" w:rsidRPr="001B61AF">
        <w:rPr>
          <w:rFonts w:ascii="仿宋_GB2312" w:eastAsia="仿宋_GB2312" w:hAnsi="宋体" w:hint="eastAsia"/>
          <w:kern w:val="0"/>
          <w:sz w:val="32"/>
          <w:szCs w:val="32"/>
        </w:rPr>
        <w:t>1</w:t>
      </w:r>
      <w:r w:rsidR="001B61AF">
        <w:rPr>
          <w:rFonts w:eastAsia="仿宋_GB2312" w:hint="eastAsia"/>
          <w:kern w:val="0"/>
          <w:sz w:val="32"/>
          <w:szCs w:val="32"/>
        </w:rPr>
        <w:t>辆，</w:t>
      </w:r>
      <w:r w:rsidR="001B61AF" w:rsidRPr="007D5E77">
        <w:rPr>
          <w:rFonts w:eastAsia="仿宋_GB2312"/>
          <w:kern w:val="0"/>
          <w:sz w:val="32"/>
          <w:szCs w:val="32"/>
        </w:rPr>
        <w:t>主要是</w:t>
      </w:r>
      <w:r w:rsidR="001B61AF">
        <w:rPr>
          <w:rFonts w:eastAsia="仿宋_GB2312" w:hint="eastAsia"/>
          <w:kern w:val="0"/>
          <w:sz w:val="32"/>
          <w:szCs w:val="32"/>
        </w:rPr>
        <w:t>用于单位开展教育培训业务使用。</w:t>
      </w:r>
      <w:r w:rsidR="001B61AF" w:rsidRPr="007D5E77">
        <w:rPr>
          <w:rFonts w:eastAsia="仿宋_GB2312"/>
          <w:kern w:val="0"/>
          <w:sz w:val="32"/>
          <w:szCs w:val="32"/>
        </w:rPr>
        <w:t>单位价值</w:t>
      </w:r>
      <w:r w:rsidR="001B61AF" w:rsidRPr="007D5E77">
        <w:rPr>
          <w:rFonts w:eastAsia="仿宋_GB2312"/>
          <w:kern w:val="0"/>
          <w:sz w:val="32"/>
          <w:szCs w:val="32"/>
        </w:rPr>
        <w:t xml:space="preserve">50 </w:t>
      </w:r>
      <w:r w:rsidR="001B61AF" w:rsidRPr="007D5E77">
        <w:rPr>
          <w:rFonts w:eastAsia="仿宋_GB2312"/>
          <w:kern w:val="0"/>
          <w:sz w:val="32"/>
          <w:szCs w:val="32"/>
        </w:rPr>
        <w:t>万元以上通用设备</w:t>
      </w:r>
      <w:r w:rsidR="001B61AF">
        <w:rPr>
          <w:rFonts w:eastAsia="仿宋_GB2312" w:hint="eastAsia"/>
          <w:kern w:val="0"/>
          <w:sz w:val="32"/>
          <w:szCs w:val="32"/>
        </w:rPr>
        <w:t>5</w:t>
      </w:r>
      <w:r w:rsidR="001B61AF" w:rsidRPr="007D5E77">
        <w:rPr>
          <w:rFonts w:eastAsia="仿宋_GB2312"/>
          <w:kern w:val="0"/>
          <w:sz w:val="32"/>
          <w:szCs w:val="32"/>
        </w:rPr>
        <w:t xml:space="preserve"> </w:t>
      </w:r>
      <w:r w:rsidR="001B61AF" w:rsidRPr="007D5E77">
        <w:rPr>
          <w:rFonts w:eastAsia="仿宋_GB2312"/>
          <w:kern w:val="0"/>
          <w:sz w:val="32"/>
          <w:szCs w:val="32"/>
        </w:rPr>
        <w:t>台（套），</w:t>
      </w:r>
      <w:r w:rsidR="001B61AF">
        <w:rPr>
          <w:rFonts w:eastAsia="仿宋_GB2312" w:hint="eastAsia"/>
          <w:kern w:val="0"/>
          <w:sz w:val="32"/>
          <w:szCs w:val="32"/>
        </w:rPr>
        <w:t>价值</w:t>
      </w:r>
      <w:r w:rsidR="001B61AF">
        <w:rPr>
          <w:rFonts w:eastAsia="仿宋_GB2312" w:hint="eastAsia"/>
          <w:kern w:val="0"/>
          <w:sz w:val="32"/>
          <w:szCs w:val="32"/>
        </w:rPr>
        <w:t>420.71</w:t>
      </w:r>
      <w:r w:rsidR="001B61AF">
        <w:rPr>
          <w:rFonts w:eastAsia="仿宋_GB2312" w:hint="eastAsia"/>
          <w:kern w:val="0"/>
          <w:sz w:val="32"/>
          <w:szCs w:val="32"/>
        </w:rPr>
        <w:t>万元。</w:t>
      </w:r>
      <w:r w:rsidR="001B61AF" w:rsidRPr="007D5E77">
        <w:rPr>
          <w:rFonts w:eastAsia="仿宋_GB2312"/>
          <w:kern w:val="0"/>
          <w:sz w:val="32"/>
          <w:szCs w:val="32"/>
        </w:rPr>
        <w:t>单价</w:t>
      </w:r>
      <w:r w:rsidR="001B61AF" w:rsidRPr="007D5E77">
        <w:rPr>
          <w:rFonts w:eastAsia="仿宋_GB2312"/>
          <w:kern w:val="0"/>
          <w:sz w:val="32"/>
          <w:szCs w:val="32"/>
        </w:rPr>
        <w:t xml:space="preserve">100 </w:t>
      </w:r>
      <w:r w:rsidR="001B61AF" w:rsidRPr="007D5E77">
        <w:rPr>
          <w:rFonts w:eastAsia="仿宋_GB2312"/>
          <w:kern w:val="0"/>
          <w:sz w:val="32"/>
          <w:szCs w:val="32"/>
        </w:rPr>
        <w:t>万元以上专用设备</w:t>
      </w:r>
      <w:r w:rsidR="001B61AF">
        <w:rPr>
          <w:rFonts w:eastAsia="仿宋_GB2312" w:hint="eastAsia"/>
          <w:kern w:val="0"/>
          <w:sz w:val="32"/>
          <w:szCs w:val="32"/>
        </w:rPr>
        <w:t>0</w:t>
      </w:r>
      <w:r w:rsidR="001B61AF" w:rsidRPr="007D5E77">
        <w:rPr>
          <w:rFonts w:eastAsia="仿宋_GB2312"/>
          <w:kern w:val="0"/>
          <w:sz w:val="32"/>
          <w:szCs w:val="32"/>
        </w:rPr>
        <w:t xml:space="preserve"> </w:t>
      </w:r>
      <w:r w:rsidR="001B61AF" w:rsidRPr="007D5E77">
        <w:rPr>
          <w:rFonts w:eastAsia="仿宋_GB2312"/>
          <w:kern w:val="0"/>
          <w:sz w:val="32"/>
          <w:szCs w:val="32"/>
        </w:rPr>
        <w:t>台（套）。</w:t>
      </w:r>
    </w:p>
    <w:p w14:paraId="592ACC8A" w14:textId="340A9AF9" w:rsidR="006D2CBA" w:rsidRDefault="006D2CBA" w:rsidP="001B61AF">
      <w:pPr>
        <w:autoSpaceDE w:val="0"/>
        <w:autoSpaceDN w:val="0"/>
        <w:adjustRightInd w:val="0"/>
        <w:spacing w:line="600" w:lineRule="exact"/>
        <w:ind w:firstLineChars="150" w:firstLine="480"/>
        <w:rPr>
          <w:rFonts w:ascii="Times New Roman" w:eastAsia="黑体" w:hAnsi="Times New Roman" w:cs="Times New Roman"/>
          <w:bCs/>
          <w:kern w:val="0"/>
          <w:sz w:val="32"/>
          <w:szCs w:val="32"/>
        </w:rPr>
      </w:pPr>
    </w:p>
    <w:p w14:paraId="15E82178" w14:textId="0558B85D" w:rsidR="006D2CBA" w:rsidRDefault="006D2CBA" w:rsidP="001B61AF">
      <w:pPr>
        <w:autoSpaceDE w:val="0"/>
        <w:autoSpaceDN w:val="0"/>
        <w:adjustRightInd w:val="0"/>
        <w:spacing w:line="600" w:lineRule="exact"/>
        <w:ind w:firstLineChars="150" w:firstLine="480"/>
        <w:rPr>
          <w:rFonts w:ascii="Times New Roman" w:eastAsia="黑体" w:hAnsi="Times New Roman" w:cs="Times New Roman"/>
          <w:bCs/>
          <w:kern w:val="0"/>
          <w:sz w:val="32"/>
          <w:szCs w:val="32"/>
        </w:rPr>
      </w:pPr>
    </w:p>
    <w:p w14:paraId="37A56B01" w14:textId="6006C713" w:rsidR="006D2CBA" w:rsidRDefault="006D2CBA" w:rsidP="001B61AF">
      <w:pPr>
        <w:autoSpaceDE w:val="0"/>
        <w:autoSpaceDN w:val="0"/>
        <w:adjustRightInd w:val="0"/>
        <w:spacing w:line="600" w:lineRule="exact"/>
        <w:ind w:firstLineChars="150" w:firstLine="480"/>
        <w:rPr>
          <w:rFonts w:ascii="Times New Roman" w:eastAsia="黑体" w:hAnsi="Times New Roman" w:cs="Times New Roman"/>
          <w:bCs/>
          <w:kern w:val="0"/>
          <w:sz w:val="32"/>
          <w:szCs w:val="32"/>
        </w:rPr>
      </w:pPr>
    </w:p>
    <w:p w14:paraId="7F100934" w14:textId="253DFFE9" w:rsidR="006D2CBA" w:rsidRDefault="006D2CBA" w:rsidP="001B61AF">
      <w:pPr>
        <w:autoSpaceDE w:val="0"/>
        <w:autoSpaceDN w:val="0"/>
        <w:adjustRightInd w:val="0"/>
        <w:spacing w:line="600" w:lineRule="exact"/>
        <w:ind w:firstLineChars="150" w:firstLine="480"/>
        <w:rPr>
          <w:rFonts w:ascii="Times New Roman" w:eastAsia="黑体" w:hAnsi="Times New Roman" w:cs="Times New Roman"/>
          <w:bCs/>
          <w:kern w:val="0"/>
          <w:sz w:val="32"/>
          <w:szCs w:val="32"/>
        </w:rPr>
      </w:pPr>
    </w:p>
    <w:p w14:paraId="568F5666" w14:textId="53F26F34" w:rsidR="006D2CBA" w:rsidRDefault="006D2CBA" w:rsidP="001B61AF">
      <w:pPr>
        <w:autoSpaceDE w:val="0"/>
        <w:autoSpaceDN w:val="0"/>
        <w:adjustRightInd w:val="0"/>
        <w:spacing w:line="600" w:lineRule="exact"/>
        <w:ind w:firstLineChars="150" w:firstLine="480"/>
        <w:rPr>
          <w:rFonts w:ascii="Times New Roman" w:eastAsia="黑体" w:hAnsi="Times New Roman" w:cs="Times New Roman"/>
          <w:bCs/>
          <w:kern w:val="0"/>
          <w:sz w:val="32"/>
          <w:szCs w:val="32"/>
        </w:rPr>
      </w:pPr>
    </w:p>
    <w:p w14:paraId="16A10A2A" w14:textId="3B0FB2CB" w:rsidR="006D2CBA" w:rsidRDefault="006D2CBA" w:rsidP="001B61AF">
      <w:pPr>
        <w:autoSpaceDE w:val="0"/>
        <w:autoSpaceDN w:val="0"/>
        <w:adjustRightInd w:val="0"/>
        <w:spacing w:line="600" w:lineRule="exact"/>
        <w:ind w:firstLineChars="150" w:firstLine="480"/>
        <w:rPr>
          <w:rFonts w:ascii="Times New Roman" w:eastAsia="黑体" w:hAnsi="Times New Roman" w:cs="Times New Roman"/>
          <w:bCs/>
          <w:kern w:val="0"/>
          <w:sz w:val="32"/>
          <w:szCs w:val="32"/>
        </w:rPr>
      </w:pPr>
    </w:p>
    <w:p w14:paraId="644ADECD" w14:textId="27523C23" w:rsidR="006D2CBA" w:rsidRDefault="006D2CBA" w:rsidP="001B61AF">
      <w:pPr>
        <w:autoSpaceDE w:val="0"/>
        <w:autoSpaceDN w:val="0"/>
        <w:adjustRightInd w:val="0"/>
        <w:spacing w:line="600" w:lineRule="exact"/>
        <w:ind w:firstLineChars="150" w:firstLine="480"/>
        <w:rPr>
          <w:rFonts w:ascii="Times New Roman" w:eastAsia="黑体" w:hAnsi="Times New Roman" w:cs="Times New Roman"/>
          <w:bCs/>
          <w:kern w:val="0"/>
          <w:sz w:val="32"/>
          <w:szCs w:val="32"/>
        </w:rPr>
      </w:pPr>
    </w:p>
    <w:p w14:paraId="18D9C024" w14:textId="77777777" w:rsidR="006D2CBA" w:rsidRDefault="006D2CBA" w:rsidP="001B61AF">
      <w:pPr>
        <w:autoSpaceDE w:val="0"/>
        <w:autoSpaceDN w:val="0"/>
        <w:adjustRightInd w:val="0"/>
        <w:spacing w:line="600" w:lineRule="exact"/>
        <w:ind w:firstLineChars="150" w:firstLine="480"/>
        <w:rPr>
          <w:rFonts w:ascii="Times New Roman" w:eastAsia="黑体" w:hAnsi="Times New Roman" w:cs="Times New Roman" w:hint="eastAsia"/>
          <w:bCs/>
          <w:kern w:val="0"/>
          <w:sz w:val="32"/>
          <w:szCs w:val="32"/>
        </w:rPr>
      </w:pPr>
    </w:p>
    <w:p w14:paraId="072918BF" w14:textId="42578B9D" w:rsidR="00FB5338" w:rsidRPr="001B61AF" w:rsidRDefault="00FB5338" w:rsidP="001B61AF">
      <w:pPr>
        <w:autoSpaceDE w:val="0"/>
        <w:autoSpaceDN w:val="0"/>
        <w:adjustRightInd w:val="0"/>
        <w:spacing w:line="600" w:lineRule="exact"/>
        <w:ind w:firstLineChars="150" w:firstLine="480"/>
        <w:rPr>
          <w:rFonts w:ascii="仿宋_GB2312" w:eastAsia="仿宋_GB2312" w:hAnsi="Times New Roman" w:cs="Times New Roman"/>
          <w:sz w:val="32"/>
          <w:szCs w:val="32"/>
        </w:rPr>
      </w:pPr>
      <w:r w:rsidRPr="00FB5338">
        <w:rPr>
          <w:rFonts w:ascii="Times New Roman" w:eastAsia="黑体" w:hAnsi="Times New Roman" w:cs="Times New Roman" w:hint="eastAsia"/>
          <w:bCs/>
          <w:kern w:val="0"/>
          <w:sz w:val="32"/>
          <w:szCs w:val="32"/>
        </w:rPr>
        <w:lastRenderedPageBreak/>
        <w:t>第四部分</w:t>
      </w:r>
      <w:r w:rsidRPr="00FB5338">
        <w:rPr>
          <w:rFonts w:ascii="Times New Roman" w:eastAsia="黑体" w:hAnsi="Times New Roman" w:cs="Times New Roman" w:hint="eastAsia"/>
          <w:bCs/>
          <w:kern w:val="0"/>
          <w:sz w:val="32"/>
          <w:szCs w:val="32"/>
        </w:rPr>
        <w:t xml:space="preserve">  </w:t>
      </w:r>
      <w:r w:rsidRPr="00FB5338">
        <w:rPr>
          <w:rFonts w:ascii="Times New Roman" w:eastAsia="黑体" w:hAnsi="Times New Roman" w:cs="Times New Roman" w:hint="eastAsia"/>
          <w:bCs/>
          <w:kern w:val="0"/>
          <w:sz w:val="32"/>
          <w:szCs w:val="32"/>
        </w:rPr>
        <w:t>名词解释</w:t>
      </w:r>
    </w:p>
    <w:p w14:paraId="3E164D0A" w14:textId="77777777" w:rsidR="006D2CBA" w:rsidRPr="006D2CBA" w:rsidRDefault="006D2CBA" w:rsidP="006D2CBA">
      <w:pPr>
        <w:widowControl/>
        <w:spacing w:line="600" w:lineRule="exact"/>
        <w:ind w:firstLineChars="200" w:firstLine="640"/>
        <w:rPr>
          <w:rFonts w:ascii="仿宋_GB2312" w:eastAsia="仿宋_GB2312" w:hAnsi="宋体"/>
          <w:kern w:val="0"/>
          <w:sz w:val="32"/>
          <w:szCs w:val="32"/>
        </w:rPr>
      </w:pPr>
      <w:r w:rsidRPr="006D2CBA">
        <w:rPr>
          <w:rFonts w:ascii="仿宋_GB2312" w:eastAsia="仿宋_GB2312" w:hAnsi="宋体" w:hint="eastAsia"/>
          <w:kern w:val="0"/>
          <w:sz w:val="32"/>
          <w:szCs w:val="32"/>
        </w:rPr>
        <w:t>1、财政拨款收入：指省级财政当年拨付的资金。</w:t>
      </w:r>
    </w:p>
    <w:p w14:paraId="78964761" w14:textId="77777777" w:rsidR="006D2CBA" w:rsidRPr="006D2CBA" w:rsidRDefault="006D2CBA" w:rsidP="006D2CBA">
      <w:pPr>
        <w:widowControl/>
        <w:spacing w:line="600" w:lineRule="exact"/>
        <w:ind w:firstLineChars="200" w:firstLine="640"/>
        <w:rPr>
          <w:rFonts w:ascii="仿宋_GB2312" w:eastAsia="仿宋_GB2312" w:hAnsi="宋体"/>
          <w:kern w:val="0"/>
          <w:sz w:val="32"/>
          <w:szCs w:val="32"/>
        </w:rPr>
      </w:pPr>
      <w:r w:rsidRPr="006D2CBA">
        <w:rPr>
          <w:rFonts w:ascii="仿宋_GB2312" w:eastAsia="仿宋_GB2312" w:hAnsi="宋体" w:hint="eastAsia"/>
          <w:kern w:val="0"/>
          <w:sz w:val="32"/>
          <w:szCs w:val="32"/>
        </w:rPr>
        <w:t>2、事业收入：指事业单位开展专业业务活动及辅助活动所取得的收入。</w:t>
      </w:r>
    </w:p>
    <w:p w14:paraId="383D50C5" w14:textId="77777777" w:rsidR="006D2CBA" w:rsidRPr="006D2CBA" w:rsidRDefault="006D2CBA" w:rsidP="006D2CBA">
      <w:pPr>
        <w:widowControl/>
        <w:spacing w:line="600" w:lineRule="exact"/>
        <w:ind w:firstLineChars="200" w:firstLine="640"/>
        <w:rPr>
          <w:rFonts w:ascii="仿宋_GB2312" w:eastAsia="仿宋_GB2312" w:hAnsi="宋体"/>
          <w:kern w:val="0"/>
          <w:sz w:val="32"/>
          <w:szCs w:val="32"/>
        </w:rPr>
      </w:pPr>
      <w:r w:rsidRPr="006D2CBA">
        <w:rPr>
          <w:rFonts w:ascii="仿宋_GB2312" w:eastAsia="仿宋_GB2312" w:hAnsi="宋体" w:hint="eastAsia"/>
          <w:kern w:val="0"/>
          <w:sz w:val="32"/>
          <w:szCs w:val="32"/>
        </w:rPr>
        <w:t>3、经营收入：指事业单位在专业业务活动及其辅助活动之外开展非独立核算经营活动取得的收入。</w:t>
      </w:r>
    </w:p>
    <w:p w14:paraId="23506B36" w14:textId="77777777" w:rsidR="006D2CBA" w:rsidRPr="006D2CBA" w:rsidRDefault="006D2CBA" w:rsidP="006D2CBA">
      <w:pPr>
        <w:widowControl/>
        <w:spacing w:line="600" w:lineRule="exact"/>
        <w:ind w:firstLineChars="200" w:firstLine="640"/>
        <w:rPr>
          <w:rFonts w:ascii="仿宋_GB2312" w:eastAsia="仿宋_GB2312" w:hAnsi="宋体"/>
          <w:kern w:val="0"/>
          <w:sz w:val="32"/>
          <w:szCs w:val="32"/>
        </w:rPr>
      </w:pPr>
      <w:r w:rsidRPr="006D2CBA">
        <w:rPr>
          <w:rFonts w:ascii="仿宋_GB2312" w:eastAsia="仿宋_GB2312" w:hAnsi="宋体" w:hint="eastAsia"/>
          <w:kern w:val="0"/>
          <w:sz w:val="32"/>
          <w:szCs w:val="32"/>
        </w:rPr>
        <w:t>4、其他收入：指单位取得的除上述收入以外的各项收入。</w:t>
      </w:r>
    </w:p>
    <w:p w14:paraId="5F2DC1B2" w14:textId="77777777" w:rsidR="006D2CBA" w:rsidRPr="006D2CBA" w:rsidRDefault="006D2CBA" w:rsidP="006D2CBA">
      <w:pPr>
        <w:widowControl/>
        <w:spacing w:line="600" w:lineRule="exact"/>
        <w:ind w:firstLineChars="200" w:firstLine="640"/>
        <w:rPr>
          <w:rFonts w:ascii="仿宋_GB2312" w:eastAsia="仿宋_GB2312" w:hAnsi="宋体"/>
          <w:kern w:val="0"/>
          <w:sz w:val="32"/>
          <w:szCs w:val="32"/>
        </w:rPr>
      </w:pPr>
      <w:r w:rsidRPr="006D2CBA">
        <w:rPr>
          <w:rFonts w:ascii="仿宋_GB2312" w:eastAsia="仿宋_GB2312" w:hAnsi="宋体"/>
          <w:kern w:val="0"/>
          <w:sz w:val="32"/>
          <w:szCs w:val="32"/>
        </w:rPr>
        <w:t>5</w:t>
      </w:r>
      <w:r w:rsidRPr="006D2CBA">
        <w:rPr>
          <w:rFonts w:ascii="仿宋_GB2312" w:eastAsia="仿宋_GB2312" w:hAnsi="宋体" w:hint="eastAsia"/>
          <w:kern w:val="0"/>
          <w:sz w:val="32"/>
          <w:szCs w:val="32"/>
        </w:rPr>
        <w:t>、年初结转和结余：指以前年度尚未完成、结转到本年按有关规定继续使用的资金。</w:t>
      </w:r>
    </w:p>
    <w:p w14:paraId="796CA3A6" w14:textId="77777777" w:rsidR="006D2CBA" w:rsidRPr="006D2CBA" w:rsidRDefault="006D2CBA" w:rsidP="006D2CBA">
      <w:pPr>
        <w:widowControl/>
        <w:spacing w:line="600" w:lineRule="exact"/>
        <w:ind w:firstLineChars="200" w:firstLine="640"/>
        <w:rPr>
          <w:rFonts w:ascii="仿宋_GB2312" w:eastAsia="仿宋_GB2312" w:hAnsi="宋体"/>
          <w:kern w:val="0"/>
          <w:sz w:val="32"/>
          <w:szCs w:val="32"/>
        </w:rPr>
      </w:pPr>
      <w:r w:rsidRPr="006D2CBA">
        <w:rPr>
          <w:rFonts w:ascii="仿宋_GB2312" w:eastAsia="仿宋_GB2312" w:hAnsi="宋体"/>
          <w:kern w:val="0"/>
          <w:sz w:val="32"/>
          <w:szCs w:val="32"/>
        </w:rPr>
        <w:t>6</w:t>
      </w:r>
      <w:r w:rsidRPr="006D2CBA">
        <w:rPr>
          <w:rFonts w:ascii="仿宋_GB2312" w:eastAsia="仿宋_GB2312" w:hAnsi="宋体" w:hint="eastAsia"/>
          <w:kern w:val="0"/>
          <w:sz w:val="32"/>
          <w:szCs w:val="32"/>
        </w:rPr>
        <w:t>、基本支出：</w:t>
      </w:r>
      <w:proofErr w:type="gramStart"/>
      <w:r w:rsidRPr="006D2CBA">
        <w:rPr>
          <w:rFonts w:ascii="仿宋_GB2312" w:eastAsia="仿宋_GB2312" w:hAnsi="宋体" w:hint="eastAsia"/>
          <w:kern w:val="0"/>
          <w:sz w:val="32"/>
          <w:szCs w:val="32"/>
        </w:rPr>
        <w:t>指保障</w:t>
      </w:r>
      <w:proofErr w:type="gramEnd"/>
      <w:r w:rsidRPr="006D2CBA">
        <w:rPr>
          <w:rFonts w:ascii="仿宋_GB2312" w:eastAsia="仿宋_GB2312" w:hAnsi="宋体" w:hint="eastAsia"/>
          <w:kern w:val="0"/>
          <w:sz w:val="32"/>
          <w:szCs w:val="32"/>
        </w:rPr>
        <w:t>机构正常运转、完成日常工作任务而发生的人员支出和公用支出。</w:t>
      </w:r>
    </w:p>
    <w:p w14:paraId="57CF1D46" w14:textId="77777777" w:rsidR="006D2CBA" w:rsidRPr="006D2CBA" w:rsidRDefault="006D2CBA" w:rsidP="006D2CBA">
      <w:pPr>
        <w:widowControl/>
        <w:spacing w:line="600" w:lineRule="exact"/>
        <w:ind w:firstLineChars="200" w:firstLine="640"/>
        <w:rPr>
          <w:rFonts w:ascii="仿宋_GB2312" w:eastAsia="仿宋_GB2312" w:hAnsi="宋体"/>
          <w:kern w:val="0"/>
          <w:sz w:val="32"/>
          <w:szCs w:val="32"/>
        </w:rPr>
      </w:pPr>
      <w:r w:rsidRPr="006D2CBA">
        <w:rPr>
          <w:rFonts w:ascii="仿宋_GB2312" w:eastAsia="仿宋_GB2312" w:hAnsi="宋体"/>
          <w:kern w:val="0"/>
          <w:sz w:val="32"/>
          <w:szCs w:val="32"/>
        </w:rPr>
        <w:t>7</w:t>
      </w:r>
      <w:r w:rsidRPr="006D2CBA">
        <w:rPr>
          <w:rFonts w:ascii="仿宋_GB2312" w:eastAsia="仿宋_GB2312" w:hAnsi="宋体" w:hint="eastAsia"/>
          <w:kern w:val="0"/>
          <w:sz w:val="32"/>
          <w:szCs w:val="32"/>
        </w:rPr>
        <w:t>、经营支出：指事业单位在专业业务活动及其辅助活动之外开展非独立核算经营活动发生的支出。</w:t>
      </w:r>
    </w:p>
    <w:p w14:paraId="3FA2FDF1" w14:textId="77777777" w:rsidR="006D2CBA" w:rsidRPr="006D2CBA" w:rsidRDefault="006D2CBA" w:rsidP="006D2CBA">
      <w:pPr>
        <w:widowControl/>
        <w:spacing w:line="600" w:lineRule="exact"/>
        <w:ind w:firstLineChars="200" w:firstLine="640"/>
        <w:rPr>
          <w:rFonts w:ascii="仿宋_GB2312" w:eastAsia="仿宋_GB2312" w:hAnsi="宋体"/>
          <w:kern w:val="0"/>
          <w:sz w:val="32"/>
          <w:szCs w:val="32"/>
        </w:rPr>
      </w:pPr>
      <w:r w:rsidRPr="006D2CBA">
        <w:rPr>
          <w:rFonts w:ascii="仿宋_GB2312" w:eastAsia="仿宋_GB2312" w:hAnsi="宋体"/>
          <w:kern w:val="0"/>
          <w:sz w:val="32"/>
          <w:szCs w:val="32"/>
        </w:rPr>
        <w:t>8</w:t>
      </w:r>
      <w:r w:rsidRPr="006D2CBA">
        <w:rPr>
          <w:rFonts w:ascii="仿宋_GB2312" w:eastAsia="仿宋_GB2312" w:hAnsi="宋体" w:hint="eastAsia"/>
          <w:kern w:val="0"/>
          <w:sz w:val="32"/>
          <w:szCs w:val="32"/>
        </w:rPr>
        <w:t>、项目支出：指在基本支出之外为完成特定行政任务和事业发展目标所发生的支出。</w:t>
      </w:r>
    </w:p>
    <w:p w14:paraId="6AF4D586" w14:textId="77777777" w:rsidR="006D2CBA" w:rsidRPr="006D2CBA" w:rsidRDefault="006D2CBA" w:rsidP="006D2CBA">
      <w:pPr>
        <w:widowControl/>
        <w:spacing w:line="600" w:lineRule="exact"/>
        <w:ind w:firstLineChars="200" w:firstLine="640"/>
        <w:rPr>
          <w:rFonts w:ascii="仿宋_GB2312" w:eastAsia="仿宋_GB2312" w:hAnsi="宋体"/>
          <w:kern w:val="0"/>
          <w:sz w:val="32"/>
          <w:szCs w:val="32"/>
        </w:rPr>
      </w:pPr>
      <w:r w:rsidRPr="006D2CBA">
        <w:rPr>
          <w:rFonts w:ascii="仿宋_GB2312" w:eastAsia="仿宋_GB2312" w:hAnsi="宋体"/>
          <w:kern w:val="0"/>
          <w:sz w:val="32"/>
          <w:szCs w:val="32"/>
        </w:rPr>
        <w:t>9</w:t>
      </w:r>
      <w:r w:rsidRPr="006D2CBA">
        <w:rPr>
          <w:rFonts w:ascii="仿宋_GB2312" w:eastAsia="仿宋_GB2312" w:hAnsi="宋体" w:hint="eastAsia"/>
          <w:kern w:val="0"/>
          <w:sz w:val="32"/>
          <w:szCs w:val="32"/>
        </w:rPr>
        <w:t>、</w:t>
      </w:r>
      <w:r w:rsidRPr="006D2CBA">
        <w:rPr>
          <w:rFonts w:ascii="仿宋_GB2312" w:eastAsia="仿宋_GB2312" w:hAnsi="宋体"/>
          <w:kern w:val="0"/>
          <w:sz w:val="32"/>
          <w:szCs w:val="32"/>
        </w:rPr>
        <w:t>“</w:t>
      </w:r>
      <w:r w:rsidRPr="006D2CBA">
        <w:rPr>
          <w:rFonts w:ascii="仿宋_GB2312" w:eastAsia="仿宋_GB2312" w:hAnsi="宋体" w:hint="eastAsia"/>
          <w:kern w:val="0"/>
          <w:sz w:val="32"/>
          <w:szCs w:val="32"/>
        </w:rPr>
        <w:t>三公</w:t>
      </w:r>
      <w:r w:rsidRPr="006D2CBA">
        <w:rPr>
          <w:rFonts w:ascii="仿宋_GB2312" w:eastAsia="仿宋_GB2312" w:hAnsi="宋体"/>
          <w:kern w:val="0"/>
          <w:sz w:val="32"/>
          <w:szCs w:val="32"/>
        </w:rPr>
        <w:t>”</w:t>
      </w:r>
      <w:r w:rsidRPr="006D2CBA">
        <w:rPr>
          <w:rFonts w:ascii="仿宋_GB2312" w:eastAsia="仿宋_GB2312" w:hAnsi="宋体" w:hint="eastAsia"/>
          <w:kern w:val="0"/>
          <w:sz w:val="32"/>
          <w:szCs w:val="32"/>
        </w:rPr>
        <w:t>经费：指用财政拨款安排的因公出国（境）费、公务用车购置及运行费和公务接待费。</w:t>
      </w:r>
    </w:p>
    <w:p w14:paraId="4DB060C0" w14:textId="77777777" w:rsidR="006D2CBA" w:rsidRPr="006D2CBA" w:rsidRDefault="006D2CBA" w:rsidP="006D2CBA">
      <w:pPr>
        <w:widowControl/>
        <w:spacing w:line="600" w:lineRule="exact"/>
        <w:ind w:firstLineChars="200" w:firstLine="640"/>
        <w:rPr>
          <w:rFonts w:ascii="仿宋_GB2312" w:eastAsia="仿宋_GB2312" w:hAnsi="宋体"/>
          <w:kern w:val="0"/>
          <w:sz w:val="32"/>
          <w:szCs w:val="32"/>
        </w:rPr>
      </w:pPr>
      <w:r w:rsidRPr="006D2CBA">
        <w:rPr>
          <w:rFonts w:ascii="仿宋_GB2312" w:eastAsia="仿宋_GB2312" w:hAnsi="宋体"/>
          <w:kern w:val="0"/>
          <w:sz w:val="32"/>
          <w:szCs w:val="32"/>
        </w:rPr>
        <w:t>10</w:t>
      </w:r>
      <w:r w:rsidRPr="006D2CBA">
        <w:rPr>
          <w:rFonts w:ascii="仿宋_GB2312" w:eastAsia="仿宋_GB2312" w:hAnsi="宋体" w:hint="eastAsia"/>
          <w:kern w:val="0"/>
          <w:sz w:val="32"/>
          <w:szCs w:val="32"/>
        </w:rPr>
        <w:t>、机关运行经费：指为保障行政单位（含参照公务员法管理的事业单位）运行用于购买货物和服务的各项资金。</w:t>
      </w:r>
    </w:p>
    <w:p w14:paraId="00793007" w14:textId="77777777" w:rsidR="006D2CBA" w:rsidRPr="006D2CBA" w:rsidRDefault="006D2CBA" w:rsidP="006D2CBA">
      <w:pPr>
        <w:widowControl/>
        <w:spacing w:line="600" w:lineRule="exact"/>
        <w:ind w:firstLineChars="200" w:firstLine="640"/>
        <w:rPr>
          <w:rFonts w:ascii="仿宋_GB2312" w:eastAsia="仿宋_GB2312" w:hAnsi="宋体"/>
          <w:kern w:val="0"/>
          <w:sz w:val="32"/>
          <w:szCs w:val="32"/>
        </w:rPr>
      </w:pPr>
    </w:p>
    <w:p w14:paraId="4EA71055" w14:textId="77777777" w:rsidR="00FF4EAA" w:rsidRPr="006D2CBA" w:rsidRDefault="00FF4EAA"/>
    <w:sectPr w:rsidR="00FF4EAA" w:rsidRPr="006D2CBA" w:rsidSect="00F77E8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8B7A" w14:textId="77777777" w:rsidR="0093627A" w:rsidRDefault="0093627A" w:rsidP="00FB5338">
      <w:r>
        <w:separator/>
      </w:r>
    </w:p>
  </w:endnote>
  <w:endnote w:type="continuationSeparator" w:id="0">
    <w:p w14:paraId="5B9AC176" w14:textId="77777777" w:rsidR="0093627A" w:rsidRDefault="0093627A" w:rsidP="00FB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706D" w14:textId="77777777" w:rsidR="009D27D8" w:rsidRDefault="009D27D8" w:rsidP="00F77E8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ADCC" w14:textId="77777777" w:rsidR="009D27D8" w:rsidRDefault="009D27D8" w:rsidP="00F77E8D">
    <w:pPr>
      <w:pStyle w:val="a5"/>
      <w:ind w:firstLine="482"/>
      <w:jc w:val="center"/>
    </w:pPr>
    <w:r>
      <w:rPr>
        <w:rFonts w:hint="eastAsia"/>
        <w:b/>
        <w:sz w:val="24"/>
        <w:szCs w:val="24"/>
      </w:rPr>
      <w:t>－</w:t>
    </w:r>
    <w:r w:rsidR="00602F35" w:rsidRPr="005320D8">
      <w:rPr>
        <w:rFonts w:ascii="Arial" w:hAnsi="Arial" w:cs="Arial"/>
        <w:b/>
        <w:sz w:val="21"/>
        <w:szCs w:val="21"/>
      </w:rPr>
      <w:fldChar w:fldCharType="begin"/>
    </w:r>
    <w:r w:rsidRPr="005320D8">
      <w:rPr>
        <w:rFonts w:ascii="Arial" w:hAnsi="Arial" w:cs="Arial"/>
        <w:b/>
        <w:sz w:val="21"/>
        <w:szCs w:val="21"/>
      </w:rPr>
      <w:instrText>PAGE</w:instrText>
    </w:r>
    <w:r w:rsidR="00602F35" w:rsidRPr="005320D8">
      <w:rPr>
        <w:rFonts w:ascii="Arial" w:hAnsi="Arial" w:cs="Arial"/>
        <w:b/>
        <w:sz w:val="21"/>
        <w:szCs w:val="21"/>
      </w:rPr>
      <w:fldChar w:fldCharType="separate"/>
    </w:r>
    <w:r w:rsidR="005C2ED6">
      <w:rPr>
        <w:rFonts w:ascii="Arial" w:hAnsi="Arial" w:cs="Arial"/>
        <w:b/>
        <w:noProof/>
        <w:sz w:val="21"/>
        <w:szCs w:val="21"/>
      </w:rPr>
      <w:t>13</w:t>
    </w:r>
    <w:r w:rsidR="00602F35" w:rsidRPr="005320D8">
      <w:rPr>
        <w:rFonts w:ascii="Arial" w:hAnsi="Arial" w:cs="Arial"/>
        <w:b/>
        <w:sz w:val="21"/>
        <w:szCs w:val="21"/>
      </w:rPr>
      <w:fldChar w:fldCharType="end"/>
    </w:r>
    <w:r>
      <w:rPr>
        <w:rFonts w:hint="eastAsia"/>
        <w:b/>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FF6" w14:textId="77777777" w:rsidR="009D27D8" w:rsidRDefault="009D27D8" w:rsidP="00F77E8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4DCC" w14:textId="77777777" w:rsidR="0093627A" w:rsidRDefault="0093627A" w:rsidP="00FB5338">
      <w:r>
        <w:separator/>
      </w:r>
    </w:p>
  </w:footnote>
  <w:footnote w:type="continuationSeparator" w:id="0">
    <w:p w14:paraId="729FCF1D" w14:textId="77777777" w:rsidR="0093627A" w:rsidRDefault="0093627A" w:rsidP="00FB5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F9CD" w14:textId="77777777" w:rsidR="009D27D8" w:rsidRDefault="009D27D8" w:rsidP="00F77E8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7AF4" w14:textId="77777777" w:rsidR="009D27D8" w:rsidRDefault="009D27D8" w:rsidP="00F77E8D">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3AAA" w14:textId="77777777" w:rsidR="009D27D8" w:rsidRDefault="009D27D8" w:rsidP="00F77E8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4A8E"/>
    <w:rsid w:val="0000396C"/>
    <w:rsid w:val="00014F8D"/>
    <w:rsid w:val="0002580F"/>
    <w:rsid w:val="00045381"/>
    <w:rsid w:val="00053B5E"/>
    <w:rsid w:val="00063E5A"/>
    <w:rsid w:val="000670FF"/>
    <w:rsid w:val="00067E96"/>
    <w:rsid w:val="00071237"/>
    <w:rsid w:val="000722E1"/>
    <w:rsid w:val="000B0A22"/>
    <w:rsid w:val="000B682D"/>
    <w:rsid w:val="000D6264"/>
    <w:rsid w:val="000D67F9"/>
    <w:rsid w:val="000D734F"/>
    <w:rsid w:val="000E1DC8"/>
    <w:rsid w:val="000F65CB"/>
    <w:rsid w:val="0010547A"/>
    <w:rsid w:val="00112389"/>
    <w:rsid w:val="001126DE"/>
    <w:rsid w:val="00121BEB"/>
    <w:rsid w:val="00121CF7"/>
    <w:rsid w:val="001313C1"/>
    <w:rsid w:val="0013198D"/>
    <w:rsid w:val="001374CC"/>
    <w:rsid w:val="0014319B"/>
    <w:rsid w:val="0016239A"/>
    <w:rsid w:val="001738C6"/>
    <w:rsid w:val="00196737"/>
    <w:rsid w:val="001A6B29"/>
    <w:rsid w:val="001B2D55"/>
    <w:rsid w:val="001B405B"/>
    <w:rsid w:val="001B61AF"/>
    <w:rsid w:val="001C55ED"/>
    <w:rsid w:val="001C70EB"/>
    <w:rsid w:val="001C76D8"/>
    <w:rsid w:val="001C7DF1"/>
    <w:rsid w:val="001D0B9C"/>
    <w:rsid w:val="001E1FA2"/>
    <w:rsid w:val="001F2ECD"/>
    <w:rsid w:val="001F6302"/>
    <w:rsid w:val="00221C69"/>
    <w:rsid w:val="0022273F"/>
    <w:rsid w:val="00223992"/>
    <w:rsid w:val="0022784A"/>
    <w:rsid w:val="00280052"/>
    <w:rsid w:val="002831E7"/>
    <w:rsid w:val="00287575"/>
    <w:rsid w:val="002E53F4"/>
    <w:rsid w:val="002F06C2"/>
    <w:rsid w:val="002F3363"/>
    <w:rsid w:val="002F7152"/>
    <w:rsid w:val="00302072"/>
    <w:rsid w:val="00312528"/>
    <w:rsid w:val="0032659A"/>
    <w:rsid w:val="00331212"/>
    <w:rsid w:val="003368E2"/>
    <w:rsid w:val="00342ACE"/>
    <w:rsid w:val="0034481E"/>
    <w:rsid w:val="00357B0F"/>
    <w:rsid w:val="00366933"/>
    <w:rsid w:val="003946BD"/>
    <w:rsid w:val="003B595F"/>
    <w:rsid w:val="003B62C4"/>
    <w:rsid w:val="003C0E07"/>
    <w:rsid w:val="003C55FC"/>
    <w:rsid w:val="003D12D8"/>
    <w:rsid w:val="003D6D54"/>
    <w:rsid w:val="003E6AD9"/>
    <w:rsid w:val="003F0B3B"/>
    <w:rsid w:val="00404E19"/>
    <w:rsid w:val="00420B0D"/>
    <w:rsid w:val="0042466C"/>
    <w:rsid w:val="00427E6F"/>
    <w:rsid w:val="004428B6"/>
    <w:rsid w:val="00442C8F"/>
    <w:rsid w:val="00443EB8"/>
    <w:rsid w:val="00445114"/>
    <w:rsid w:val="00446B1E"/>
    <w:rsid w:val="00456ABB"/>
    <w:rsid w:val="00456DB2"/>
    <w:rsid w:val="004663EB"/>
    <w:rsid w:val="00474309"/>
    <w:rsid w:val="004908FF"/>
    <w:rsid w:val="00490C44"/>
    <w:rsid w:val="00490D3D"/>
    <w:rsid w:val="004A03D3"/>
    <w:rsid w:val="004A5F66"/>
    <w:rsid w:val="004C0935"/>
    <w:rsid w:val="004C441C"/>
    <w:rsid w:val="004C668D"/>
    <w:rsid w:val="004D2159"/>
    <w:rsid w:val="004E3160"/>
    <w:rsid w:val="004E6C9F"/>
    <w:rsid w:val="004F2857"/>
    <w:rsid w:val="00512960"/>
    <w:rsid w:val="0051730E"/>
    <w:rsid w:val="00531E52"/>
    <w:rsid w:val="0054376C"/>
    <w:rsid w:val="00557DB6"/>
    <w:rsid w:val="00561D91"/>
    <w:rsid w:val="005625A1"/>
    <w:rsid w:val="00590662"/>
    <w:rsid w:val="005A23EB"/>
    <w:rsid w:val="005A750C"/>
    <w:rsid w:val="005B0C2A"/>
    <w:rsid w:val="005B7510"/>
    <w:rsid w:val="005C2ED6"/>
    <w:rsid w:val="005C6820"/>
    <w:rsid w:val="005D2748"/>
    <w:rsid w:val="005D3D52"/>
    <w:rsid w:val="005E6D77"/>
    <w:rsid w:val="005E7021"/>
    <w:rsid w:val="005F2A14"/>
    <w:rsid w:val="005F2BCA"/>
    <w:rsid w:val="005F2EED"/>
    <w:rsid w:val="00602F35"/>
    <w:rsid w:val="006266A6"/>
    <w:rsid w:val="006500DF"/>
    <w:rsid w:val="00655CE1"/>
    <w:rsid w:val="00655FC1"/>
    <w:rsid w:val="00674220"/>
    <w:rsid w:val="00675927"/>
    <w:rsid w:val="006915FE"/>
    <w:rsid w:val="006C4007"/>
    <w:rsid w:val="006D2CBA"/>
    <w:rsid w:val="006E4423"/>
    <w:rsid w:val="007009FC"/>
    <w:rsid w:val="00701F38"/>
    <w:rsid w:val="007022E9"/>
    <w:rsid w:val="00713E89"/>
    <w:rsid w:val="0072314F"/>
    <w:rsid w:val="0073688D"/>
    <w:rsid w:val="00742295"/>
    <w:rsid w:val="0075782C"/>
    <w:rsid w:val="00760D69"/>
    <w:rsid w:val="00762EFC"/>
    <w:rsid w:val="0077261D"/>
    <w:rsid w:val="00781171"/>
    <w:rsid w:val="007835E0"/>
    <w:rsid w:val="0078383A"/>
    <w:rsid w:val="00787EE9"/>
    <w:rsid w:val="0079157A"/>
    <w:rsid w:val="007942A0"/>
    <w:rsid w:val="007968FA"/>
    <w:rsid w:val="007A2DC2"/>
    <w:rsid w:val="007B0008"/>
    <w:rsid w:val="007B0415"/>
    <w:rsid w:val="007B443C"/>
    <w:rsid w:val="007B4E49"/>
    <w:rsid w:val="007D0245"/>
    <w:rsid w:val="007D09B0"/>
    <w:rsid w:val="007D620F"/>
    <w:rsid w:val="007D7671"/>
    <w:rsid w:val="007F6521"/>
    <w:rsid w:val="00823D36"/>
    <w:rsid w:val="00825C8A"/>
    <w:rsid w:val="00842795"/>
    <w:rsid w:val="00860953"/>
    <w:rsid w:val="00863D3A"/>
    <w:rsid w:val="00866C97"/>
    <w:rsid w:val="008727A8"/>
    <w:rsid w:val="0087620B"/>
    <w:rsid w:val="00877367"/>
    <w:rsid w:val="00885622"/>
    <w:rsid w:val="00885802"/>
    <w:rsid w:val="00890012"/>
    <w:rsid w:val="008921D4"/>
    <w:rsid w:val="00893F81"/>
    <w:rsid w:val="00895A40"/>
    <w:rsid w:val="008A35DA"/>
    <w:rsid w:val="008A47C8"/>
    <w:rsid w:val="008A4F79"/>
    <w:rsid w:val="008C0D0B"/>
    <w:rsid w:val="008C4EE4"/>
    <w:rsid w:val="008F3807"/>
    <w:rsid w:val="008F7BE8"/>
    <w:rsid w:val="00902D71"/>
    <w:rsid w:val="009138F9"/>
    <w:rsid w:val="00926A56"/>
    <w:rsid w:val="0093627A"/>
    <w:rsid w:val="00955403"/>
    <w:rsid w:val="00965253"/>
    <w:rsid w:val="009664AF"/>
    <w:rsid w:val="00980BD5"/>
    <w:rsid w:val="009829F6"/>
    <w:rsid w:val="009D27D8"/>
    <w:rsid w:val="009D4755"/>
    <w:rsid w:val="009E412D"/>
    <w:rsid w:val="009F0E87"/>
    <w:rsid w:val="009F280A"/>
    <w:rsid w:val="009F4F41"/>
    <w:rsid w:val="00A0516B"/>
    <w:rsid w:val="00A141F0"/>
    <w:rsid w:val="00A16602"/>
    <w:rsid w:val="00A175D1"/>
    <w:rsid w:val="00A245FF"/>
    <w:rsid w:val="00A3341D"/>
    <w:rsid w:val="00A374E2"/>
    <w:rsid w:val="00A45175"/>
    <w:rsid w:val="00A611F5"/>
    <w:rsid w:val="00A731F2"/>
    <w:rsid w:val="00A8613A"/>
    <w:rsid w:val="00A871BD"/>
    <w:rsid w:val="00A9678D"/>
    <w:rsid w:val="00AB6999"/>
    <w:rsid w:val="00AC016C"/>
    <w:rsid w:val="00AC32DE"/>
    <w:rsid w:val="00AD185D"/>
    <w:rsid w:val="00AE1E13"/>
    <w:rsid w:val="00AE4383"/>
    <w:rsid w:val="00B0686B"/>
    <w:rsid w:val="00B06E86"/>
    <w:rsid w:val="00B135B5"/>
    <w:rsid w:val="00B355BF"/>
    <w:rsid w:val="00B50B06"/>
    <w:rsid w:val="00B65C92"/>
    <w:rsid w:val="00B8368D"/>
    <w:rsid w:val="00B83ABC"/>
    <w:rsid w:val="00BA02F4"/>
    <w:rsid w:val="00BA1FA2"/>
    <w:rsid w:val="00BB7F44"/>
    <w:rsid w:val="00BC1569"/>
    <w:rsid w:val="00BC22FC"/>
    <w:rsid w:val="00BC297B"/>
    <w:rsid w:val="00BC4C4B"/>
    <w:rsid w:val="00BD1569"/>
    <w:rsid w:val="00BF1F0B"/>
    <w:rsid w:val="00C049CB"/>
    <w:rsid w:val="00C101E7"/>
    <w:rsid w:val="00C1573F"/>
    <w:rsid w:val="00C16682"/>
    <w:rsid w:val="00C17609"/>
    <w:rsid w:val="00C359CB"/>
    <w:rsid w:val="00C41BCF"/>
    <w:rsid w:val="00C82E51"/>
    <w:rsid w:val="00CA71E9"/>
    <w:rsid w:val="00CB752B"/>
    <w:rsid w:val="00CC196A"/>
    <w:rsid w:val="00CC2AC7"/>
    <w:rsid w:val="00CD61FA"/>
    <w:rsid w:val="00CE4DDF"/>
    <w:rsid w:val="00D13682"/>
    <w:rsid w:val="00D255AE"/>
    <w:rsid w:val="00D35238"/>
    <w:rsid w:val="00D42FE2"/>
    <w:rsid w:val="00D51828"/>
    <w:rsid w:val="00D56461"/>
    <w:rsid w:val="00D62947"/>
    <w:rsid w:val="00D73FB9"/>
    <w:rsid w:val="00D75082"/>
    <w:rsid w:val="00D813EB"/>
    <w:rsid w:val="00D84A8E"/>
    <w:rsid w:val="00D852B2"/>
    <w:rsid w:val="00D9054A"/>
    <w:rsid w:val="00D9071A"/>
    <w:rsid w:val="00D920E8"/>
    <w:rsid w:val="00DA7CF2"/>
    <w:rsid w:val="00DD1392"/>
    <w:rsid w:val="00DE7AEF"/>
    <w:rsid w:val="00DF4BBF"/>
    <w:rsid w:val="00E1743B"/>
    <w:rsid w:val="00E3306E"/>
    <w:rsid w:val="00E53BC4"/>
    <w:rsid w:val="00E60FB5"/>
    <w:rsid w:val="00E843F6"/>
    <w:rsid w:val="00E91D5F"/>
    <w:rsid w:val="00E96CD5"/>
    <w:rsid w:val="00EA7A53"/>
    <w:rsid w:val="00EB4CDE"/>
    <w:rsid w:val="00EC22E6"/>
    <w:rsid w:val="00EF0B41"/>
    <w:rsid w:val="00F0012A"/>
    <w:rsid w:val="00F006CE"/>
    <w:rsid w:val="00F075F4"/>
    <w:rsid w:val="00F23B8C"/>
    <w:rsid w:val="00F5057A"/>
    <w:rsid w:val="00F50F98"/>
    <w:rsid w:val="00F6480A"/>
    <w:rsid w:val="00F67AB7"/>
    <w:rsid w:val="00F7762C"/>
    <w:rsid w:val="00F77E8D"/>
    <w:rsid w:val="00F83ECE"/>
    <w:rsid w:val="00F84841"/>
    <w:rsid w:val="00F91A31"/>
    <w:rsid w:val="00FB50AD"/>
    <w:rsid w:val="00FB5338"/>
    <w:rsid w:val="00FC11B7"/>
    <w:rsid w:val="00FC58E4"/>
    <w:rsid w:val="00FD2D41"/>
    <w:rsid w:val="00FD2F56"/>
    <w:rsid w:val="00FD4F8E"/>
    <w:rsid w:val="00FF4EAA"/>
    <w:rsid w:val="00FF517E"/>
    <w:rsid w:val="00FF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9F606"/>
  <w15:docId w15:val="{2EB63C4D-D751-47FC-B6C7-71E58462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A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3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5338"/>
    <w:rPr>
      <w:sz w:val="18"/>
      <w:szCs w:val="18"/>
    </w:rPr>
  </w:style>
  <w:style w:type="paragraph" w:styleId="a5">
    <w:name w:val="footer"/>
    <w:basedOn w:val="a"/>
    <w:link w:val="a6"/>
    <w:uiPriority w:val="99"/>
    <w:unhideWhenUsed/>
    <w:rsid w:val="00FB5338"/>
    <w:pPr>
      <w:tabs>
        <w:tab w:val="center" w:pos="4153"/>
        <w:tab w:val="right" w:pos="8306"/>
      </w:tabs>
      <w:snapToGrid w:val="0"/>
      <w:jc w:val="left"/>
    </w:pPr>
    <w:rPr>
      <w:sz w:val="18"/>
      <w:szCs w:val="18"/>
    </w:rPr>
  </w:style>
  <w:style w:type="character" w:customStyle="1" w:styleId="a6">
    <w:name w:val="页脚 字符"/>
    <w:basedOn w:val="a0"/>
    <w:link w:val="a5"/>
    <w:uiPriority w:val="99"/>
    <w:rsid w:val="00FB5338"/>
    <w:rPr>
      <w:sz w:val="18"/>
      <w:szCs w:val="18"/>
    </w:rPr>
  </w:style>
  <w:style w:type="paragraph" w:styleId="a7">
    <w:name w:val="Balloon Text"/>
    <w:basedOn w:val="a"/>
    <w:link w:val="a8"/>
    <w:uiPriority w:val="99"/>
    <w:semiHidden/>
    <w:unhideWhenUsed/>
    <w:rsid w:val="00FB5338"/>
    <w:rPr>
      <w:sz w:val="18"/>
      <w:szCs w:val="18"/>
    </w:rPr>
  </w:style>
  <w:style w:type="character" w:customStyle="1" w:styleId="a8">
    <w:name w:val="批注框文本 字符"/>
    <w:basedOn w:val="a0"/>
    <w:link w:val="a7"/>
    <w:uiPriority w:val="99"/>
    <w:semiHidden/>
    <w:rsid w:val="00FB5338"/>
    <w:rPr>
      <w:sz w:val="18"/>
      <w:szCs w:val="18"/>
    </w:rPr>
  </w:style>
  <w:style w:type="paragraph" w:customStyle="1" w:styleId="Default">
    <w:name w:val="Default"/>
    <w:rsid w:val="006D2CBA"/>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14</Pages>
  <Words>1070</Words>
  <Characters>6099</Characters>
  <Application>Microsoft Office Word</Application>
  <DocSecurity>0</DocSecurity>
  <Lines>50</Lines>
  <Paragraphs>14</Paragraphs>
  <ScaleCrop>false</ScaleCrop>
  <Company>Microsoft</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周亮辉 10.104.93.85</dc:creator>
  <cp:keywords/>
  <dc:description/>
  <cp:lastModifiedBy>唐 德恒</cp:lastModifiedBy>
  <cp:revision>15</cp:revision>
  <dcterms:created xsi:type="dcterms:W3CDTF">2019-08-09T02:13:00Z</dcterms:created>
  <dcterms:modified xsi:type="dcterms:W3CDTF">2021-07-02T02:32:00Z</dcterms:modified>
</cp:coreProperties>
</file>