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EF2" w:rsidRDefault="00F91EF2" w:rsidP="00F91EF2">
      <w:pPr>
        <w:spacing w:line="1800" w:lineRule="exact"/>
        <w:jc w:val="center"/>
        <w:rPr>
          <w:rFonts w:ascii="方正小标宋_GBK" w:eastAsia="方正小标宋_GBK" w:hAnsi="华文中宋" w:hint="eastAsia"/>
          <w:bCs/>
          <w:color w:val="FF0000"/>
          <w:spacing w:val="60"/>
          <w:w w:val="80"/>
          <w:sz w:val="114"/>
          <w:szCs w:val="114"/>
        </w:rPr>
      </w:pPr>
    </w:p>
    <w:p w:rsidR="00F91EF2" w:rsidRDefault="00F91EF2" w:rsidP="00F91EF2">
      <w:pPr>
        <w:jc w:val="center"/>
        <w:rPr>
          <w:rFonts w:ascii="方正小标宋_GBK" w:eastAsia="方正小标宋_GBK" w:hAnsi="华文中宋" w:hint="eastAsia"/>
          <w:bCs/>
          <w:color w:val="FF0000"/>
          <w:spacing w:val="60"/>
          <w:w w:val="80"/>
          <w:sz w:val="114"/>
          <w:szCs w:val="114"/>
        </w:rPr>
      </w:pPr>
      <w:r>
        <w:rPr>
          <w:rFonts w:ascii="方正小标宋_GBK" w:eastAsia="方正小标宋_GBK" w:hAnsi="华文中宋" w:hint="eastAsia"/>
          <w:bCs/>
          <w:color w:val="FF0000"/>
          <w:spacing w:val="60"/>
          <w:w w:val="80"/>
          <w:sz w:val="114"/>
          <w:szCs w:val="114"/>
        </w:rPr>
        <w:t>湖南省财政厅文</w:t>
      </w:r>
      <w:r>
        <w:rPr>
          <w:rFonts w:ascii="方正小标宋_GBK" w:eastAsia="方正小标宋_GBK" w:hAnsi="华文中宋" w:hint="eastAsia"/>
          <w:bCs/>
          <w:color w:val="FF0000"/>
          <w:w w:val="80"/>
          <w:sz w:val="114"/>
          <w:szCs w:val="118"/>
        </w:rPr>
        <w:t>件</w:t>
      </w:r>
    </w:p>
    <w:p w:rsidR="00F91EF2" w:rsidRDefault="00F91EF2" w:rsidP="00F91EF2">
      <w:pPr>
        <w:spacing w:line="400" w:lineRule="exact"/>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680720</wp:posOffset>
                </wp:positionV>
                <wp:extent cx="5616575" cy="0"/>
                <wp:effectExtent l="17780" t="13335" r="13970" b="1524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6pt" to="442.2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o2FMAIAADQEAAAOAAAAZHJzL2Uyb0RvYy54bWysU82O0zAQviPxDpbvbZKSdrt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" strokecolor="red" strokeweight="2pt"/>
            </w:pict>
          </mc:Fallback>
        </mc:AlternateContent>
      </w:r>
    </w:p>
    <w:p w:rsidR="00F91EF2" w:rsidRDefault="00F91EF2" w:rsidP="00F91EF2">
      <w:pPr>
        <w:spacing w:line="600" w:lineRule="exact"/>
        <w:jc w:val="center"/>
        <w:rPr>
          <w:rFonts w:eastAsia="仿宋_GB2312"/>
          <w:sz w:val="32"/>
          <w:szCs w:val="32"/>
        </w:rPr>
      </w:pPr>
      <w:bookmarkStart w:id="0" w:name="_GoBack"/>
      <w:r>
        <w:rPr>
          <w:rFonts w:eastAsia="仿宋_GB2312" w:hint="eastAsia"/>
          <w:sz w:val="32"/>
          <w:szCs w:val="32"/>
        </w:rPr>
        <w:t>湘财农〔</w:t>
      </w:r>
      <w:r>
        <w:rPr>
          <w:rFonts w:eastAsia="仿宋_GB2312"/>
          <w:spacing w:val="-6"/>
          <w:sz w:val="32"/>
          <w:szCs w:val="32"/>
        </w:rPr>
        <w:t>20</w:t>
      </w:r>
      <w:r>
        <w:rPr>
          <w:rFonts w:eastAsia="仿宋_GB2312" w:hint="eastAsia"/>
          <w:spacing w:val="-6"/>
          <w:sz w:val="32"/>
          <w:szCs w:val="32"/>
        </w:rPr>
        <w:t>18</w:t>
      </w:r>
      <w:r>
        <w:rPr>
          <w:rFonts w:eastAsia="仿宋_GB2312" w:hint="eastAsia"/>
          <w:sz w:val="32"/>
          <w:szCs w:val="32"/>
        </w:rPr>
        <w:t>〕</w:t>
      </w:r>
      <w:r>
        <w:rPr>
          <w:rFonts w:eastAsia="仿宋_GB2312" w:hint="eastAsia"/>
          <w:sz w:val="32"/>
          <w:szCs w:val="32"/>
        </w:rPr>
        <w:t>35</w:t>
      </w:r>
      <w:r>
        <w:rPr>
          <w:rFonts w:eastAsia="仿宋_GB2312" w:hint="eastAsia"/>
          <w:sz w:val="32"/>
          <w:szCs w:val="32"/>
        </w:rPr>
        <w:t>号</w:t>
      </w:r>
    </w:p>
    <w:bookmarkEnd w:id="0"/>
    <w:p w:rsidR="00F91EF2" w:rsidRDefault="00F91EF2" w:rsidP="00F91EF2">
      <w:pPr>
        <w:spacing w:line="600" w:lineRule="exact"/>
      </w:pPr>
    </w:p>
    <w:p w:rsidR="00F91EF2" w:rsidRPr="005D2213" w:rsidRDefault="00F91EF2" w:rsidP="00F91EF2">
      <w:pPr>
        <w:spacing w:line="560" w:lineRule="exact"/>
      </w:pPr>
    </w:p>
    <w:p w:rsidR="00F91EF2" w:rsidRPr="005D2213" w:rsidRDefault="00F91EF2" w:rsidP="00F91EF2">
      <w:pPr>
        <w:spacing w:line="560" w:lineRule="exact"/>
        <w:jc w:val="center"/>
        <w:rPr>
          <w:rFonts w:eastAsia="方正小标宋_GBK"/>
          <w:sz w:val="44"/>
          <w:szCs w:val="44"/>
        </w:rPr>
      </w:pPr>
      <w:r w:rsidRPr="005D2213">
        <w:rPr>
          <w:rFonts w:eastAsia="方正小标宋_GBK"/>
          <w:sz w:val="44"/>
          <w:szCs w:val="44"/>
        </w:rPr>
        <w:t>湖南省财政厅关于开展</w:t>
      </w:r>
      <w:r w:rsidRPr="005D2213">
        <w:rPr>
          <w:rFonts w:eastAsia="方正小标宋_GBK"/>
          <w:sz w:val="44"/>
          <w:szCs w:val="44"/>
        </w:rPr>
        <w:t>2015-2017</w:t>
      </w:r>
      <w:r w:rsidRPr="005D2213">
        <w:rPr>
          <w:rFonts w:eastAsia="方正小标宋_GBK"/>
          <w:sz w:val="44"/>
          <w:szCs w:val="44"/>
        </w:rPr>
        <w:t>年度</w:t>
      </w:r>
    </w:p>
    <w:p w:rsidR="00F91EF2" w:rsidRPr="005D2213" w:rsidRDefault="00F91EF2" w:rsidP="00F91EF2">
      <w:pPr>
        <w:spacing w:line="560" w:lineRule="exact"/>
        <w:jc w:val="center"/>
        <w:rPr>
          <w:rFonts w:eastAsia="方正小标宋_GBK"/>
          <w:kern w:val="0"/>
          <w:sz w:val="44"/>
          <w:szCs w:val="44"/>
        </w:rPr>
      </w:pPr>
      <w:r w:rsidRPr="005D2213">
        <w:rPr>
          <w:rFonts w:eastAsia="方正小标宋_GBK"/>
          <w:kern w:val="0"/>
          <w:sz w:val="44"/>
          <w:szCs w:val="44"/>
        </w:rPr>
        <w:t>省级财政专项扶贫资金三年整体绩效</w:t>
      </w:r>
    </w:p>
    <w:p w:rsidR="00F91EF2" w:rsidRPr="005D2213" w:rsidRDefault="00F91EF2" w:rsidP="00F91EF2">
      <w:pPr>
        <w:spacing w:line="560" w:lineRule="exact"/>
        <w:jc w:val="center"/>
        <w:rPr>
          <w:rFonts w:eastAsia="方正小标宋_GBK"/>
          <w:sz w:val="44"/>
          <w:szCs w:val="44"/>
        </w:rPr>
      </w:pPr>
      <w:r w:rsidRPr="005D2213">
        <w:rPr>
          <w:rFonts w:eastAsia="方正小标宋_GBK"/>
          <w:sz w:val="44"/>
          <w:szCs w:val="44"/>
        </w:rPr>
        <w:t>评价工作的通知</w:t>
      </w:r>
    </w:p>
    <w:p w:rsidR="00F91EF2" w:rsidRPr="005D2213" w:rsidRDefault="00F91EF2" w:rsidP="00F91EF2">
      <w:pPr>
        <w:spacing w:line="560" w:lineRule="exact"/>
        <w:rPr>
          <w:rFonts w:eastAsia="仿宋_GB2312"/>
          <w:sz w:val="32"/>
          <w:szCs w:val="32"/>
        </w:rPr>
      </w:pPr>
    </w:p>
    <w:p w:rsidR="00F91EF2" w:rsidRPr="005D2213" w:rsidRDefault="00F91EF2" w:rsidP="00F91EF2">
      <w:pPr>
        <w:spacing w:line="560" w:lineRule="exact"/>
        <w:rPr>
          <w:rFonts w:eastAsia="仿宋_GB2312"/>
          <w:sz w:val="32"/>
          <w:szCs w:val="32"/>
        </w:rPr>
      </w:pPr>
      <w:r w:rsidRPr="005D2213">
        <w:rPr>
          <w:rFonts w:eastAsia="仿宋_GB2312"/>
          <w:spacing w:val="6"/>
          <w:sz w:val="32"/>
          <w:szCs w:val="32"/>
        </w:rPr>
        <w:t>各市州、县市区财政局，省直有关单位</w:t>
      </w:r>
      <w:r w:rsidRPr="005D2213">
        <w:rPr>
          <w:rFonts w:eastAsia="仿宋_GB2312"/>
          <w:sz w:val="32"/>
          <w:szCs w:val="32"/>
        </w:rPr>
        <w:t>：</w:t>
      </w:r>
    </w:p>
    <w:p w:rsidR="00F91EF2" w:rsidRPr="005D2213" w:rsidRDefault="00F91EF2" w:rsidP="00F91EF2">
      <w:pPr>
        <w:spacing w:line="560" w:lineRule="exact"/>
        <w:ind w:firstLineChars="200" w:firstLine="640"/>
        <w:rPr>
          <w:rFonts w:eastAsia="仿宋_GB2312"/>
          <w:spacing w:val="6"/>
          <w:sz w:val="32"/>
          <w:szCs w:val="32"/>
        </w:rPr>
      </w:pPr>
      <w:r w:rsidRPr="005D2213">
        <w:rPr>
          <w:rFonts w:eastAsia="仿宋_GB2312"/>
          <w:color w:val="000000"/>
          <w:sz w:val="32"/>
          <w:szCs w:val="32"/>
        </w:rPr>
        <w:t>为</w:t>
      </w:r>
      <w:r w:rsidRPr="005D2213">
        <w:rPr>
          <w:rFonts w:eastAsia="仿宋_GB2312"/>
          <w:color w:val="000000"/>
          <w:spacing w:val="6"/>
          <w:sz w:val="32"/>
          <w:szCs w:val="32"/>
        </w:rPr>
        <w:t>全面掌握省级财政专项扶贫资金使用情况及取得的效果，进一步规范和加强专项资金使用管理，切实提高财政资金使用效益，根据《湖南省财政厅关于开展</w:t>
      </w:r>
      <w:r w:rsidRPr="005D2213">
        <w:rPr>
          <w:rFonts w:eastAsia="仿宋_GB2312"/>
          <w:color w:val="000000"/>
          <w:spacing w:val="6"/>
          <w:sz w:val="32"/>
          <w:szCs w:val="32"/>
        </w:rPr>
        <w:t>2015-2017</w:t>
      </w:r>
      <w:r w:rsidRPr="005D2213">
        <w:rPr>
          <w:rFonts w:eastAsia="仿宋_GB2312"/>
          <w:color w:val="000000"/>
          <w:spacing w:val="6"/>
          <w:sz w:val="32"/>
          <w:szCs w:val="32"/>
        </w:rPr>
        <w:t>年度省级专项资金三年整体绩效评价工作的通知》（湘财绩</w:t>
      </w:r>
      <w:r w:rsidRPr="005D2213">
        <w:rPr>
          <w:rFonts w:eastAsia="仿宋_GB2312"/>
          <w:spacing w:val="6"/>
          <w:sz w:val="32"/>
          <w:szCs w:val="32"/>
        </w:rPr>
        <w:t>〔</w:t>
      </w:r>
      <w:r w:rsidRPr="005D2213">
        <w:rPr>
          <w:rFonts w:eastAsia="仿宋_GB2312"/>
          <w:color w:val="000000"/>
          <w:spacing w:val="6"/>
          <w:sz w:val="32"/>
          <w:szCs w:val="32"/>
        </w:rPr>
        <w:t>2018</w:t>
      </w:r>
      <w:r w:rsidRPr="005D2213">
        <w:rPr>
          <w:rFonts w:eastAsia="仿宋_GB2312"/>
          <w:spacing w:val="6"/>
          <w:sz w:val="32"/>
          <w:szCs w:val="32"/>
        </w:rPr>
        <w:t>〕</w:t>
      </w:r>
      <w:r w:rsidRPr="005D2213">
        <w:rPr>
          <w:rFonts w:eastAsia="仿宋_GB2312"/>
          <w:color w:val="000000"/>
          <w:spacing w:val="6"/>
          <w:sz w:val="32"/>
          <w:szCs w:val="32"/>
        </w:rPr>
        <w:t>10</w:t>
      </w:r>
      <w:r w:rsidRPr="005D2213">
        <w:rPr>
          <w:rFonts w:eastAsia="仿宋_GB2312"/>
          <w:color w:val="000000"/>
          <w:spacing w:val="6"/>
          <w:sz w:val="32"/>
          <w:szCs w:val="32"/>
        </w:rPr>
        <w:t>号）要求</w:t>
      </w:r>
      <w:r w:rsidRPr="005D2213">
        <w:rPr>
          <w:rFonts w:eastAsia="仿宋_GB2312"/>
          <w:spacing w:val="6"/>
          <w:sz w:val="32"/>
          <w:szCs w:val="32"/>
        </w:rPr>
        <w:t>，省财政</w:t>
      </w:r>
      <w:r w:rsidRPr="005D2213">
        <w:rPr>
          <w:rFonts w:eastAsia="仿宋_GB2312"/>
          <w:color w:val="000000"/>
          <w:spacing w:val="6"/>
          <w:sz w:val="32"/>
          <w:szCs w:val="32"/>
        </w:rPr>
        <w:t>厅委托湖南建业会计师事务所有限</w:t>
      </w:r>
      <w:r w:rsidRPr="005D2213">
        <w:rPr>
          <w:rFonts w:eastAsia="仿宋_GB2312"/>
          <w:spacing w:val="6"/>
          <w:sz w:val="32"/>
          <w:szCs w:val="32"/>
        </w:rPr>
        <w:t>公司对</w:t>
      </w:r>
      <w:r w:rsidRPr="005D2213">
        <w:rPr>
          <w:rFonts w:eastAsia="仿宋_GB2312"/>
          <w:spacing w:val="6"/>
          <w:sz w:val="32"/>
          <w:szCs w:val="32"/>
        </w:rPr>
        <w:t>2015-2017</w:t>
      </w:r>
      <w:r w:rsidRPr="005D2213">
        <w:rPr>
          <w:rFonts w:eastAsia="仿宋_GB2312"/>
          <w:spacing w:val="6"/>
          <w:sz w:val="32"/>
          <w:szCs w:val="32"/>
        </w:rPr>
        <w:t>年度</w:t>
      </w:r>
      <w:r w:rsidRPr="005D2213">
        <w:rPr>
          <w:rFonts w:eastAsia="仿宋_GB2312"/>
          <w:color w:val="000000"/>
          <w:spacing w:val="6"/>
          <w:sz w:val="32"/>
          <w:szCs w:val="32"/>
        </w:rPr>
        <w:t>省级财政专项扶贫资金</w:t>
      </w:r>
      <w:r w:rsidRPr="005D2213">
        <w:rPr>
          <w:rFonts w:eastAsia="仿宋_GB2312"/>
          <w:spacing w:val="6"/>
          <w:sz w:val="32"/>
          <w:szCs w:val="32"/>
        </w:rPr>
        <w:t>进行整体绩效评价，现就有关事项通知如下：</w:t>
      </w:r>
      <w:r w:rsidRPr="005D2213">
        <w:rPr>
          <w:rFonts w:eastAsia="仿宋_GB2312"/>
          <w:spacing w:val="6"/>
          <w:sz w:val="32"/>
          <w:szCs w:val="32"/>
        </w:rPr>
        <w:tab/>
      </w:r>
    </w:p>
    <w:p w:rsidR="00F91EF2" w:rsidRPr="005D2213" w:rsidRDefault="00F91EF2" w:rsidP="00F91EF2">
      <w:pPr>
        <w:spacing w:line="560" w:lineRule="exact"/>
        <w:ind w:firstLineChars="200" w:firstLine="664"/>
        <w:rPr>
          <w:rFonts w:eastAsia="黑体"/>
          <w:spacing w:val="6"/>
          <w:sz w:val="32"/>
          <w:szCs w:val="32"/>
        </w:rPr>
      </w:pPr>
      <w:r w:rsidRPr="005D2213">
        <w:rPr>
          <w:rFonts w:eastAsia="黑体"/>
          <w:spacing w:val="6"/>
          <w:sz w:val="32"/>
          <w:szCs w:val="32"/>
        </w:rPr>
        <w:t>一、评价范围</w:t>
      </w:r>
    </w:p>
    <w:p w:rsidR="00F91EF2" w:rsidRPr="005D2213" w:rsidRDefault="00F91EF2" w:rsidP="00F91EF2">
      <w:pPr>
        <w:spacing w:line="560" w:lineRule="exact"/>
        <w:ind w:firstLineChars="200" w:firstLine="664"/>
        <w:rPr>
          <w:rFonts w:eastAsia="仿宋_GB2312"/>
          <w:spacing w:val="6"/>
          <w:sz w:val="32"/>
          <w:szCs w:val="32"/>
        </w:rPr>
      </w:pPr>
      <w:r w:rsidRPr="005D2213">
        <w:rPr>
          <w:rFonts w:eastAsia="仿宋_GB2312"/>
          <w:spacing w:val="6"/>
          <w:sz w:val="32"/>
          <w:szCs w:val="32"/>
        </w:rPr>
        <w:t>本次绩效评价的范围包括</w:t>
      </w:r>
      <w:r w:rsidRPr="005D2213">
        <w:rPr>
          <w:rFonts w:eastAsia="仿宋_GB2312"/>
          <w:spacing w:val="6"/>
          <w:sz w:val="32"/>
          <w:szCs w:val="32"/>
        </w:rPr>
        <w:t>2015-2017</w:t>
      </w:r>
      <w:r w:rsidRPr="005D2213">
        <w:rPr>
          <w:rFonts w:eastAsia="仿宋_GB2312"/>
          <w:spacing w:val="6"/>
          <w:sz w:val="32"/>
          <w:szCs w:val="32"/>
        </w:rPr>
        <w:t>年度省级财政专项扶贫资金，其中</w:t>
      </w:r>
      <w:r w:rsidRPr="005D2213">
        <w:rPr>
          <w:rFonts w:eastAsia="仿宋_GB2312"/>
          <w:spacing w:val="6"/>
          <w:sz w:val="32"/>
          <w:szCs w:val="32"/>
        </w:rPr>
        <w:t>2015</w:t>
      </w:r>
      <w:r w:rsidRPr="005D2213">
        <w:rPr>
          <w:rFonts w:eastAsia="仿宋_GB2312"/>
          <w:spacing w:val="6"/>
          <w:sz w:val="32"/>
          <w:szCs w:val="32"/>
        </w:rPr>
        <w:t>年度</w:t>
      </w:r>
      <w:r w:rsidRPr="005D2213">
        <w:rPr>
          <w:rFonts w:eastAsia="仿宋_GB2312"/>
          <w:spacing w:val="6"/>
          <w:sz w:val="32"/>
          <w:szCs w:val="32"/>
        </w:rPr>
        <w:t>51,966.00</w:t>
      </w:r>
      <w:r w:rsidRPr="005D2213">
        <w:rPr>
          <w:rFonts w:eastAsia="仿宋_GB2312"/>
          <w:spacing w:val="6"/>
          <w:sz w:val="32"/>
          <w:szCs w:val="32"/>
        </w:rPr>
        <w:t>万元、</w:t>
      </w:r>
      <w:r w:rsidRPr="005D2213">
        <w:rPr>
          <w:rFonts w:eastAsia="仿宋_GB2312"/>
          <w:spacing w:val="6"/>
          <w:sz w:val="32"/>
          <w:szCs w:val="32"/>
        </w:rPr>
        <w:t>2016</w:t>
      </w:r>
      <w:r w:rsidRPr="005D2213">
        <w:rPr>
          <w:rFonts w:eastAsia="仿宋_GB2312"/>
          <w:spacing w:val="6"/>
          <w:sz w:val="32"/>
          <w:szCs w:val="32"/>
        </w:rPr>
        <w:t>年度</w:t>
      </w:r>
      <w:r w:rsidRPr="005D2213">
        <w:rPr>
          <w:rFonts w:eastAsia="仿宋_GB2312"/>
          <w:spacing w:val="6"/>
          <w:sz w:val="32"/>
          <w:szCs w:val="32"/>
        </w:rPr>
        <w:t>52,166.00</w:t>
      </w:r>
      <w:r w:rsidRPr="005D2213">
        <w:rPr>
          <w:rFonts w:eastAsia="仿宋_GB2312"/>
          <w:spacing w:val="6"/>
          <w:sz w:val="32"/>
          <w:szCs w:val="32"/>
        </w:rPr>
        <w:t>万元、</w:t>
      </w:r>
      <w:r w:rsidRPr="005D2213">
        <w:rPr>
          <w:rFonts w:eastAsia="仿宋_GB2312"/>
          <w:spacing w:val="6"/>
          <w:sz w:val="32"/>
          <w:szCs w:val="32"/>
        </w:rPr>
        <w:t>2017</w:t>
      </w:r>
      <w:r w:rsidRPr="005D2213">
        <w:rPr>
          <w:rFonts w:eastAsia="仿宋_GB2312"/>
          <w:spacing w:val="6"/>
          <w:sz w:val="32"/>
          <w:szCs w:val="32"/>
        </w:rPr>
        <w:t>年度</w:t>
      </w:r>
      <w:r w:rsidRPr="005D2213">
        <w:rPr>
          <w:rFonts w:eastAsia="仿宋_GB2312"/>
          <w:spacing w:val="6"/>
          <w:sz w:val="32"/>
          <w:szCs w:val="32"/>
        </w:rPr>
        <w:t>50,308.00</w:t>
      </w:r>
      <w:r w:rsidRPr="005D2213">
        <w:rPr>
          <w:rFonts w:eastAsia="仿宋_GB2312"/>
          <w:spacing w:val="6"/>
          <w:sz w:val="32"/>
          <w:szCs w:val="32"/>
        </w:rPr>
        <w:t>万元，共计</w:t>
      </w:r>
      <w:r w:rsidRPr="005D2213">
        <w:rPr>
          <w:rFonts w:eastAsia="仿宋_GB2312"/>
          <w:spacing w:val="6"/>
          <w:sz w:val="32"/>
          <w:szCs w:val="32"/>
        </w:rPr>
        <w:t>154,440.00</w:t>
      </w:r>
      <w:r w:rsidRPr="005D2213">
        <w:rPr>
          <w:rFonts w:eastAsia="仿宋_GB2312"/>
          <w:spacing w:val="6"/>
          <w:sz w:val="32"/>
          <w:szCs w:val="32"/>
        </w:rPr>
        <w:t>万元。主要用于精准扶贫、精准脱贫。（具体资金安排见附件</w:t>
      </w:r>
      <w:r w:rsidRPr="005D2213">
        <w:rPr>
          <w:rFonts w:eastAsia="仿宋_GB2312"/>
          <w:spacing w:val="6"/>
          <w:sz w:val="32"/>
          <w:szCs w:val="32"/>
        </w:rPr>
        <w:t>1</w:t>
      </w:r>
      <w:r w:rsidRPr="005D2213">
        <w:rPr>
          <w:rFonts w:eastAsia="仿宋_GB2312"/>
          <w:spacing w:val="6"/>
          <w:sz w:val="32"/>
          <w:szCs w:val="32"/>
        </w:rPr>
        <w:t>）</w:t>
      </w:r>
    </w:p>
    <w:p w:rsidR="00F91EF2" w:rsidRPr="005D2213" w:rsidRDefault="00F91EF2" w:rsidP="00F91EF2">
      <w:pPr>
        <w:spacing w:line="560" w:lineRule="exact"/>
        <w:ind w:firstLineChars="200" w:firstLine="664"/>
        <w:rPr>
          <w:rFonts w:eastAsia="黑体"/>
          <w:spacing w:val="6"/>
          <w:sz w:val="32"/>
          <w:szCs w:val="32"/>
        </w:rPr>
      </w:pPr>
      <w:r w:rsidRPr="005D2213">
        <w:rPr>
          <w:rFonts w:eastAsia="黑体"/>
          <w:spacing w:val="6"/>
          <w:sz w:val="32"/>
          <w:szCs w:val="32"/>
        </w:rPr>
        <w:t>二、评价主要依据</w:t>
      </w:r>
    </w:p>
    <w:p w:rsidR="00F91EF2" w:rsidRPr="005D2213" w:rsidRDefault="00F91EF2" w:rsidP="00F91EF2">
      <w:pPr>
        <w:spacing w:line="560" w:lineRule="exact"/>
        <w:ind w:firstLineChars="200" w:firstLine="640"/>
        <w:rPr>
          <w:rFonts w:eastAsia="仿宋_GB2312"/>
          <w:sz w:val="32"/>
          <w:szCs w:val="32"/>
        </w:rPr>
      </w:pPr>
      <w:r w:rsidRPr="005D2213">
        <w:rPr>
          <w:rFonts w:eastAsia="仿宋_GB2312"/>
          <w:sz w:val="32"/>
          <w:szCs w:val="32"/>
        </w:rPr>
        <w:t>1</w:t>
      </w:r>
      <w:r w:rsidRPr="005D2213">
        <w:rPr>
          <w:rFonts w:eastAsia="仿宋_GB2312"/>
          <w:sz w:val="32"/>
          <w:szCs w:val="32"/>
        </w:rPr>
        <w:t>、《财政支出绩效评价管理办法》（财预</w:t>
      </w:r>
      <w:r w:rsidRPr="005D2213">
        <w:rPr>
          <w:rFonts w:eastAsia="仿宋_GB2312"/>
          <w:spacing w:val="6"/>
          <w:sz w:val="32"/>
          <w:szCs w:val="32"/>
        </w:rPr>
        <w:t>〔</w:t>
      </w:r>
      <w:r w:rsidRPr="005D2213">
        <w:rPr>
          <w:rFonts w:eastAsia="仿宋_GB2312"/>
          <w:spacing w:val="6"/>
          <w:sz w:val="32"/>
          <w:szCs w:val="32"/>
        </w:rPr>
        <w:t>2011</w:t>
      </w:r>
      <w:r w:rsidRPr="005D2213">
        <w:rPr>
          <w:rFonts w:eastAsia="仿宋_GB2312"/>
          <w:spacing w:val="6"/>
          <w:sz w:val="32"/>
          <w:szCs w:val="32"/>
        </w:rPr>
        <w:t>〕</w:t>
      </w:r>
      <w:r w:rsidRPr="005D2213">
        <w:rPr>
          <w:rFonts w:eastAsia="仿宋_GB2312"/>
          <w:sz w:val="32"/>
          <w:szCs w:val="32"/>
        </w:rPr>
        <w:t>285</w:t>
      </w:r>
      <w:r w:rsidRPr="005D2213">
        <w:rPr>
          <w:rFonts w:eastAsia="仿宋_GB2312"/>
          <w:sz w:val="32"/>
          <w:szCs w:val="32"/>
        </w:rPr>
        <w:t>号）</w:t>
      </w:r>
    </w:p>
    <w:p w:rsidR="00F91EF2" w:rsidRPr="005D2213" w:rsidRDefault="00F91EF2" w:rsidP="00F91EF2">
      <w:pPr>
        <w:spacing w:line="560" w:lineRule="exact"/>
        <w:ind w:firstLineChars="200" w:firstLine="640"/>
        <w:rPr>
          <w:rFonts w:eastAsia="仿宋_GB2312"/>
          <w:sz w:val="32"/>
          <w:szCs w:val="32"/>
        </w:rPr>
      </w:pPr>
      <w:r w:rsidRPr="005D2213">
        <w:rPr>
          <w:rFonts w:eastAsia="仿宋_GB2312"/>
          <w:sz w:val="32"/>
          <w:szCs w:val="32"/>
        </w:rPr>
        <w:t>2</w:t>
      </w:r>
      <w:r w:rsidRPr="005D2213">
        <w:rPr>
          <w:rFonts w:eastAsia="仿宋_GB2312"/>
          <w:sz w:val="32"/>
          <w:szCs w:val="32"/>
        </w:rPr>
        <w:t>、《湖南省人民政府关于全面推进预算绩效管理的意见》（湘政发</w:t>
      </w:r>
      <w:r w:rsidRPr="005D2213">
        <w:rPr>
          <w:rFonts w:eastAsia="仿宋_GB2312"/>
          <w:spacing w:val="6"/>
          <w:sz w:val="32"/>
          <w:szCs w:val="32"/>
        </w:rPr>
        <w:t>〔</w:t>
      </w:r>
      <w:r w:rsidRPr="005D2213">
        <w:rPr>
          <w:rFonts w:eastAsia="仿宋_GB2312"/>
          <w:spacing w:val="6"/>
          <w:sz w:val="32"/>
          <w:szCs w:val="32"/>
        </w:rPr>
        <w:t>2012</w:t>
      </w:r>
      <w:r w:rsidRPr="005D2213">
        <w:rPr>
          <w:rFonts w:eastAsia="仿宋_GB2312"/>
          <w:spacing w:val="6"/>
          <w:sz w:val="32"/>
          <w:szCs w:val="32"/>
        </w:rPr>
        <w:t>〕</w:t>
      </w:r>
      <w:r w:rsidRPr="005D2213">
        <w:rPr>
          <w:rFonts w:eastAsia="仿宋_GB2312"/>
          <w:sz w:val="32"/>
          <w:szCs w:val="32"/>
        </w:rPr>
        <w:t>33</w:t>
      </w:r>
      <w:r w:rsidRPr="005D2213">
        <w:rPr>
          <w:rFonts w:eastAsia="仿宋_GB2312"/>
          <w:sz w:val="32"/>
          <w:szCs w:val="32"/>
        </w:rPr>
        <w:t>号）</w:t>
      </w:r>
    </w:p>
    <w:p w:rsidR="00F91EF2" w:rsidRPr="005D2213" w:rsidRDefault="00F91EF2" w:rsidP="00F91EF2">
      <w:pPr>
        <w:spacing w:line="560" w:lineRule="exact"/>
        <w:ind w:firstLineChars="200" w:firstLine="640"/>
        <w:rPr>
          <w:rFonts w:eastAsia="仿宋_GB2312"/>
          <w:sz w:val="32"/>
          <w:szCs w:val="32"/>
        </w:rPr>
      </w:pPr>
      <w:r w:rsidRPr="005D2213">
        <w:rPr>
          <w:rFonts w:eastAsia="仿宋_GB2312"/>
          <w:sz w:val="32"/>
          <w:szCs w:val="32"/>
        </w:rPr>
        <w:t>3</w:t>
      </w:r>
      <w:r w:rsidRPr="005D2213">
        <w:rPr>
          <w:rFonts w:eastAsia="仿宋_GB2312"/>
          <w:sz w:val="32"/>
          <w:szCs w:val="32"/>
        </w:rPr>
        <w:t>、《湖南省人民政府关于深化预算管理制度改革的实施意见》（湘政发〔</w:t>
      </w:r>
      <w:r w:rsidRPr="005D2213">
        <w:rPr>
          <w:rFonts w:eastAsia="仿宋_GB2312"/>
          <w:sz w:val="32"/>
          <w:szCs w:val="32"/>
        </w:rPr>
        <w:t>2015</w:t>
      </w:r>
      <w:r w:rsidRPr="005D2213">
        <w:rPr>
          <w:rFonts w:eastAsia="仿宋_GB2312"/>
          <w:sz w:val="32"/>
          <w:szCs w:val="32"/>
        </w:rPr>
        <w:t>〕</w:t>
      </w:r>
      <w:r w:rsidRPr="005D2213">
        <w:rPr>
          <w:rFonts w:eastAsia="仿宋_GB2312"/>
          <w:sz w:val="32"/>
          <w:szCs w:val="32"/>
        </w:rPr>
        <w:t>8</w:t>
      </w:r>
      <w:r w:rsidRPr="005D2213">
        <w:rPr>
          <w:rFonts w:eastAsia="仿宋_GB2312"/>
          <w:sz w:val="32"/>
          <w:szCs w:val="32"/>
        </w:rPr>
        <w:t>号）</w:t>
      </w:r>
    </w:p>
    <w:p w:rsidR="00F91EF2" w:rsidRPr="005D2213" w:rsidRDefault="00F91EF2" w:rsidP="00F91EF2">
      <w:pPr>
        <w:spacing w:line="560" w:lineRule="exact"/>
        <w:ind w:firstLineChars="200" w:firstLine="640"/>
        <w:rPr>
          <w:rFonts w:eastAsia="仿宋_GB2312"/>
          <w:sz w:val="32"/>
          <w:szCs w:val="32"/>
        </w:rPr>
      </w:pPr>
      <w:r w:rsidRPr="005D2213">
        <w:rPr>
          <w:rFonts w:eastAsia="仿宋_GB2312"/>
          <w:sz w:val="32"/>
          <w:szCs w:val="32"/>
        </w:rPr>
        <w:t>4</w:t>
      </w:r>
      <w:r w:rsidRPr="005D2213">
        <w:rPr>
          <w:rFonts w:eastAsia="仿宋_GB2312"/>
          <w:sz w:val="32"/>
          <w:szCs w:val="32"/>
        </w:rPr>
        <w:t>、《湖南省财政专项扶贫资金管理办法》（湘财农〔</w:t>
      </w:r>
      <w:r w:rsidRPr="005D2213">
        <w:rPr>
          <w:rFonts w:eastAsia="仿宋_GB2312"/>
          <w:sz w:val="32"/>
          <w:szCs w:val="32"/>
        </w:rPr>
        <w:t>2017</w:t>
      </w:r>
      <w:r w:rsidRPr="005D2213">
        <w:rPr>
          <w:rFonts w:eastAsia="仿宋_GB2312"/>
          <w:sz w:val="32"/>
          <w:szCs w:val="32"/>
        </w:rPr>
        <w:t>〕</w:t>
      </w:r>
      <w:r w:rsidRPr="005D2213">
        <w:rPr>
          <w:rFonts w:eastAsia="仿宋_GB2312"/>
          <w:sz w:val="32"/>
          <w:szCs w:val="32"/>
        </w:rPr>
        <w:t>21</w:t>
      </w:r>
      <w:r w:rsidRPr="005D2213">
        <w:rPr>
          <w:rFonts w:eastAsia="仿宋_GB2312"/>
          <w:sz w:val="32"/>
          <w:szCs w:val="32"/>
        </w:rPr>
        <w:t>号）</w:t>
      </w:r>
    </w:p>
    <w:p w:rsidR="00F91EF2" w:rsidRPr="005D2213" w:rsidRDefault="00F91EF2" w:rsidP="00F91EF2">
      <w:pPr>
        <w:spacing w:line="560" w:lineRule="exact"/>
        <w:ind w:firstLineChars="200" w:firstLine="640"/>
        <w:rPr>
          <w:rFonts w:eastAsia="仿宋_GB2312"/>
          <w:sz w:val="32"/>
          <w:szCs w:val="32"/>
        </w:rPr>
      </w:pPr>
      <w:r w:rsidRPr="005D2213">
        <w:rPr>
          <w:rFonts w:eastAsia="仿宋_GB2312"/>
          <w:sz w:val="32"/>
          <w:szCs w:val="32"/>
        </w:rPr>
        <w:t>5</w:t>
      </w:r>
      <w:r w:rsidRPr="005D2213">
        <w:rPr>
          <w:rFonts w:eastAsia="仿宋_GB2312"/>
          <w:sz w:val="32"/>
          <w:szCs w:val="32"/>
        </w:rPr>
        <w:t>、其他政策和相关管理规定</w:t>
      </w:r>
    </w:p>
    <w:p w:rsidR="00F91EF2" w:rsidRPr="005D2213" w:rsidRDefault="00F91EF2" w:rsidP="00F91EF2">
      <w:pPr>
        <w:spacing w:line="560" w:lineRule="exact"/>
        <w:ind w:firstLineChars="200" w:firstLine="664"/>
        <w:rPr>
          <w:rFonts w:eastAsia="黑体"/>
          <w:spacing w:val="6"/>
          <w:sz w:val="32"/>
          <w:szCs w:val="32"/>
        </w:rPr>
      </w:pPr>
      <w:r w:rsidRPr="005D2213">
        <w:rPr>
          <w:rFonts w:eastAsia="黑体"/>
          <w:spacing w:val="6"/>
          <w:sz w:val="32"/>
          <w:szCs w:val="32"/>
        </w:rPr>
        <w:t>三、评价主要内容</w:t>
      </w:r>
    </w:p>
    <w:p w:rsidR="00F91EF2" w:rsidRPr="005D2213" w:rsidRDefault="00F91EF2" w:rsidP="00F91EF2">
      <w:pPr>
        <w:spacing w:line="560" w:lineRule="exact"/>
        <w:ind w:firstLineChars="200" w:firstLine="643"/>
        <w:rPr>
          <w:rFonts w:eastAsia="仿宋_GB2312"/>
          <w:sz w:val="32"/>
          <w:szCs w:val="32"/>
        </w:rPr>
      </w:pPr>
      <w:r w:rsidRPr="005D2213">
        <w:rPr>
          <w:rFonts w:eastAsia="楷体_GB2312"/>
          <w:b/>
          <w:bCs/>
          <w:sz w:val="32"/>
          <w:szCs w:val="32"/>
        </w:rPr>
        <w:t>（一）专项资金政策情况。</w:t>
      </w:r>
      <w:r w:rsidRPr="005D2213">
        <w:rPr>
          <w:rFonts w:eastAsia="仿宋_GB2312"/>
          <w:sz w:val="32"/>
          <w:szCs w:val="32"/>
        </w:rPr>
        <w:t>包括设立专项资金的政策依据是否充分、绩效目标是否科学；政策实施的环境和条件是否发生了变化；是否出现了适用范围相似或相近的政策、可否归并或整合。</w:t>
      </w:r>
    </w:p>
    <w:p w:rsidR="00F91EF2" w:rsidRPr="005D2213" w:rsidRDefault="00F91EF2" w:rsidP="00F91EF2">
      <w:pPr>
        <w:spacing w:line="560" w:lineRule="exact"/>
        <w:ind w:firstLineChars="200" w:firstLine="643"/>
        <w:rPr>
          <w:rFonts w:eastAsia="仿宋_GB2312"/>
          <w:sz w:val="32"/>
          <w:szCs w:val="32"/>
        </w:rPr>
      </w:pPr>
      <w:r w:rsidRPr="005D2213">
        <w:rPr>
          <w:rFonts w:eastAsia="楷体_GB2312"/>
          <w:b/>
          <w:bCs/>
          <w:sz w:val="32"/>
          <w:szCs w:val="32"/>
        </w:rPr>
        <w:t>（二）专项资金管理情况。</w:t>
      </w:r>
      <w:r w:rsidRPr="005D2213">
        <w:rPr>
          <w:rFonts w:eastAsia="仿宋_GB2312"/>
          <w:sz w:val="32"/>
          <w:szCs w:val="32"/>
        </w:rPr>
        <w:t>包括整合后的专项资金管理办法制定情况；专项资金主管部门内部是否实现了统一管理，是否建立了项目库；项目申报和确定是否严格执行了相关专项资金管理办法。</w:t>
      </w:r>
    </w:p>
    <w:p w:rsidR="00F91EF2" w:rsidRPr="005D2213" w:rsidRDefault="00F91EF2" w:rsidP="00F91EF2">
      <w:pPr>
        <w:spacing w:line="560" w:lineRule="exact"/>
        <w:ind w:firstLineChars="200" w:firstLine="643"/>
        <w:rPr>
          <w:rFonts w:eastAsia="仿宋_GB2312"/>
          <w:sz w:val="32"/>
          <w:szCs w:val="32"/>
        </w:rPr>
      </w:pPr>
      <w:r w:rsidRPr="005D2213">
        <w:rPr>
          <w:rFonts w:eastAsia="楷体_GB2312"/>
          <w:b/>
          <w:bCs/>
          <w:sz w:val="32"/>
          <w:szCs w:val="32"/>
        </w:rPr>
        <w:t>（三）专项资金安排情况。</w:t>
      </w:r>
      <w:r w:rsidRPr="005D2213">
        <w:rPr>
          <w:rFonts w:eastAsia="仿宋_GB2312"/>
          <w:sz w:val="32"/>
          <w:szCs w:val="32"/>
        </w:rPr>
        <w:t>包括项目安排是否</w:t>
      </w:r>
      <w:r w:rsidRPr="005D2213">
        <w:rPr>
          <w:rFonts w:eastAsia="仿宋_GB2312"/>
          <w:sz w:val="32"/>
          <w:szCs w:val="32"/>
        </w:rPr>
        <w:t>“</w:t>
      </w:r>
      <w:r w:rsidRPr="005D2213">
        <w:rPr>
          <w:rFonts w:eastAsia="仿宋_GB2312"/>
          <w:sz w:val="32"/>
          <w:szCs w:val="32"/>
        </w:rPr>
        <w:t>散、小、乱</w:t>
      </w:r>
      <w:r w:rsidRPr="005D2213">
        <w:rPr>
          <w:rFonts w:eastAsia="仿宋_GB2312"/>
          <w:sz w:val="32"/>
          <w:szCs w:val="32"/>
        </w:rPr>
        <w:t>”</w:t>
      </w:r>
      <w:r w:rsidRPr="005D2213">
        <w:rPr>
          <w:rFonts w:eastAsia="仿宋_GB2312"/>
          <w:sz w:val="32"/>
          <w:szCs w:val="32"/>
        </w:rPr>
        <w:t>；是否存在多头申报、重复安排资金的情况；是否存在通过</w:t>
      </w:r>
      <w:r w:rsidRPr="005D2213">
        <w:rPr>
          <w:rFonts w:eastAsia="仿宋_GB2312"/>
          <w:sz w:val="32"/>
          <w:szCs w:val="32"/>
        </w:rPr>
        <w:t>“</w:t>
      </w:r>
      <w:r w:rsidRPr="005D2213">
        <w:rPr>
          <w:rFonts w:eastAsia="仿宋_GB2312"/>
          <w:sz w:val="32"/>
          <w:szCs w:val="32"/>
        </w:rPr>
        <w:t>化整为零</w:t>
      </w:r>
      <w:r w:rsidRPr="005D2213">
        <w:rPr>
          <w:rFonts w:eastAsia="仿宋_GB2312"/>
          <w:sz w:val="32"/>
          <w:szCs w:val="32"/>
        </w:rPr>
        <w:t>”</w:t>
      </w:r>
      <w:r w:rsidRPr="005D2213">
        <w:rPr>
          <w:rFonts w:eastAsia="仿宋_GB2312"/>
          <w:sz w:val="32"/>
          <w:szCs w:val="32"/>
        </w:rPr>
        <w:t>的方式逃避政府采购的问题；是否按有关规定实行了公开招投标；是否存在不按专家评审结果确定项目的情况；市县财政部门是否及时拨付资金、项目单位承诺的相关配套资金是否按时到位。</w:t>
      </w:r>
    </w:p>
    <w:p w:rsidR="00F91EF2" w:rsidRPr="005D2213" w:rsidRDefault="00F91EF2" w:rsidP="00F91EF2">
      <w:pPr>
        <w:spacing w:line="560" w:lineRule="exact"/>
        <w:ind w:firstLineChars="200" w:firstLine="643"/>
        <w:rPr>
          <w:rFonts w:eastAsia="仿宋_GB2312"/>
          <w:sz w:val="32"/>
          <w:szCs w:val="32"/>
        </w:rPr>
      </w:pPr>
      <w:r w:rsidRPr="005D2213">
        <w:rPr>
          <w:rFonts w:eastAsia="楷体_GB2312"/>
          <w:b/>
          <w:bCs/>
          <w:sz w:val="32"/>
          <w:szCs w:val="32"/>
        </w:rPr>
        <w:t>（四）专项资金使用情况。</w:t>
      </w:r>
      <w:r w:rsidRPr="005D2213">
        <w:rPr>
          <w:rFonts w:eastAsia="仿宋_GB2312"/>
          <w:sz w:val="32"/>
          <w:szCs w:val="32"/>
        </w:rPr>
        <w:t>包括资金使用单位财务制度是否健全、会计核算是否规范、资金管理是否严格，是否按计划使用资金，是否按时、按质、按量完成项目投资和建设任务，有无资金缺口或结余，有无浪费行为，有无挤占挪用或套取资金等现象。</w:t>
      </w:r>
    </w:p>
    <w:p w:rsidR="00F91EF2" w:rsidRPr="005D2213" w:rsidRDefault="00F91EF2" w:rsidP="00F91EF2">
      <w:pPr>
        <w:spacing w:line="560" w:lineRule="exact"/>
        <w:ind w:firstLineChars="200" w:firstLine="643"/>
        <w:rPr>
          <w:rFonts w:eastAsia="仿宋_GB2312"/>
          <w:sz w:val="32"/>
          <w:szCs w:val="32"/>
        </w:rPr>
      </w:pPr>
      <w:r w:rsidRPr="005D2213">
        <w:rPr>
          <w:rFonts w:eastAsia="楷体_GB2312"/>
          <w:b/>
          <w:bCs/>
          <w:sz w:val="32"/>
          <w:szCs w:val="32"/>
        </w:rPr>
        <w:t>（五）专项资金绩效情况。</w:t>
      </w:r>
      <w:r w:rsidRPr="005D2213">
        <w:rPr>
          <w:rFonts w:eastAsia="仿宋_GB2312"/>
          <w:sz w:val="32"/>
          <w:szCs w:val="32"/>
        </w:rPr>
        <w:t>根据现场评价取得的第一手资料，围绕绩效目标，通过横向比较、纵向分析、问卷调查等方式，对专项资金使用的经济性、公平性、效率性、效益性和实施效果的可持续性进行评价，并提出政策性建议。</w:t>
      </w:r>
    </w:p>
    <w:p w:rsidR="00F91EF2" w:rsidRPr="005D2213" w:rsidRDefault="00F91EF2" w:rsidP="00F91EF2">
      <w:pPr>
        <w:spacing w:line="560" w:lineRule="exact"/>
        <w:ind w:firstLineChars="200" w:firstLine="640"/>
        <w:rPr>
          <w:rFonts w:eastAsia="黑体"/>
          <w:sz w:val="32"/>
          <w:szCs w:val="32"/>
        </w:rPr>
      </w:pPr>
      <w:r w:rsidRPr="005D2213">
        <w:rPr>
          <w:rFonts w:eastAsia="黑体"/>
          <w:sz w:val="32"/>
          <w:szCs w:val="32"/>
        </w:rPr>
        <w:t>四、评价工作步骤</w:t>
      </w:r>
    </w:p>
    <w:p w:rsidR="00F91EF2" w:rsidRPr="005D2213" w:rsidRDefault="00F91EF2" w:rsidP="00F91EF2">
      <w:pPr>
        <w:spacing w:line="560" w:lineRule="exact"/>
        <w:ind w:firstLineChars="200" w:firstLine="643"/>
        <w:rPr>
          <w:rFonts w:eastAsia="仿宋_GB2312"/>
          <w:sz w:val="32"/>
          <w:szCs w:val="32"/>
        </w:rPr>
      </w:pPr>
      <w:r w:rsidRPr="005D2213">
        <w:rPr>
          <w:rFonts w:eastAsia="楷体_GB2312"/>
          <w:b/>
          <w:bCs/>
          <w:sz w:val="32"/>
          <w:szCs w:val="32"/>
        </w:rPr>
        <w:t>（一）省、市、县主管部门自评。</w:t>
      </w:r>
      <w:r w:rsidRPr="005D2213">
        <w:rPr>
          <w:rFonts w:eastAsia="仿宋_GB2312"/>
          <w:sz w:val="32"/>
          <w:szCs w:val="32"/>
        </w:rPr>
        <w:t>省、市、县主管部门会同财政部门组织本级项目单位填报《</w:t>
      </w:r>
      <w:r w:rsidRPr="005D2213">
        <w:rPr>
          <w:rFonts w:eastAsia="仿宋_GB2312"/>
          <w:sz w:val="32"/>
          <w:szCs w:val="32"/>
        </w:rPr>
        <w:t>2015-2017</w:t>
      </w:r>
      <w:r w:rsidRPr="005D2213">
        <w:rPr>
          <w:rFonts w:eastAsia="仿宋_GB2312"/>
          <w:sz w:val="32"/>
          <w:szCs w:val="32"/>
        </w:rPr>
        <w:t>年省级财政专项扶贫资金三年整体绩效评价基础信息表》（附件</w:t>
      </w:r>
      <w:r w:rsidRPr="005D2213">
        <w:rPr>
          <w:rFonts w:eastAsia="仿宋_GB2312"/>
          <w:sz w:val="32"/>
          <w:szCs w:val="32"/>
        </w:rPr>
        <w:t>2</w:t>
      </w:r>
      <w:r w:rsidRPr="005D2213">
        <w:rPr>
          <w:rFonts w:eastAsia="仿宋_GB2312"/>
          <w:sz w:val="32"/>
          <w:szCs w:val="32"/>
        </w:rPr>
        <w:t>），根据《湖南省</w:t>
      </w:r>
      <w:r w:rsidRPr="005D2213">
        <w:rPr>
          <w:rFonts w:eastAsia="仿宋_GB2312"/>
          <w:sz w:val="32"/>
          <w:szCs w:val="32"/>
        </w:rPr>
        <w:t>2015-2017</w:t>
      </w:r>
      <w:r w:rsidRPr="005D2213">
        <w:rPr>
          <w:rFonts w:eastAsia="仿宋_GB2312"/>
          <w:sz w:val="32"/>
          <w:szCs w:val="32"/>
        </w:rPr>
        <w:t>年度省级财政专项扶贫资金整体绩效评价指标评分表》（附件</w:t>
      </w:r>
      <w:r w:rsidRPr="005D2213">
        <w:rPr>
          <w:rFonts w:eastAsia="仿宋_GB2312"/>
          <w:sz w:val="32"/>
          <w:szCs w:val="32"/>
        </w:rPr>
        <w:t>3</w:t>
      </w:r>
      <w:r w:rsidRPr="005D2213">
        <w:rPr>
          <w:rFonts w:eastAsia="仿宋_GB2312"/>
          <w:sz w:val="32"/>
          <w:szCs w:val="32"/>
        </w:rPr>
        <w:t>）进行自评打分，撰写项目绩效报告（参考提纲见附件</w:t>
      </w:r>
      <w:r w:rsidRPr="005D2213">
        <w:rPr>
          <w:rFonts w:eastAsia="仿宋_GB2312"/>
          <w:sz w:val="32"/>
          <w:szCs w:val="32"/>
        </w:rPr>
        <w:t>4</w:t>
      </w:r>
      <w:r w:rsidRPr="005D2213">
        <w:rPr>
          <w:rFonts w:eastAsia="仿宋_GB2312"/>
          <w:sz w:val="32"/>
          <w:szCs w:val="32"/>
        </w:rPr>
        <w:t>），</w:t>
      </w:r>
      <w:r w:rsidRPr="005D2213">
        <w:rPr>
          <w:rFonts w:eastAsia="仿宋_GB2312"/>
          <w:sz w:val="32"/>
          <w:szCs w:val="32"/>
        </w:rPr>
        <w:t xml:space="preserve"> </w:t>
      </w:r>
      <w:r w:rsidRPr="005D2213">
        <w:rPr>
          <w:rFonts w:eastAsia="仿宋_GB2312"/>
          <w:sz w:val="32"/>
          <w:szCs w:val="32"/>
        </w:rPr>
        <w:t>并将以上材料及时报送当地主管部门。</w:t>
      </w:r>
    </w:p>
    <w:p w:rsidR="00F91EF2" w:rsidRPr="005D2213" w:rsidRDefault="00F91EF2" w:rsidP="00F91EF2">
      <w:pPr>
        <w:spacing w:line="560" w:lineRule="exact"/>
        <w:ind w:firstLineChars="200" w:firstLine="640"/>
        <w:rPr>
          <w:rFonts w:eastAsia="仿宋_GB2312"/>
          <w:sz w:val="32"/>
          <w:szCs w:val="32"/>
        </w:rPr>
      </w:pPr>
      <w:r w:rsidRPr="005D2213">
        <w:rPr>
          <w:rFonts w:eastAsia="仿宋_GB2312"/>
          <w:sz w:val="32"/>
          <w:szCs w:val="32"/>
        </w:rPr>
        <w:t>县</w:t>
      </w:r>
      <w:r w:rsidRPr="005D2213">
        <w:rPr>
          <w:rFonts w:eastAsia="仿宋_GB2312"/>
          <w:spacing w:val="-2"/>
          <w:sz w:val="32"/>
          <w:szCs w:val="32"/>
        </w:rPr>
        <w:t>级主管部门汇总本级专项资金绩效评价基础数据表，根据评价指标对专项资金绩效进行自评分，撰写专项资金绩效评价报告（参考提纲见附件</w:t>
      </w:r>
      <w:r w:rsidRPr="005D2213">
        <w:rPr>
          <w:rFonts w:eastAsia="仿宋_GB2312"/>
          <w:spacing w:val="-2"/>
          <w:sz w:val="32"/>
          <w:szCs w:val="32"/>
        </w:rPr>
        <w:t>5</w:t>
      </w:r>
      <w:r w:rsidRPr="005D2213">
        <w:rPr>
          <w:rFonts w:eastAsia="仿宋_GB2312"/>
          <w:spacing w:val="-2"/>
          <w:sz w:val="32"/>
          <w:szCs w:val="32"/>
        </w:rPr>
        <w:t>），于</w:t>
      </w:r>
      <w:smartTag w:uri="urn:schemas-microsoft-com:office:smarttags" w:element="chsdate">
        <w:smartTagPr>
          <w:attr w:name="IsROCDate" w:val="False"/>
          <w:attr w:name="IsLunarDate" w:val="False"/>
          <w:attr w:name="Day" w:val="20"/>
          <w:attr w:name="Month" w:val="7"/>
          <w:attr w:name="Year" w:val="2018"/>
        </w:smartTagPr>
        <w:r w:rsidRPr="005D2213">
          <w:rPr>
            <w:rFonts w:eastAsia="仿宋_GB2312"/>
            <w:spacing w:val="-2"/>
            <w:sz w:val="32"/>
            <w:szCs w:val="32"/>
          </w:rPr>
          <w:t>7</w:t>
        </w:r>
        <w:r w:rsidRPr="005D2213">
          <w:rPr>
            <w:rFonts w:eastAsia="仿宋_GB2312"/>
            <w:spacing w:val="-2"/>
            <w:sz w:val="32"/>
            <w:szCs w:val="32"/>
          </w:rPr>
          <w:t>月</w:t>
        </w:r>
        <w:r w:rsidRPr="005D2213">
          <w:rPr>
            <w:rFonts w:eastAsia="仿宋_GB2312"/>
            <w:spacing w:val="-2"/>
            <w:sz w:val="32"/>
            <w:szCs w:val="32"/>
          </w:rPr>
          <w:t>20</w:t>
        </w:r>
        <w:r w:rsidRPr="005D2213">
          <w:rPr>
            <w:rFonts w:eastAsia="仿宋_GB2312"/>
            <w:spacing w:val="-2"/>
            <w:sz w:val="32"/>
            <w:szCs w:val="32"/>
          </w:rPr>
          <w:t>日前</w:t>
        </w:r>
      </w:smartTag>
      <w:r w:rsidRPr="005D2213">
        <w:rPr>
          <w:rFonts w:eastAsia="仿宋_GB2312"/>
          <w:spacing w:val="-2"/>
          <w:sz w:val="32"/>
          <w:szCs w:val="32"/>
        </w:rPr>
        <w:t>将以上材料报送市级主管部门。市级主管部门参照以上程序汇总本辖区内专项资金绩效评价基础数据，</w:t>
      </w:r>
      <w:smartTag w:uri="urn:schemas-microsoft-com:office:smarttags" w:element="chsdate">
        <w:smartTagPr>
          <w:attr w:name="IsROCDate" w:val="False"/>
          <w:attr w:name="IsLunarDate" w:val="False"/>
          <w:attr w:name="Day" w:val="30"/>
          <w:attr w:name="Month" w:val="7"/>
          <w:attr w:name="Year" w:val="2018"/>
        </w:smartTagPr>
        <w:r w:rsidRPr="005D2213">
          <w:rPr>
            <w:rFonts w:eastAsia="仿宋_GB2312"/>
            <w:spacing w:val="-2"/>
            <w:sz w:val="32"/>
            <w:szCs w:val="32"/>
          </w:rPr>
          <w:t>7</w:t>
        </w:r>
        <w:r w:rsidRPr="005D2213">
          <w:rPr>
            <w:rFonts w:eastAsia="仿宋_GB2312"/>
            <w:spacing w:val="-2"/>
            <w:sz w:val="32"/>
            <w:szCs w:val="32"/>
          </w:rPr>
          <w:t>月</w:t>
        </w:r>
        <w:r w:rsidRPr="005D2213">
          <w:rPr>
            <w:rFonts w:eastAsia="仿宋_GB2312"/>
            <w:spacing w:val="-2"/>
            <w:sz w:val="32"/>
            <w:szCs w:val="32"/>
          </w:rPr>
          <w:t>30</w:t>
        </w:r>
        <w:r w:rsidRPr="005D2213">
          <w:rPr>
            <w:rFonts w:eastAsia="仿宋_GB2312"/>
            <w:spacing w:val="-2"/>
            <w:sz w:val="32"/>
            <w:szCs w:val="32"/>
          </w:rPr>
          <w:t>日前</w:t>
        </w:r>
      </w:smartTag>
      <w:r w:rsidRPr="005D2213">
        <w:rPr>
          <w:rFonts w:eastAsia="仿宋_GB2312"/>
          <w:spacing w:val="-2"/>
          <w:sz w:val="32"/>
          <w:szCs w:val="32"/>
        </w:rPr>
        <w:t>将以上材料报送省级主管部门。省级主管部门将市县绩效评价报告，绩效评价指标评分表、基础数据汇总表和全省专项资金绩效自评报告提供给中介机构。</w:t>
      </w:r>
    </w:p>
    <w:p w:rsidR="00F91EF2" w:rsidRPr="005D2213" w:rsidRDefault="00F91EF2" w:rsidP="00F91EF2">
      <w:pPr>
        <w:spacing w:line="560" w:lineRule="exact"/>
        <w:ind w:firstLineChars="200" w:firstLine="643"/>
        <w:rPr>
          <w:rFonts w:eastAsia="仿宋_GB2312"/>
          <w:sz w:val="32"/>
          <w:szCs w:val="32"/>
        </w:rPr>
      </w:pPr>
      <w:r w:rsidRPr="005D2213">
        <w:rPr>
          <w:rFonts w:eastAsia="楷体_GB2312"/>
          <w:b/>
          <w:bCs/>
          <w:sz w:val="32"/>
          <w:szCs w:val="32"/>
        </w:rPr>
        <w:t>（二）中介机构现场评价。</w:t>
      </w:r>
      <w:r w:rsidRPr="005D2213">
        <w:rPr>
          <w:rFonts w:eastAsia="仿宋_GB2312"/>
          <w:sz w:val="32"/>
          <w:szCs w:val="32"/>
        </w:rPr>
        <w:t>本次现场评价采取抽样的方式，抽查的项目数和资金额占总项目数和总资金额的</w:t>
      </w:r>
      <w:r w:rsidRPr="005D2213">
        <w:rPr>
          <w:rFonts w:eastAsia="仿宋_GB2312"/>
          <w:sz w:val="32"/>
          <w:szCs w:val="32"/>
        </w:rPr>
        <w:t>30%</w:t>
      </w:r>
      <w:r w:rsidRPr="005D2213">
        <w:rPr>
          <w:rFonts w:eastAsia="仿宋_GB2312"/>
          <w:sz w:val="32"/>
          <w:szCs w:val="32"/>
        </w:rPr>
        <w:t>以上（具体现场评价项目见附件</w:t>
      </w:r>
      <w:r w:rsidRPr="005D2213">
        <w:rPr>
          <w:rFonts w:eastAsia="仿宋_GB2312"/>
          <w:sz w:val="32"/>
          <w:szCs w:val="32"/>
        </w:rPr>
        <w:t>6</w:t>
      </w:r>
      <w:r w:rsidRPr="005D2213">
        <w:rPr>
          <w:rFonts w:eastAsia="仿宋_GB2312"/>
          <w:sz w:val="32"/>
          <w:szCs w:val="32"/>
        </w:rPr>
        <w:t>）。现场评价主要采取以下方式：一是召开座谈会，听取当地主管部门、项目单位有关资金使用管理及项目组织实施管理等情况介绍，了解资金使用取得的成效、存在的主要问题及建议等。二是对项目单位评价基础数据资料、辅证材料等进行审查核实。三是实地察看项目进展情况。现场评价的各项目单位按《现场评价资料清单》（附件</w:t>
      </w:r>
      <w:r w:rsidRPr="005D2213">
        <w:rPr>
          <w:rFonts w:eastAsia="仿宋_GB2312"/>
          <w:sz w:val="32"/>
          <w:szCs w:val="32"/>
        </w:rPr>
        <w:t>7</w:t>
      </w:r>
      <w:r w:rsidRPr="005D2213">
        <w:rPr>
          <w:rFonts w:eastAsia="仿宋_GB2312"/>
          <w:sz w:val="32"/>
          <w:szCs w:val="32"/>
        </w:rPr>
        <w:t>）的要求，提供好相关材料，并配合做好现场评价工作。</w:t>
      </w:r>
    </w:p>
    <w:p w:rsidR="00F91EF2" w:rsidRPr="005D2213" w:rsidRDefault="00F91EF2" w:rsidP="00F91EF2">
      <w:pPr>
        <w:spacing w:line="560" w:lineRule="exact"/>
        <w:ind w:firstLineChars="200" w:firstLine="643"/>
        <w:rPr>
          <w:rFonts w:eastAsia="仿宋_GB2312"/>
          <w:sz w:val="32"/>
          <w:szCs w:val="32"/>
        </w:rPr>
      </w:pPr>
      <w:r w:rsidRPr="005D2213">
        <w:rPr>
          <w:rFonts w:eastAsia="楷体_GB2312"/>
          <w:b/>
          <w:bCs/>
          <w:sz w:val="32"/>
          <w:szCs w:val="32"/>
        </w:rPr>
        <w:t>（三）总结专项资金绩效情况。</w:t>
      </w:r>
      <w:r w:rsidRPr="005D2213">
        <w:rPr>
          <w:rFonts w:eastAsia="仿宋_GB2312"/>
          <w:sz w:val="32"/>
          <w:szCs w:val="32"/>
        </w:rPr>
        <w:t>中介机构根据全省项目评价、评分和抽查情况，进行综合评价，撰写绩效评价报告，于</w:t>
      </w:r>
      <w:r w:rsidRPr="005D2213">
        <w:rPr>
          <w:rFonts w:eastAsia="仿宋_GB2312"/>
          <w:sz w:val="32"/>
          <w:szCs w:val="32"/>
        </w:rPr>
        <w:t>7</w:t>
      </w:r>
      <w:r w:rsidRPr="005D2213">
        <w:rPr>
          <w:rFonts w:eastAsia="仿宋_GB2312"/>
          <w:sz w:val="32"/>
          <w:szCs w:val="32"/>
        </w:rPr>
        <w:t>月上旬报送省财政厅。省财政厅在征求相关部门、单位意见后，通知中介机构对报告进行修改完善，于</w:t>
      </w:r>
      <w:r w:rsidRPr="005D2213">
        <w:rPr>
          <w:rFonts w:eastAsia="仿宋_GB2312"/>
          <w:sz w:val="32"/>
          <w:szCs w:val="32"/>
        </w:rPr>
        <w:t>7</w:t>
      </w:r>
      <w:r w:rsidRPr="005D2213">
        <w:rPr>
          <w:rFonts w:eastAsia="仿宋_GB2312"/>
          <w:sz w:val="32"/>
          <w:szCs w:val="32"/>
        </w:rPr>
        <w:t>月中旬形成绩效评价正式报告。</w:t>
      </w:r>
    </w:p>
    <w:p w:rsidR="00F91EF2" w:rsidRPr="005D2213" w:rsidRDefault="00F91EF2" w:rsidP="00F91EF2">
      <w:pPr>
        <w:spacing w:line="560" w:lineRule="exact"/>
        <w:ind w:firstLineChars="200" w:firstLine="640"/>
        <w:rPr>
          <w:rFonts w:eastAsia="黑体"/>
          <w:sz w:val="32"/>
          <w:szCs w:val="32"/>
        </w:rPr>
      </w:pPr>
      <w:r w:rsidRPr="005D2213">
        <w:rPr>
          <w:rFonts w:eastAsia="黑体"/>
          <w:sz w:val="32"/>
          <w:szCs w:val="32"/>
        </w:rPr>
        <w:t>五、有关要求</w:t>
      </w:r>
    </w:p>
    <w:p w:rsidR="00F91EF2" w:rsidRPr="005D2213" w:rsidRDefault="00F91EF2" w:rsidP="00F91EF2">
      <w:pPr>
        <w:spacing w:line="560" w:lineRule="exact"/>
        <w:ind w:firstLineChars="200" w:firstLine="643"/>
        <w:rPr>
          <w:rFonts w:eastAsia="仿宋_GB2312"/>
          <w:sz w:val="32"/>
          <w:szCs w:val="32"/>
        </w:rPr>
      </w:pPr>
      <w:r w:rsidRPr="005D2213">
        <w:rPr>
          <w:rFonts w:eastAsia="楷体_GB2312"/>
          <w:b/>
          <w:bCs/>
          <w:sz w:val="32"/>
          <w:szCs w:val="32"/>
        </w:rPr>
        <w:t>（一）高度重视，落实责任。</w:t>
      </w:r>
      <w:r w:rsidRPr="005D2213">
        <w:rPr>
          <w:rFonts w:eastAsia="仿宋_GB2312"/>
          <w:sz w:val="32"/>
          <w:szCs w:val="32"/>
        </w:rPr>
        <w:t>财政支出绩效评价是政府绩效管理的重要内容，是规范财政支出管理，提高资金使用效益的重要手段。各地财政局、主管部门及项目单位要高度重视，认真落实绩效评价责任，积极组织力量，加强联系沟通和协助配合，形成合力，共同完成专项资金绩效评价工作。</w:t>
      </w:r>
    </w:p>
    <w:p w:rsidR="00F91EF2" w:rsidRPr="005D2213" w:rsidRDefault="00F91EF2" w:rsidP="00F91EF2">
      <w:pPr>
        <w:spacing w:line="560" w:lineRule="exact"/>
        <w:ind w:firstLineChars="200" w:firstLine="643"/>
        <w:rPr>
          <w:rFonts w:eastAsia="仿宋_GB2312"/>
          <w:sz w:val="32"/>
          <w:szCs w:val="32"/>
        </w:rPr>
      </w:pPr>
      <w:r w:rsidRPr="005D2213">
        <w:rPr>
          <w:rFonts w:eastAsia="楷体_GB2312"/>
          <w:b/>
          <w:bCs/>
          <w:sz w:val="32"/>
          <w:szCs w:val="32"/>
        </w:rPr>
        <w:t>（二）严控质量，按时报送。</w:t>
      </w:r>
      <w:r w:rsidRPr="005D2213">
        <w:rPr>
          <w:rFonts w:eastAsia="仿宋_GB2312"/>
          <w:sz w:val="32"/>
          <w:szCs w:val="32"/>
        </w:rPr>
        <w:t>各地财政局、主管部门和项目单位要严格按照本评价通知要求的程序、内容、分工以及时间要求，做好专项资金绩效评价各项工作，实事求是、全面准确反映专项资金使用的绩效水平和预期目标实现程度，各项数据评价资料要符合项目实际情况和评价工作要求，做到真实客观，并严格按照要求及时完成资料报送工作。</w:t>
      </w:r>
    </w:p>
    <w:p w:rsidR="00F91EF2" w:rsidRPr="005D2213" w:rsidRDefault="00F91EF2" w:rsidP="00F91EF2">
      <w:pPr>
        <w:spacing w:line="560" w:lineRule="exact"/>
        <w:ind w:firstLineChars="200" w:firstLine="643"/>
        <w:rPr>
          <w:rFonts w:eastAsia="仿宋_GB2312"/>
          <w:sz w:val="32"/>
          <w:szCs w:val="32"/>
        </w:rPr>
      </w:pPr>
      <w:r w:rsidRPr="005D2213">
        <w:rPr>
          <w:rFonts w:eastAsia="楷体_GB2312"/>
          <w:b/>
          <w:bCs/>
          <w:sz w:val="32"/>
          <w:szCs w:val="32"/>
        </w:rPr>
        <w:t>（三）严守纪律，提高效率。</w:t>
      </w:r>
      <w:r w:rsidRPr="005D2213">
        <w:rPr>
          <w:rFonts w:eastAsia="仿宋_GB2312"/>
          <w:sz w:val="32"/>
          <w:szCs w:val="32"/>
        </w:rPr>
        <w:t>市县财政局、主管部门及有关项目单位要严守工作纪律，在绩效评价过程中不得弄虚作假、隐瞒实情。市、县财政部门协同本地主管部门按要求做好绩效评价各项工作；加强对本地工作的业务指导，监督检查落实好各项评价工作；协助中介机构做好现场评价工作，为其联系食宿地点和交通工具，中介机构的食宿和交通费用均由中介机构自行承担。现场评价结束后，市县财政局和省直单位应对中介机构的评价工作填写《现场评价回执》（附件</w:t>
      </w:r>
      <w:r w:rsidRPr="005D2213">
        <w:rPr>
          <w:rFonts w:eastAsia="仿宋_GB2312"/>
          <w:sz w:val="32"/>
          <w:szCs w:val="32"/>
        </w:rPr>
        <w:t>8</w:t>
      </w:r>
      <w:r w:rsidRPr="005D2213">
        <w:rPr>
          <w:rFonts w:eastAsia="仿宋_GB2312"/>
          <w:sz w:val="32"/>
          <w:szCs w:val="32"/>
        </w:rPr>
        <w:t>），由中介机构报送省财政厅（绩效管理处）。中介机构应当独立、客观、公正地开展现场评价工作，认真填写《现场评价工作底稿》（附件</w:t>
      </w:r>
      <w:r w:rsidRPr="005D2213">
        <w:rPr>
          <w:rFonts w:eastAsia="仿宋_GB2312"/>
          <w:sz w:val="32"/>
          <w:szCs w:val="32"/>
        </w:rPr>
        <w:t>9</w:t>
      </w:r>
      <w:r w:rsidRPr="005D2213">
        <w:rPr>
          <w:rFonts w:eastAsia="仿宋_GB2312"/>
          <w:sz w:val="32"/>
          <w:szCs w:val="32"/>
        </w:rPr>
        <w:t>），保证评价结果客观、准确；应当严守职业道德规范，不得以任何理由在现场评价过程中获取不当利益；要在规定时间内完成现场评价工作，保证现场评价结果的真实性，对现场评价结论承担相应的法律责任。</w:t>
      </w:r>
    </w:p>
    <w:p w:rsidR="00F91EF2" w:rsidRPr="005D2213" w:rsidRDefault="00F91EF2" w:rsidP="00F91EF2">
      <w:pPr>
        <w:spacing w:line="560" w:lineRule="exact"/>
        <w:ind w:firstLineChars="200" w:firstLine="640"/>
        <w:rPr>
          <w:rFonts w:eastAsia="仿宋_GB2312"/>
          <w:sz w:val="32"/>
          <w:szCs w:val="32"/>
        </w:rPr>
      </w:pPr>
      <w:r w:rsidRPr="005D2213">
        <w:rPr>
          <w:rFonts w:eastAsia="仿宋_GB2312"/>
          <w:sz w:val="32"/>
          <w:szCs w:val="32"/>
        </w:rPr>
        <w:t>联系人：</w:t>
      </w:r>
    </w:p>
    <w:p w:rsidR="00F91EF2" w:rsidRPr="005D2213" w:rsidRDefault="00F91EF2" w:rsidP="00F91EF2">
      <w:pPr>
        <w:spacing w:line="560" w:lineRule="exact"/>
        <w:ind w:firstLineChars="200" w:firstLine="640"/>
        <w:rPr>
          <w:rFonts w:eastAsia="仿宋_GB2312"/>
          <w:spacing w:val="-6"/>
          <w:sz w:val="32"/>
          <w:szCs w:val="32"/>
        </w:rPr>
      </w:pPr>
      <w:r w:rsidRPr="005D2213">
        <w:rPr>
          <w:rFonts w:eastAsia="仿宋_GB2312"/>
          <w:sz w:val="32"/>
          <w:szCs w:val="32"/>
        </w:rPr>
        <w:t>省财政厅农业处，郭勇雄，</w:t>
      </w:r>
      <w:r w:rsidRPr="005D2213">
        <w:rPr>
          <w:rFonts w:eastAsia="仿宋_GB2312"/>
          <w:sz w:val="32"/>
          <w:szCs w:val="32"/>
        </w:rPr>
        <w:t>0731-85165171</w:t>
      </w:r>
      <w:r w:rsidRPr="005D2213">
        <w:rPr>
          <w:rFonts w:eastAsia="仿宋_GB2312"/>
          <w:sz w:val="32"/>
          <w:szCs w:val="32"/>
        </w:rPr>
        <w:t>；</w:t>
      </w:r>
    </w:p>
    <w:p w:rsidR="00F91EF2" w:rsidRPr="005D2213" w:rsidRDefault="00F91EF2" w:rsidP="00F91EF2">
      <w:pPr>
        <w:spacing w:line="560" w:lineRule="exact"/>
        <w:ind w:firstLineChars="200" w:firstLine="640"/>
        <w:rPr>
          <w:rFonts w:eastAsia="仿宋_GB2312"/>
          <w:sz w:val="32"/>
          <w:szCs w:val="32"/>
        </w:rPr>
      </w:pPr>
      <w:r w:rsidRPr="005D2213">
        <w:rPr>
          <w:rFonts w:eastAsia="仿宋_GB2312"/>
          <w:sz w:val="32"/>
          <w:szCs w:val="32"/>
        </w:rPr>
        <w:t>省财政厅绩效管理处，樊颖，</w:t>
      </w:r>
      <w:r w:rsidRPr="005D2213">
        <w:rPr>
          <w:rFonts w:eastAsia="仿宋_GB2312"/>
          <w:sz w:val="32"/>
          <w:szCs w:val="32"/>
        </w:rPr>
        <w:t>0731-85165864</w:t>
      </w:r>
      <w:r w:rsidRPr="005D2213">
        <w:rPr>
          <w:rFonts w:eastAsia="仿宋_GB2312"/>
          <w:sz w:val="32"/>
          <w:szCs w:val="32"/>
        </w:rPr>
        <w:t>；</w:t>
      </w:r>
      <w:r w:rsidRPr="005D2213">
        <w:rPr>
          <w:rFonts w:eastAsia="仿宋_GB2312"/>
          <w:sz w:val="32"/>
          <w:szCs w:val="32"/>
        </w:rPr>
        <w:t xml:space="preserve"> </w:t>
      </w:r>
    </w:p>
    <w:p w:rsidR="00F91EF2" w:rsidRPr="005D2213" w:rsidRDefault="00F91EF2" w:rsidP="00F91EF2">
      <w:pPr>
        <w:spacing w:line="560" w:lineRule="exact"/>
        <w:ind w:firstLineChars="200" w:firstLine="640"/>
        <w:rPr>
          <w:rFonts w:eastAsia="仿宋_GB2312"/>
          <w:sz w:val="32"/>
          <w:szCs w:val="32"/>
        </w:rPr>
      </w:pPr>
      <w:r w:rsidRPr="005D2213">
        <w:rPr>
          <w:rFonts w:eastAsia="仿宋_GB2312"/>
          <w:sz w:val="32"/>
          <w:szCs w:val="32"/>
        </w:rPr>
        <w:t>湖南建业会计师事务所有限公司，罗灵，</w:t>
      </w:r>
      <w:r w:rsidRPr="005D2213">
        <w:rPr>
          <w:rFonts w:eastAsia="仿宋_GB2312"/>
          <w:sz w:val="32"/>
          <w:szCs w:val="32"/>
        </w:rPr>
        <w:t>15875525271</w:t>
      </w:r>
      <w:r w:rsidRPr="005D2213">
        <w:rPr>
          <w:rFonts w:eastAsia="仿宋_GB2312"/>
          <w:sz w:val="32"/>
          <w:szCs w:val="32"/>
        </w:rPr>
        <w:t>。</w:t>
      </w:r>
    </w:p>
    <w:p w:rsidR="00F91EF2" w:rsidRPr="005D2213" w:rsidRDefault="00F91EF2" w:rsidP="00F91EF2">
      <w:pPr>
        <w:spacing w:line="560" w:lineRule="exact"/>
        <w:ind w:firstLineChars="200" w:firstLine="640"/>
        <w:rPr>
          <w:rFonts w:eastAsia="仿宋_GB2312"/>
          <w:sz w:val="32"/>
          <w:szCs w:val="32"/>
        </w:rPr>
      </w:pPr>
    </w:p>
    <w:p w:rsidR="00F91EF2" w:rsidRPr="005D2213" w:rsidRDefault="00F91EF2" w:rsidP="00F91EF2">
      <w:pPr>
        <w:spacing w:line="560" w:lineRule="exact"/>
        <w:ind w:firstLineChars="200" w:firstLine="640"/>
        <w:rPr>
          <w:rFonts w:eastAsia="仿宋_GB2312"/>
          <w:sz w:val="32"/>
          <w:szCs w:val="32"/>
        </w:rPr>
      </w:pPr>
      <w:r w:rsidRPr="005D2213">
        <w:rPr>
          <w:rFonts w:eastAsia="仿宋_GB2312"/>
          <w:sz w:val="32"/>
          <w:szCs w:val="32"/>
        </w:rPr>
        <w:t>附件：</w:t>
      </w:r>
      <w:r w:rsidRPr="005D2213">
        <w:rPr>
          <w:rFonts w:eastAsia="仿宋_GB2312"/>
          <w:sz w:val="32"/>
          <w:szCs w:val="32"/>
        </w:rPr>
        <w:t>1</w:t>
      </w:r>
      <w:r w:rsidRPr="005D2213">
        <w:rPr>
          <w:rFonts w:eastAsia="仿宋_GB2312"/>
          <w:sz w:val="32"/>
          <w:szCs w:val="32"/>
        </w:rPr>
        <w:t>、</w:t>
      </w:r>
      <w:r w:rsidRPr="005D2213">
        <w:rPr>
          <w:rFonts w:eastAsia="仿宋_GB2312"/>
          <w:sz w:val="32"/>
          <w:szCs w:val="32"/>
        </w:rPr>
        <w:t>2015-2017</w:t>
      </w:r>
      <w:r w:rsidRPr="005D2213">
        <w:rPr>
          <w:rFonts w:eastAsia="仿宋_GB2312"/>
          <w:sz w:val="32"/>
          <w:szCs w:val="32"/>
        </w:rPr>
        <w:t>年度省级财政专项扶贫资金分配表</w:t>
      </w:r>
    </w:p>
    <w:p w:rsidR="00F91EF2" w:rsidRPr="005D2213" w:rsidRDefault="00F91EF2" w:rsidP="00F91EF2">
      <w:pPr>
        <w:spacing w:line="560" w:lineRule="exact"/>
        <w:ind w:firstLineChars="520" w:firstLine="1664"/>
        <w:rPr>
          <w:rFonts w:eastAsia="仿宋_GB2312"/>
          <w:sz w:val="32"/>
          <w:szCs w:val="32"/>
        </w:rPr>
      </w:pPr>
      <w:r w:rsidRPr="005D2213">
        <w:rPr>
          <w:rFonts w:eastAsia="仿宋_GB2312"/>
          <w:sz w:val="32"/>
          <w:szCs w:val="32"/>
        </w:rPr>
        <w:t>2</w:t>
      </w:r>
      <w:r w:rsidRPr="005D2213">
        <w:rPr>
          <w:rFonts w:eastAsia="仿宋_GB2312"/>
          <w:sz w:val="32"/>
          <w:szCs w:val="32"/>
        </w:rPr>
        <w:t>、</w:t>
      </w:r>
      <w:r w:rsidRPr="005D2213">
        <w:rPr>
          <w:rFonts w:eastAsia="仿宋_GB2312"/>
          <w:sz w:val="32"/>
          <w:szCs w:val="32"/>
        </w:rPr>
        <w:t>2015-2017</w:t>
      </w:r>
      <w:r w:rsidRPr="005D2213">
        <w:rPr>
          <w:rFonts w:eastAsia="仿宋_GB2312"/>
          <w:sz w:val="32"/>
          <w:szCs w:val="32"/>
        </w:rPr>
        <w:t>年度省级财政专项扶贫资金绩效评价</w:t>
      </w:r>
    </w:p>
    <w:p w:rsidR="00F91EF2" w:rsidRPr="005D2213" w:rsidRDefault="00F91EF2" w:rsidP="00F91EF2">
      <w:pPr>
        <w:spacing w:line="560" w:lineRule="exact"/>
        <w:ind w:firstLineChars="682" w:firstLine="2182"/>
        <w:rPr>
          <w:rFonts w:eastAsia="仿宋_GB2312"/>
          <w:sz w:val="32"/>
          <w:szCs w:val="32"/>
        </w:rPr>
      </w:pPr>
      <w:r w:rsidRPr="005D2213">
        <w:rPr>
          <w:rFonts w:eastAsia="仿宋_GB2312"/>
          <w:sz w:val="32"/>
          <w:szCs w:val="32"/>
        </w:rPr>
        <w:t>基础数据表</w:t>
      </w:r>
    </w:p>
    <w:p w:rsidR="00F91EF2" w:rsidRPr="005D2213" w:rsidRDefault="00F91EF2" w:rsidP="00F91EF2">
      <w:pPr>
        <w:spacing w:line="560" w:lineRule="exact"/>
        <w:ind w:firstLineChars="520" w:firstLine="1664"/>
        <w:rPr>
          <w:rFonts w:eastAsia="仿宋_GB2312"/>
          <w:sz w:val="32"/>
          <w:szCs w:val="32"/>
        </w:rPr>
      </w:pPr>
      <w:r w:rsidRPr="005D2213">
        <w:rPr>
          <w:rFonts w:eastAsia="仿宋_GB2312"/>
          <w:sz w:val="32"/>
          <w:szCs w:val="32"/>
        </w:rPr>
        <w:t>3</w:t>
      </w:r>
      <w:r w:rsidRPr="005D2213">
        <w:rPr>
          <w:rFonts w:eastAsia="仿宋_GB2312"/>
          <w:sz w:val="32"/>
          <w:szCs w:val="32"/>
        </w:rPr>
        <w:t>、</w:t>
      </w:r>
      <w:r w:rsidRPr="005D2213">
        <w:rPr>
          <w:rFonts w:eastAsia="仿宋_GB2312"/>
          <w:sz w:val="32"/>
          <w:szCs w:val="32"/>
        </w:rPr>
        <w:t>2015-2017</w:t>
      </w:r>
      <w:r w:rsidRPr="005D2213">
        <w:rPr>
          <w:rFonts w:eastAsia="仿宋_GB2312"/>
          <w:sz w:val="32"/>
          <w:szCs w:val="32"/>
        </w:rPr>
        <w:t>年度省级财政专项扶贫资金绩效评价</w:t>
      </w:r>
    </w:p>
    <w:p w:rsidR="00F91EF2" w:rsidRPr="005D2213" w:rsidRDefault="00F91EF2" w:rsidP="00F91EF2">
      <w:pPr>
        <w:spacing w:line="560" w:lineRule="exact"/>
        <w:ind w:firstLineChars="669" w:firstLine="2141"/>
        <w:rPr>
          <w:rFonts w:eastAsia="仿宋_GB2312"/>
          <w:sz w:val="32"/>
          <w:szCs w:val="32"/>
        </w:rPr>
      </w:pPr>
      <w:r w:rsidRPr="005D2213">
        <w:rPr>
          <w:rFonts w:eastAsia="仿宋_GB2312"/>
          <w:sz w:val="32"/>
          <w:szCs w:val="32"/>
        </w:rPr>
        <w:t>指标</w:t>
      </w:r>
    </w:p>
    <w:p w:rsidR="00F91EF2" w:rsidRPr="005D2213" w:rsidRDefault="00F91EF2" w:rsidP="00F91EF2">
      <w:pPr>
        <w:spacing w:line="560" w:lineRule="exact"/>
        <w:ind w:firstLineChars="520" w:firstLine="1664"/>
        <w:rPr>
          <w:rFonts w:eastAsia="仿宋_GB2312"/>
          <w:sz w:val="32"/>
          <w:szCs w:val="32"/>
        </w:rPr>
      </w:pPr>
      <w:r w:rsidRPr="005D2213">
        <w:rPr>
          <w:rFonts w:eastAsia="仿宋_GB2312"/>
          <w:sz w:val="32"/>
          <w:szCs w:val="32"/>
        </w:rPr>
        <w:t>4</w:t>
      </w:r>
      <w:r w:rsidRPr="005D2213">
        <w:rPr>
          <w:rFonts w:eastAsia="仿宋_GB2312"/>
          <w:sz w:val="32"/>
          <w:szCs w:val="32"/>
        </w:rPr>
        <w:t>、</w:t>
      </w:r>
      <w:r w:rsidRPr="005D2213">
        <w:rPr>
          <w:rFonts w:eastAsia="仿宋_GB2312"/>
          <w:sz w:val="32"/>
          <w:szCs w:val="32"/>
        </w:rPr>
        <w:t>2015-2017</w:t>
      </w:r>
      <w:r w:rsidRPr="005D2213">
        <w:rPr>
          <w:rFonts w:eastAsia="仿宋_GB2312"/>
          <w:sz w:val="32"/>
          <w:szCs w:val="32"/>
        </w:rPr>
        <w:t>年度省级财政专项扶贫资金绩效评价</w:t>
      </w:r>
    </w:p>
    <w:p w:rsidR="00F91EF2" w:rsidRPr="005D2213" w:rsidRDefault="00F91EF2" w:rsidP="00F91EF2">
      <w:pPr>
        <w:spacing w:line="560" w:lineRule="exact"/>
        <w:ind w:firstLineChars="673" w:firstLine="2154"/>
        <w:rPr>
          <w:rFonts w:eastAsia="仿宋_GB2312"/>
          <w:sz w:val="32"/>
          <w:szCs w:val="32"/>
        </w:rPr>
      </w:pPr>
      <w:r w:rsidRPr="005D2213">
        <w:rPr>
          <w:rFonts w:eastAsia="仿宋_GB2312"/>
          <w:sz w:val="32"/>
          <w:szCs w:val="32"/>
        </w:rPr>
        <w:t>报告（项目单位参考提纲）</w:t>
      </w:r>
    </w:p>
    <w:p w:rsidR="00F91EF2" w:rsidRPr="005D2213" w:rsidRDefault="00F91EF2" w:rsidP="00F91EF2">
      <w:pPr>
        <w:spacing w:line="560" w:lineRule="exact"/>
        <w:ind w:firstLineChars="520" w:firstLine="1664"/>
        <w:rPr>
          <w:rFonts w:eastAsia="仿宋_GB2312"/>
          <w:sz w:val="32"/>
          <w:szCs w:val="32"/>
        </w:rPr>
      </w:pPr>
      <w:r w:rsidRPr="005D2213">
        <w:rPr>
          <w:rFonts w:eastAsia="仿宋_GB2312"/>
          <w:sz w:val="32"/>
          <w:szCs w:val="32"/>
        </w:rPr>
        <w:t>5</w:t>
      </w:r>
      <w:r w:rsidRPr="005D2213">
        <w:rPr>
          <w:rFonts w:eastAsia="仿宋_GB2312"/>
          <w:sz w:val="32"/>
          <w:szCs w:val="32"/>
        </w:rPr>
        <w:t>、</w:t>
      </w:r>
      <w:r w:rsidRPr="005D2213">
        <w:rPr>
          <w:rFonts w:eastAsia="仿宋_GB2312"/>
          <w:sz w:val="32"/>
          <w:szCs w:val="32"/>
        </w:rPr>
        <w:t>2015-2017</w:t>
      </w:r>
      <w:r w:rsidRPr="005D2213">
        <w:rPr>
          <w:rFonts w:eastAsia="仿宋_GB2312"/>
          <w:sz w:val="32"/>
          <w:szCs w:val="32"/>
        </w:rPr>
        <w:t>年度省级财政专项扶贫资金绩效评价</w:t>
      </w:r>
    </w:p>
    <w:p w:rsidR="00F91EF2" w:rsidRPr="005D2213" w:rsidRDefault="00F91EF2" w:rsidP="00F91EF2">
      <w:pPr>
        <w:spacing w:line="560" w:lineRule="exact"/>
        <w:ind w:firstLineChars="673" w:firstLine="2154"/>
        <w:rPr>
          <w:rFonts w:eastAsia="仿宋_GB2312"/>
          <w:sz w:val="32"/>
          <w:szCs w:val="32"/>
        </w:rPr>
      </w:pPr>
      <w:r w:rsidRPr="005D2213">
        <w:rPr>
          <w:rFonts w:eastAsia="仿宋_GB2312"/>
          <w:sz w:val="32"/>
          <w:szCs w:val="32"/>
        </w:rPr>
        <w:t>报告（主管部门参考提纲）</w:t>
      </w:r>
    </w:p>
    <w:p w:rsidR="00F91EF2" w:rsidRPr="005D2213" w:rsidRDefault="00F91EF2" w:rsidP="00F91EF2">
      <w:pPr>
        <w:spacing w:line="560" w:lineRule="exact"/>
        <w:ind w:firstLineChars="520" w:firstLine="1664"/>
        <w:rPr>
          <w:rFonts w:eastAsia="仿宋_GB2312"/>
          <w:sz w:val="32"/>
          <w:szCs w:val="32"/>
        </w:rPr>
      </w:pPr>
      <w:r w:rsidRPr="005D2213">
        <w:rPr>
          <w:rFonts w:eastAsia="仿宋_GB2312"/>
          <w:sz w:val="32"/>
          <w:szCs w:val="32"/>
        </w:rPr>
        <w:t>6</w:t>
      </w:r>
      <w:r w:rsidRPr="005D2213">
        <w:rPr>
          <w:rFonts w:eastAsia="仿宋_GB2312"/>
          <w:sz w:val="32"/>
          <w:szCs w:val="32"/>
        </w:rPr>
        <w:t>、现场评价项目表</w:t>
      </w:r>
    </w:p>
    <w:p w:rsidR="00F91EF2" w:rsidRPr="005D2213" w:rsidRDefault="00F91EF2" w:rsidP="00F91EF2">
      <w:pPr>
        <w:spacing w:line="560" w:lineRule="exact"/>
        <w:ind w:firstLineChars="520" w:firstLine="1664"/>
        <w:rPr>
          <w:rFonts w:eastAsia="仿宋_GB2312"/>
          <w:sz w:val="32"/>
          <w:szCs w:val="32"/>
        </w:rPr>
      </w:pPr>
      <w:r w:rsidRPr="005D2213">
        <w:rPr>
          <w:rFonts w:eastAsia="仿宋_GB2312"/>
          <w:sz w:val="32"/>
          <w:szCs w:val="32"/>
        </w:rPr>
        <w:t>7</w:t>
      </w:r>
      <w:r w:rsidRPr="005D2213">
        <w:rPr>
          <w:rFonts w:eastAsia="仿宋_GB2312"/>
          <w:sz w:val="32"/>
          <w:szCs w:val="32"/>
        </w:rPr>
        <w:t>、现场评价资料清单</w:t>
      </w:r>
    </w:p>
    <w:p w:rsidR="00F91EF2" w:rsidRPr="005D2213" w:rsidRDefault="00F91EF2" w:rsidP="00F91EF2">
      <w:pPr>
        <w:spacing w:line="560" w:lineRule="exact"/>
        <w:ind w:firstLineChars="520" w:firstLine="1664"/>
        <w:rPr>
          <w:rFonts w:eastAsia="仿宋_GB2312"/>
          <w:sz w:val="32"/>
          <w:szCs w:val="32"/>
        </w:rPr>
      </w:pPr>
      <w:r w:rsidRPr="005D2213">
        <w:rPr>
          <w:rFonts w:eastAsia="仿宋_GB2312"/>
          <w:sz w:val="32"/>
          <w:szCs w:val="32"/>
        </w:rPr>
        <w:t>8</w:t>
      </w:r>
      <w:r w:rsidRPr="005D2213">
        <w:rPr>
          <w:rFonts w:eastAsia="仿宋_GB2312"/>
          <w:sz w:val="32"/>
          <w:szCs w:val="32"/>
        </w:rPr>
        <w:t>、现场评价回执</w:t>
      </w:r>
    </w:p>
    <w:p w:rsidR="00F91EF2" w:rsidRPr="005D2213" w:rsidRDefault="00F91EF2" w:rsidP="00F91EF2">
      <w:pPr>
        <w:spacing w:line="560" w:lineRule="exact"/>
        <w:ind w:firstLineChars="520" w:firstLine="1664"/>
        <w:rPr>
          <w:rFonts w:eastAsia="仿宋_GB2312"/>
          <w:sz w:val="32"/>
          <w:szCs w:val="32"/>
        </w:rPr>
      </w:pPr>
      <w:r w:rsidRPr="005D2213">
        <w:rPr>
          <w:rFonts w:eastAsia="仿宋_GB2312"/>
          <w:sz w:val="32"/>
          <w:szCs w:val="32"/>
        </w:rPr>
        <w:t>9</w:t>
      </w:r>
      <w:r w:rsidRPr="005D2213">
        <w:rPr>
          <w:rFonts w:eastAsia="仿宋_GB2312"/>
          <w:sz w:val="32"/>
          <w:szCs w:val="32"/>
        </w:rPr>
        <w:t>、现场评价工作底稿</w:t>
      </w:r>
    </w:p>
    <w:p w:rsidR="00F91EF2" w:rsidRPr="005D2213" w:rsidRDefault="00F91EF2" w:rsidP="00F91EF2">
      <w:pPr>
        <w:spacing w:line="560" w:lineRule="exact"/>
        <w:ind w:firstLineChars="1535" w:firstLine="4912"/>
        <w:rPr>
          <w:rFonts w:eastAsia="仿宋_GB2312"/>
          <w:sz w:val="32"/>
          <w:szCs w:val="32"/>
        </w:rPr>
      </w:pPr>
    </w:p>
    <w:p w:rsidR="00F91EF2" w:rsidRPr="005D2213" w:rsidRDefault="00F91EF2" w:rsidP="00F91EF2">
      <w:pPr>
        <w:spacing w:line="560" w:lineRule="exact"/>
        <w:ind w:firstLineChars="1535" w:firstLine="4912"/>
        <w:rPr>
          <w:rFonts w:eastAsia="仿宋_GB2312"/>
          <w:sz w:val="32"/>
          <w:szCs w:val="32"/>
        </w:rPr>
      </w:pPr>
    </w:p>
    <w:p w:rsidR="00F91EF2" w:rsidRPr="005D2213" w:rsidRDefault="00F91EF2" w:rsidP="00F91EF2">
      <w:pPr>
        <w:spacing w:line="560" w:lineRule="exact"/>
        <w:ind w:firstLineChars="1700" w:firstLine="5440"/>
        <w:rPr>
          <w:rFonts w:eastAsia="仿宋_GB2312"/>
          <w:sz w:val="32"/>
          <w:szCs w:val="32"/>
        </w:rPr>
      </w:pPr>
      <w:r w:rsidRPr="005D2213">
        <w:rPr>
          <w:rFonts w:eastAsia="仿宋_GB2312"/>
          <w:sz w:val="32"/>
          <w:szCs w:val="32"/>
        </w:rPr>
        <w:t>湖南省财政厅</w:t>
      </w:r>
    </w:p>
    <w:p w:rsidR="00F91EF2" w:rsidRPr="005D2213" w:rsidRDefault="00F91EF2" w:rsidP="00F91EF2">
      <w:pPr>
        <w:spacing w:line="560" w:lineRule="exact"/>
        <w:ind w:firstLineChars="225" w:firstLine="720"/>
        <w:rPr>
          <w:rFonts w:eastAsia="仿宋_GB2312"/>
          <w:sz w:val="32"/>
          <w:szCs w:val="32"/>
          <w:highlight w:val="yellow"/>
        </w:rPr>
      </w:pPr>
      <w:r w:rsidRPr="005D2213">
        <w:rPr>
          <w:rFonts w:eastAsia="仿宋_GB2312"/>
          <w:sz w:val="32"/>
          <w:szCs w:val="32"/>
        </w:rPr>
        <w:t xml:space="preserve">                             2018</w:t>
      </w:r>
      <w:r w:rsidRPr="005D2213">
        <w:rPr>
          <w:rFonts w:eastAsia="仿宋_GB2312"/>
          <w:sz w:val="32"/>
          <w:szCs w:val="32"/>
        </w:rPr>
        <w:t>年</w:t>
      </w:r>
      <w:r w:rsidRPr="005D2213">
        <w:rPr>
          <w:rFonts w:eastAsia="仿宋_GB2312"/>
          <w:sz w:val="32"/>
          <w:szCs w:val="32"/>
        </w:rPr>
        <w:t>7</w:t>
      </w:r>
      <w:r w:rsidRPr="005D2213">
        <w:rPr>
          <w:rFonts w:eastAsia="仿宋_GB2312"/>
          <w:sz w:val="32"/>
          <w:szCs w:val="32"/>
        </w:rPr>
        <w:t>月</w:t>
      </w:r>
      <w:r w:rsidRPr="005D2213">
        <w:rPr>
          <w:rFonts w:eastAsia="仿宋_GB2312"/>
          <w:sz w:val="32"/>
          <w:szCs w:val="32"/>
        </w:rPr>
        <w:t>19</w:t>
      </w:r>
      <w:r w:rsidRPr="005D2213">
        <w:rPr>
          <w:rFonts w:eastAsia="仿宋_GB2312"/>
          <w:sz w:val="32"/>
          <w:szCs w:val="32"/>
        </w:rPr>
        <w:t>日</w:t>
      </w:r>
    </w:p>
    <w:p w:rsidR="00F91EF2" w:rsidRDefault="00F91EF2" w:rsidP="00F91EF2">
      <w:pPr>
        <w:spacing w:line="560" w:lineRule="exact"/>
        <w:ind w:firstLineChars="225" w:firstLine="720"/>
        <w:rPr>
          <w:rFonts w:eastAsia="仿宋_GB2312" w:hint="eastAsia"/>
          <w:sz w:val="32"/>
          <w:szCs w:val="32"/>
        </w:rPr>
      </w:pPr>
    </w:p>
    <w:p w:rsidR="00F91EF2" w:rsidRDefault="00F91EF2" w:rsidP="00F91EF2">
      <w:pPr>
        <w:widowControl/>
        <w:snapToGrid w:val="0"/>
        <w:spacing w:line="400" w:lineRule="exact"/>
        <w:jc w:val="left"/>
        <w:rPr>
          <w:rFonts w:eastAsia="仿宋_GB2312"/>
          <w:sz w:val="32"/>
          <w:szCs w:val="32"/>
        </w:rPr>
        <w:sectPr w:rsidR="00F91EF2" w:rsidSect="005D2213">
          <w:headerReference w:type="even" r:id="rId8"/>
          <w:headerReference w:type="default" r:id="rId9"/>
          <w:footerReference w:type="even" r:id="rId10"/>
          <w:footerReference w:type="default" r:id="rId11"/>
          <w:headerReference w:type="first" r:id="rId12"/>
          <w:footerReference w:type="first" r:id="rId13"/>
          <w:pgSz w:w="11906" w:h="16838" w:code="9"/>
          <w:pgMar w:top="1418" w:right="1588" w:bottom="1418" w:left="1588" w:header="851" w:footer="1304" w:gutter="0"/>
          <w:cols w:space="720"/>
          <w:docGrid w:linePitch="312"/>
        </w:sectPr>
      </w:pPr>
    </w:p>
    <w:p w:rsidR="00F91EF2" w:rsidRPr="003C6B24" w:rsidRDefault="00F91EF2" w:rsidP="00F91EF2">
      <w:pPr>
        <w:widowControl/>
        <w:snapToGrid w:val="0"/>
        <w:spacing w:line="400" w:lineRule="exact"/>
        <w:jc w:val="left"/>
        <w:rPr>
          <w:rFonts w:ascii="黑体" w:eastAsia="黑体" w:hAnsi="黑体"/>
          <w:sz w:val="32"/>
          <w:szCs w:val="32"/>
        </w:rPr>
      </w:pPr>
      <w:r w:rsidRPr="003C6B24">
        <w:rPr>
          <w:rFonts w:ascii="黑体" w:eastAsia="黑体" w:hAnsi="黑体" w:cs="黑体" w:hint="eastAsia"/>
          <w:sz w:val="32"/>
          <w:szCs w:val="32"/>
        </w:rPr>
        <w:t>附件</w:t>
      </w:r>
      <w:r>
        <w:rPr>
          <w:rFonts w:ascii="黑体" w:eastAsia="黑体" w:hAnsi="黑体"/>
          <w:sz w:val="32"/>
          <w:szCs w:val="32"/>
        </w:rPr>
        <w:t>1</w:t>
      </w:r>
    </w:p>
    <w:p w:rsidR="00F91EF2" w:rsidRDefault="00F91EF2" w:rsidP="00F91EF2">
      <w:pPr>
        <w:widowControl/>
        <w:jc w:val="center"/>
        <w:textAlignment w:val="center"/>
        <w:rPr>
          <w:rFonts w:ascii="方正小标宋_GBK" w:eastAsia="方正小标宋_GBK" w:hint="eastAsia"/>
          <w:color w:val="000000"/>
          <w:kern w:val="0"/>
          <w:sz w:val="36"/>
          <w:szCs w:val="36"/>
        </w:rPr>
      </w:pPr>
      <w:r w:rsidRPr="003C6B24">
        <w:rPr>
          <w:rFonts w:ascii="方正小标宋_GBK" w:eastAsia="方正小标宋_GBK" w:hint="eastAsia"/>
          <w:color w:val="000000"/>
          <w:kern w:val="0"/>
          <w:sz w:val="36"/>
          <w:szCs w:val="36"/>
        </w:rPr>
        <w:t>2015-2017</w:t>
      </w:r>
      <w:r w:rsidRPr="003C6B24">
        <w:rPr>
          <w:rFonts w:ascii="方正小标宋_GBK" w:eastAsia="方正小标宋_GBK" w:cs="黑体" w:hint="eastAsia"/>
          <w:color w:val="000000"/>
          <w:kern w:val="0"/>
          <w:sz w:val="36"/>
          <w:szCs w:val="36"/>
        </w:rPr>
        <w:t>年度</w:t>
      </w:r>
      <w:r>
        <w:rPr>
          <w:rFonts w:ascii="方正小标宋_GBK" w:eastAsia="方正小标宋_GBK" w:cs="黑体" w:hint="eastAsia"/>
          <w:color w:val="000000"/>
          <w:kern w:val="0"/>
          <w:sz w:val="36"/>
          <w:szCs w:val="36"/>
        </w:rPr>
        <w:t>省级财政专项扶贫</w:t>
      </w:r>
      <w:r w:rsidRPr="003C6B24">
        <w:rPr>
          <w:rFonts w:ascii="方正小标宋_GBK" w:eastAsia="方正小标宋_GBK" w:cs="黑体" w:hint="eastAsia"/>
          <w:color w:val="000000"/>
          <w:kern w:val="0"/>
          <w:sz w:val="36"/>
          <w:szCs w:val="36"/>
        </w:rPr>
        <w:t>资金</w:t>
      </w:r>
      <w:r>
        <w:rPr>
          <w:rFonts w:ascii="方正小标宋_GBK" w:eastAsia="方正小标宋_GBK" w:cs="黑体" w:hint="eastAsia"/>
          <w:color w:val="000000"/>
          <w:kern w:val="0"/>
          <w:sz w:val="36"/>
          <w:szCs w:val="36"/>
        </w:rPr>
        <w:t>分配表</w:t>
      </w:r>
    </w:p>
    <w:p w:rsidR="00F91EF2" w:rsidRPr="005D2213" w:rsidRDefault="00F91EF2" w:rsidP="00F91EF2">
      <w:pPr>
        <w:widowControl/>
        <w:ind w:firstLine="1120"/>
        <w:jc w:val="center"/>
        <w:textAlignment w:val="center"/>
        <w:rPr>
          <w:sz w:val="28"/>
          <w:szCs w:val="28"/>
        </w:rPr>
      </w:pPr>
      <w:r w:rsidRPr="005D2213">
        <w:rPr>
          <w:rFonts w:ascii="方正小标宋_GBK" w:eastAsia="方正小标宋_GBK" w:hint="eastAsia"/>
          <w:color w:val="000000"/>
          <w:kern w:val="0"/>
          <w:sz w:val="28"/>
          <w:szCs w:val="28"/>
        </w:rPr>
        <w:t>2015年省级财政专项扶贫</w:t>
      </w:r>
      <w:r w:rsidRPr="005D2213">
        <w:rPr>
          <w:rFonts w:ascii="方正小标宋_GBK" w:eastAsia="方正小标宋_GBK" w:cs="黑体" w:hint="eastAsia"/>
          <w:color w:val="000000"/>
          <w:kern w:val="0"/>
          <w:sz w:val="28"/>
          <w:szCs w:val="28"/>
        </w:rPr>
        <w:t>资金安排情况表</w:t>
      </w:r>
    </w:p>
    <w:tbl>
      <w:tblPr>
        <w:tblW w:w="15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550"/>
        <w:gridCol w:w="1169"/>
        <w:gridCol w:w="1169"/>
        <w:gridCol w:w="1169"/>
        <w:gridCol w:w="1169"/>
        <w:gridCol w:w="1169"/>
        <w:gridCol w:w="1169"/>
        <w:gridCol w:w="1169"/>
        <w:gridCol w:w="1063"/>
        <w:gridCol w:w="1063"/>
        <w:gridCol w:w="1169"/>
        <w:gridCol w:w="1169"/>
      </w:tblGrid>
      <w:tr w:rsidR="00F91EF2" w:rsidRPr="002F4880" w:rsidTr="00F868B2">
        <w:trPr>
          <w:trHeight w:val="633"/>
          <w:tblHeader/>
          <w:jc w:val="center"/>
        </w:trPr>
        <w:tc>
          <w:tcPr>
            <w:tcW w:w="2574" w:type="dxa"/>
            <w:gridSpan w:val="2"/>
            <w:shd w:val="clear" w:color="auto" w:fill="auto"/>
            <w:vAlign w:val="center"/>
          </w:tcPr>
          <w:p w:rsidR="00F91EF2" w:rsidRPr="002F4880" w:rsidRDefault="00F91EF2" w:rsidP="00F868B2">
            <w:pPr>
              <w:contextualSpacing/>
              <w:jc w:val="center"/>
              <w:rPr>
                <w:rFonts w:eastAsia="黑体" w:hint="eastAsia"/>
                <w:szCs w:val="21"/>
              </w:rPr>
            </w:pPr>
            <w:r w:rsidRPr="002F4880">
              <w:rPr>
                <w:rFonts w:eastAsia="黑体" w:hAnsi="宋体" w:hint="eastAsia"/>
                <w:color w:val="000000"/>
                <w:szCs w:val="21"/>
              </w:rPr>
              <w:t>县市区</w:t>
            </w:r>
          </w:p>
        </w:tc>
        <w:tc>
          <w:tcPr>
            <w:tcW w:w="1169" w:type="dxa"/>
            <w:shd w:val="clear" w:color="auto" w:fill="auto"/>
            <w:vAlign w:val="center"/>
          </w:tcPr>
          <w:p w:rsidR="00F91EF2" w:rsidRPr="002F4880" w:rsidRDefault="00F91EF2" w:rsidP="00F868B2">
            <w:pPr>
              <w:contextualSpacing/>
              <w:jc w:val="center"/>
              <w:rPr>
                <w:rFonts w:eastAsia="黑体" w:hint="eastAsia"/>
                <w:szCs w:val="21"/>
              </w:rPr>
            </w:pPr>
            <w:r w:rsidRPr="002F4880">
              <w:rPr>
                <w:rFonts w:eastAsia="黑体" w:hAnsi="宋体" w:hint="eastAsia"/>
                <w:color w:val="000000"/>
                <w:szCs w:val="21"/>
              </w:rPr>
              <w:t>湘财农指</w:t>
            </w:r>
            <w:r w:rsidRPr="002F4880">
              <w:rPr>
                <w:rFonts w:eastAsia="黑体" w:hint="eastAsia"/>
                <w:color w:val="000000"/>
                <w:szCs w:val="21"/>
              </w:rPr>
              <w:t>[2015]68</w:t>
            </w:r>
          </w:p>
        </w:tc>
        <w:tc>
          <w:tcPr>
            <w:tcW w:w="1169" w:type="dxa"/>
            <w:shd w:val="clear" w:color="auto" w:fill="auto"/>
            <w:vAlign w:val="center"/>
          </w:tcPr>
          <w:p w:rsidR="00F91EF2" w:rsidRPr="002F4880" w:rsidRDefault="00F91EF2" w:rsidP="00F868B2">
            <w:pPr>
              <w:contextualSpacing/>
              <w:jc w:val="center"/>
              <w:rPr>
                <w:rFonts w:eastAsia="黑体" w:hint="eastAsia"/>
                <w:szCs w:val="21"/>
              </w:rPr>
            </w:pPr>
            <w:r w:rsidRPr="002F4880">
              <w:rPr>
                <w:rFonts w:eastAsia="黑体" w:hAnsi="宋体" w:hint="eastAsia"/>
                <w:color w:val="000000"/>
                <w:szCs w:val="21"/>
              </w:rPr>
              <w:t>湘财农指</w:t>
            </w:r>
            <w:r w:rsidRPr="002F4880">
              <w:rPr>
                <w:rFonts w:eastAsia="黑体" w:hint="eastAsia"/>
                <w:color w:val="000000"/>
                <w:szCs w:val="21"/>
              </w:rPr>
              <w:t>[2015]133</w:t>
            </w:r>
          </w:p>
        </w:tc>
        <w:tc>
          <w:tcPr>
            <w:tcW w:w="1169" w:type="dxa"/>
            <w:shd w:val="clear" w:color="auto" w:fill="auto"/>
            <w:vAlign w:val="center"/>
          </w:tcPr>
          <w:p w:rsidR="00F91EF2" w:rsidRPr="002F4880" w:rsidRDefault="00F91EF2" w:rsidP="00F868B2">
            <w:pPr>
              <w:contextualSpacing/>
              <w:jc w:val="center"/>
              <w:rPr>
                <w:rFonts w:eastAsia="黑体" w:hint="eastAsia"/>
                <w:szCs w:val="21"/>
              </w:rPr>
            </w:pPr>
            <w:r w:rsidRPr="002F4880">
              <w:rPr>
                <w:rFonts w:eastAsia="黑体" w:hAnsi="宋体" w:hint="eastAsia"/>
                <w:color w:val="000000"/>
                <w:szCs w:val="21"/>
              </w:rPr>
              <w:t>湘财农指</w:t>
            </w:r>
            <w:r w:rsidRPr="002F4880">
              <w:rPr>
                <w:rFonts w:eastAsia="黑体" w:hint="eastAsia"/>
                <w:color w:val="000000"/>
                <w:szCs w:val="21"/>
              </w:rPr>
              <w:t>[2015]199</w:t>
            </w:r>
          </w:p>
        </w:tc>
        <w:tc>
          <w:tcPr>
            <w:tcW w:w="1169" w:type="dxa"/>
            <w:shd w:val="clear" w:color="auto" w:fill="auto"/>
            <w:vAlign w:val="center"/>
          </w:tcPr>
          <w:p w:rsidR="00F91EF2" w:rsidRPr="002F4880" w:rsidRDefault="00F91EF2" w:rsidP="00F868B2">
            <w:pPr>
              <w:contextualSpacing/>
              <w:jc w:val="center"/>
              <w:rPr>
                <w:rFonts w:eastAsia="黑体" w:hint="eastAsia"/>
                <w:szCs w:val="21"/>
              </w:rPr>
            </w:pPr>
            <w:r w:rsidRPr="002F4880">
              <w:rPr>
                <w:rFonts w:eastAsia="黑体" w:hAnsi="宋体" w:hint="eastAsia"/>
                <w:color w:val="000000"/>
                <w:szCs w:val="21"/>
              </w:rPr>
              <w:t>湘财农指</w:t>
            </w:r>
            <w:r w:rsidRPr="002F4880">
              <w:rPr>
                <w:rFonts w:eastAsia="黑体" w:hint="eastAsia"/>
                <w:color w:val="000000"/>
                <w:szCs w:val="21"/>
              </w:rPr>
              <w:t>[2015]216</w:t>
            </w:r>
          </w:p>
        </w:tc>
        <w:tc>
          <w:tcPr>
            <w:tcW w:w="1169" w:type="dxa"/>
            <w:shd w:val="clear" w:color="auto" w:fill="auto"/>
            <w:vAlign w:val="center"/>
          </w:tcPr>
          <w:p w:rsidR="00F91EF2" w:rsidRPr="002F4880" w:rsidRDefault="00F91EF2" w:rsidP="00F868B2">
            <w:pPr>
              <w:contextualSpacing/>
              <w:jc w:val="center"/>
              <w:rPr>
                <w:rFonts w:eastAsia="黑体" w:hint="eastAsia"/>
                <w:szCs w:val="21"/>
              </w:rPr>
            </w:pPr>
            <w:r w:rsidRPr="002F4880">
              <w:rPr>
                <w:rFonts w:eastAsia="黑体" w:hAnsi="宋体" w:hint="eastAsia"/>
                <w:color w:val="000000"/>
                <w:szCs w:val="21"/>
              </w:rPr>
              <w:t>湘财农指</w:t>
            </w:r>
            <w:r w:rsidRPr="002F4880">
              <w:rPr>
                <w:rFonts w:eastAsia="黑体" w:hint="eastAsia"/>
                <w:color w:val="000000"/>
                <w:szCs w:val="21"/>
              </w:rPr>
              <w:t>[2015]246</w:t>
            </w:r>
          </w:p>
        </w:tc>
        <w:tc>
          <w:tcPr>
            <w:tcW w:w="1169" w:type="dxa"/>
            <w:shd w:val="clear" w:color="auto" w:fill="auto"/>
            <w:vAlign w:val="center"/>
          </w:tcPr>
          <w:p w:rsidR="00F91EF2" w:rsidRPr="002F4880" w:rsidRDefault="00F91EF2" w:rsidP="00F868B2">
            <w:pPr>
              <w:contextualSpacing/>
              <w:jc w:val="center"/>
              <w:rPr>
                <w:rFonts w:eastAsia="黑体" w:hint="eastAsia"/>
                <w:szCs w:val="21"/>
              </w:rPr>
            </w:pPr>
            <w:r w:rsidRPr="002F4880">
              <w:rPr>
                <w:rFonts w:eastAsia="黑体" w:hAnsi="宋体" w:hint="eastAsia"/>
                <w:color w:val="000000"/>
                <w:szCs w:val="21"/>
              </w:rPr>
              <w:t>湘财农指</w:t>
            </w:r>
            <w:r w:rsidRPr="002F4880">
              <w:rPr>
                <w:rFonts w:eastAsia="黑体" w:hint="eastAsia"/>
                <w:color w:val="000000"/>
                <w:szCs w:val="21"/>
              </w:rPr>
              <w:t>[2015]303</w:t>
            </w:r>
          </w:p>
        </w:tc>
        <w:tc>
          <w:tcPr>
            <w:tcW w:w="1169" w:type="dxa"/>
            <w:shd w:val="clear" w:color="auto" w:fill="auto"/>
            <w:vAlign w:val="center"/>
          </w:tcPr>
          <w:p w:rsidR="00F91EF2" w:rsidRPr="002F4880" w:rsidRDefault="00F91EF2" w:rsidP="00F868B2">
            <w:pPr>
              <w:contextualSpacing/>
              <w:jc w:val="center"/>
              <w:rPr>
                <w:rFonts w:eastAsia="黑体" w:hint="eastAsia"/>
                <w:szCs w:val="21"/>
              </w:rPr>
            </w:pPr>
            <w:r w:rsidRPr="002F4880">
              <w:rPr>
                <w:rFonts w:eastAsia="黑体" w:hAnsi="宋体" w:hint="eastAsia"/>
                <w:color w:val="000000"/>
                <w:szCs w:val="21"/>
              </w:rPr>
              <w:t>湘财农指</w:t>
            </w:r>
            <w:r w:rsidRPr="002F4880">
              <w:rPr>
                <w:rFonts w:eastAsia="黑体" w:hint="eastAsia"/>
                <w:color w:val="000000"/>
                <w:szCs w:val="21"/>
              </w:rPr>
              <w:t>[2015]215</w:t>
            </w:r>
          </w:p>
        </w:tc>
        <w:tc>
          <w:tcPr>
            <w:tcW w:w="1063" w:type="dxa"/>
            <w:shd w:val="clear" w:color="auto" w:fill="auto"/>
            <w:vAlign w:val="center"/>
          </w:tcPr>
          <w:p w:rsidR="00F91EF2" w:rsidRPr="002F4880" w:rsidRDefault="00F91EF2" w:rsidP="00F868B2">
            <w:pPr>
              <w:contextualSpacing/>
              <w:jc w:val="center"/>
              <w:rPr>
                <w:rFonts w:eastAsia="黑体" w:hint="eastAsia"/>
                <w:szCs w:val="21"/>
              </w:rPr>
            </w:pPr>
            <w:r w:rsidRPr="002F4880">
              <w:rPr>
                <w:rFonts w:eastAsia="黑体" w:hAnsi="宋体" w:hint="eastAsia"/>
                <w:color w:val="000000"/>
                <w:szCs w:val="21"/>
              </w:rPr>
              <w:t>湘财农指</w:t>
            </w:r>
            <w:r w:rsidRPr="002F4880">
              <w:rPr>
                <w:rFonts w:eastAsia="黑体" w:hint="eastAsia"/>
                <w:color w:val="000000"/>
                <w:szCs w:val="21"/>
              </w:rPr>
              <w:t>[2015]38</w:t>
            </w:r>
          </w:p>
        </w:tc>
        <w:tc>
          <w:tcPr>
            <w:tcW w:w="1063" w:type="dxa"/>
            <w:shd w:val="clear" w:color="auto" w:fill="auto"/>
            <w:vAlign w:val="center"/>
          </w:tcPr>
          <w:p w:rsidR="00F91EF2" w:rsidRPr="002F4880" w:rsidRDefault="00F91EF2" w:rsidP="00F868B2">
            <w:pPr>
              <w:contextualSpacing/>
              <w:jc w:val="center"/>
              <w:rPr>
                <w:rFonts w:eastAsia="黑体" w:hint="eastAsia"/>
                <w:szCs w:val="21"/>
              </w:rPr>
            </w:pPr>
            <w:r w:rsidRPr="002F4880">
              <w:rPr>
                <w:rFonts w:eastAsia="黑体" w:hAnsi="宋体" w:hint="eastAsia"/>
                <w:color w:val="000000"/>
                <w:szCs w:val="21"/>
              </w:rPr>
              <w:t>湘财农指</w:t>
            </w:r>
            <w:r w:rsidRPr="002F4880">
              <w:rPr>
                <w:rFonts w:eastAsia="黑体" w:hint="eastAsia"/>
                <w:color w:val="000000"/>
                <w:szCs w:val="21"/>
              </w:rPr>
              <w:t>[2015]64</w:t>
            </w:r>
          </w:p>
        </w:tc>
        <w:tc>
          <w:tcPr>
            <w:tcW w:w="1169" w:type="dxa"/>
            <w:shd w:val="clear" w:color="auto" w:fill="auto"/>
            <w:vAlign w:val="center"/>
          </w:tcPr>
          <w:p w:rsidR="00F91EF2" w:rsidRPr="002F4880" w:rsidRDefault="00F91EF2" w:rsidP="00F868B2">
            <w:pPr>
              <w:contextualSpacing/>
              <w:jc w:val="center"/>
              <w:rPr>
                <w:rFonts w:eastAsia="黑体" w:hint="eastAsia"/>
                <w:color w:val="000000"/>
                <w:szCs w:val="21"/>
              </w:rPr>
            </w:pPr>
            <w:r w:rsidRPr="002F4880">
              <w:rPr>
                <w:rFonts w:eastAsia="黑体" w:hAnsi="宋体" w:hint="eastAsia"/>
                <w:color w:val="000000"/>
                <w:szCs w:val="21"/>
              </w:rPr>
              <w:t>湘财农指</w:t>
            </w:r>
            <w:r w:rsidRPr="002F4880">
              <w:rPr>
                <w:rFonts w:eastAsia="黑体" w:hint="eastAsia"/>
                <w:color w:val="000000"/>
                <w:szCs w:val="21"/>
              </w:rPr>
              <w:t xml:space="preserve"> [2015]155</w:t>
            </w:r>
          </w:p>
        </w:tc>
        <w:tc>
          <w:tcPr>
            <w:tcW w:w="1169" w:type="dxa"/>
            <w:shd w:val="clear" w:color="auto" w:fill="auto"/>
            <w:vAlign w:val="center"/>
          </w:tcPr>
          <w:p w:rsidR="00F91EF2" w:rsidRPr="002F4880" w:rsidRDefault="00F91EF2" w:rsidP="00F868B2">
            <w:pPr>
              <w:contextualSpacing/>
              <w:jc w:val="center"/>
              <w:rPr>
                <w:rFonts w:eastAsia="黑体" w:hint="eastAsia"/>
                <w:color w:val="000000"/>
                <w:szCs w:val="21"/>
              </w:rPr>
            </w:pPr>
          </w:p>
          <w:p w:rsidR="00F91EF2" w:rsidRPr="002F4880" w:rsidRDefault="00F91EF2" w:rsidP="00F868B2">
            <w:pPr>
              <w:contextualSpacing/>
              <w:jc w:val="center"/>
              <w:rPr>
                <w:rFonts w:eastAsia="黑体" w:hint="eastAsia"/>
                <w:color w:val="000000"/>
                <w:szCs w:val="21"/>
              </w:rPr>
            </w:pPr>
            <w:r w:rsidRPr="002F4880">
              <w:rPr>
                <w:rFonts w:eastAsia="黑体" w:hAnsi="宋体" w:hint="eastAsia"/>
                <w:color w:val="000000"/>
                <w:szCs w:val="21"/>
              </w:rPr>
              <w:t>合计</w:t>
            </w:r>
          </w:p>
        </w:tc>
      </w:tr>
      <w:tr w:rsidR="00F91EF2" w:rsidRPr="002F4880" w:rsidTr="00F868B2">
        <w:trPr>
          <w:trHeight w:val="213"/>
          <w:jc w:val="center"/>
        </w:trPr>
        <w:tc>
          <w:tcPr>
            <w:tcW w:w="2574" w:type="dxa"/>
            <w:gridSpan w:val="2"/>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b/>
                <w:bCs/>
                <w:color w:val="000000"/>
                <w:szCs w:val="21"/>
              </w:rPr>
              <w:t>合</w:t>
            </w:r>
            <w:r w:rsidRPr="002F4880">
              <w:rPr>
                <w:rFonts w:eastAsia="仿宋_GB2312" w:hAnsi="宋体"/>
                <w:b/>
                <w:color w:val="000000"/>
                <w:szCs w:val="21"/>
              </w:rPr>
              <w:t>计</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r w:rsidRPr="002F4880">
              <w:rPr>
                <w:rFonts w:eastAsia="仿宋_GB2312"/>
                <w:b/>
                <w:bCs/>
                <w:color w:val="000000"/>
                <w:szCs w:val="21"/>
              </w:rPr>
              <w:t>37,160.00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b/>
                <w:bCs/>
                <w:color w:val="000000"/>
                <w:szCs w:val="21"/>
              </w:rPr>
              <w:t>1,033.00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b/>
                <w:bCs/>
                <w:color w:val="000000"/>
                <w:szCs w:val="21"/>
              </w:rPr>
              <w:t>678.00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b/>
                <w:bCs/>
                <w:color w:val="000000"/>
                <w:szCs w:val="21"/>
              </w:rPr>
              <w:t>566.00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b/>
                <w:bCs/>
                <w:color w:val="000000"/>
                <w:szCs w:val="21"/>
              </w:rPr>
              <w:t>4,840.00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b/>
                <w:bCs/>
                <w:color w:val="000000"/>
                <w:szCs w:val="21"/>
              </w:rPr>
              <w:t>389.00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b/>
                <w:bCs/>
                <w:color w:val="000000"/>
                <w:szCs w:val="21"/>
              </w:rPr>
              <w:t>2,030.00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b/>
                <w:bCs/>
                <w:color w:val="000000"/>
                <w:szCs w:val="21"/>
              </w:rPr>
              <w:t>2,200.00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b/>
                <w:bCs/>
                <w:color w:val="000000"/>
                <w:szCs w:val="21"/>
              </w:rPr>
              <w:t>2,960.00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r w:rsidRPr="002F4880">
              <w:rPr>
                <w:rFonts w:eastAsia="仿宋_GB2312"/>
                <w:b/>
                <w:bCs/>
                <w:color w:val="000000"/>
                <w:szCs w:val="21"/>
              </w:rPr>
              <w:t>110.00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r w:rsidRPr="002F4880">
              <w:rPr>
                <w:rFonts w:eastAsia="仿宋_GB2312"/>
                <w:b/>
                <w:bCs/>
                <w:color w:val="000000"/>
                <w:szCs w:val="21"/>
              </w:rPr>
              <w:t>51,966.00</w:t>
            </w:r>
          </w:p>
        </w:tc>
      </w:tr>
      <w:tr w:rsidR="00F91EF2" w:rsidRPr="002F4880" w:rsidTr="00F868B2">
        <w:trPr>
          <w:trHeight w:val="252"/>
          <w:jc w:val="center"/>
        </w:trPr>
        <w:tc>
          <w:tcPr>
            <w:tcW w:w="1024" w:type="dxa"/>
            <w:vMerge w:val="restart"/>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hAnsi="宋体"/>
                <w:b/>
                <w:color w:val="000000"/>
                <w:szCs w:val="21"/>
              </w:rPr>
              <w:t>长沙市</w:t>
            </w: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市本级</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15.00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长沙县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111.00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38.00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169.00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望城区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80.00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13.00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113.00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浏阳市</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450.00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63.00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543.00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宁乡县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276.00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27.00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363.00</w:t>
            </w:r>
          </w:p>
        </w:tc>
      </w:tr>
      <w:tr w:rsidR="00F91EF2" w:rsidRPr="002F4880" w:rsidTr="00F868B2">
        <w:trPr>
          <w:trHeight w:val="252"/>
          <w:jc w:val="center"/>
        </w:trPr>
        <w:tc>
          <w:tcPr>
            <w:tcW w:w="1024" w:type="dxa"/>
            <w:vMerge w:val="restart"/>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hAnsi="宋体"/>
                <w:b/>
                <w:color w:val="000000"/>
                <w:szCs w:val="21"/>
              </w:rPr>
              <w:t>株洲市</w:t>
            </w: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市本级</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27.00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21.00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48.00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株洲县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7.00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102.00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14.00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123.00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醴陵市</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237.00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20.00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287.00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攸县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70.00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135.00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15.00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220.00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茶陵县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576.00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539.00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80.00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22.00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1,252.00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炎陵县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440.00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337.00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15.00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827.00</w:t>
            </w:r>
          </w:p>
        </w:tc>
      </w:tr>
      <w:tr w:rsidR="00F91EF2" w:rsidRPr="002F4880" w:rsidTr="00F868B2">
        <w:trPr>
          <w:trHeight w:val="252"/>
          <w:jc w:val="center"/>
        </w:trPr>
        <w:tc>
          <w:tcPr>
            <w:tcW w:w="1024" w:type="dxa"/>
            <w:vMerge w:val="restart"/>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hAnsi="宋体"/>
                <w:b/>
                <w:color w:val="000000"/>
                <w:szCs w:val="21"/>
              </w:rPr>
              <w:t>湘潭市</w:t>
            </w: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市本级</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14.00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14.00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湘潭县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38.00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123.00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31.00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192.00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湘乡市</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36.00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263.00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30.00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329.00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韶山市</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26.00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179.00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12.00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217.00</w:t>
            </w:r>
          </w:p>
        </w:tc>
      </w:tr>
      <w:tr w:rsidR="00F91EF2" w:rsidRPr="002F4880" w:rsidTr="00F868B2">
        <w:trPr>
          <w:trHeight w:val="252"/>
          <w:jc w:val="center"/>
        </w:trPr>
        <w:tc>
          <w:tcPr>
            <w:tcW w:w="1024" w:type="dxa"/>
            <w:vMerge w:val="restart"/>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hAnsi="宋体"/>
                <w:b/>
                <w:color w:val="000000"/>
                <w:szCs w:val="21"/>
              </w:rPr>
              <w:t>衡阳市</w:t>
            </w: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市本级</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23.00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54.00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衡南县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41.00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220.00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13.00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274.00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衡阳县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38.00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126.00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29.00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193.00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衡山县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37.00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118.00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15.00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170.00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衡东县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7.00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130.00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29.00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166.00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常宁市</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118.00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140.00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11.00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269.00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祁东县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452.00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452.00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150.00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18.00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1,097.00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耒阳市</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102.00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109.00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19.00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230.00</w:t>
            </w:r>
          </w:p>
        </w:tc>
      </w:tr>
      <w:tr w:rsidR="00F91EF2" w:rsidRPr="002F4880" w:rsidTr="00F868B2">
        <w:trPr>
          <w:trHeight w:val="284"/>
          <w:jc w:val="center"/>
        </w:trPr>
        <w:tc>
          <w:tcPr>
            <w:tcW w:w="1024" w:type="dxa"/>
            <w:vMerge w:val="restart"/>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hAnsi="宋体"/>
                <w:b/>
                <w:color w:val="000000"/>
                <w:szCs w:val="21"/>
              </w:rPr>
              <w:t>邵阳市</w:t>
            </w: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市本级</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80.00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120.00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双清区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192.00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155.00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347.00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大祥区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133.00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162.00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295.00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北塔区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79.00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302.00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381.00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邵东县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91.00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94.00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33.00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218.00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新邵县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655.00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23.00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712.00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隆回县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869.00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70.00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17.00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956.00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武冈市</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483.00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15.00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518.00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洞口县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569.00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21.00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725.00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新宁县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521.00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13.00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14.00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613.00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邵阳县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602.00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22.00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744.00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城步县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504.00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16.00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110.00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645.00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绥宁县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555.00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7.00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70.00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682.00</w:t>
            </w:r>
          </w:p>
        </w:tc>
      </w:tr>
      <w:tr w:rsidR="00F91EF2" w:rsidRPr="002F4880" w:rsidTr="00F868B2">
        <w:trPr>
          <w:trHeight w:val="284"/>
          <w:jc w:val="center"/>
        </w:trPr>
        <w:tc>
          <w:tcPr>
            <w:tcW w:w="1024" w:type="dxa"/>
            <w:vMerge w:val="restart"/>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hAnsi="宋体"/>
                <w:b/>
                <w:color w:val="000000"/>
                <w:szCs w:val="21"/>
              </w:rPr>
              <w:t>岳阳市</w:t>
            </w: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市本级</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38.00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26.00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64.00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szCs w:val="21"/>
              </w:rPr>
              <w:t>岳阳楼区</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4.00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君山区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8.00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18.00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云溪区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7.00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12.00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屈原区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12.00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17.00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岳阳经济开发区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8.00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8.00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汨罗市</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39.00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84.00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123.00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平江县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524.00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82.00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215.00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43.00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1,004.00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湘阴县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121.00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74.00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195.00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临湘市</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27.00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77.00</w:t>
            </w:r>
          </w:p>
        </w:tc>
      </w:tr>
      <w:tr w:rsidR="00F91EF2" w:rsidRPr="002F4880" w:rsidTr="00F868B2">
        <w:trPr>
          <w:trHeight w:val="395"/>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华容县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14.00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44.00</w:t>
            </w:r>
          </w:p>
        </w:tc>
      </w:tr>
      <w:tr w:rsidR="00F91EF2" w:rsidRPr="002F4880" w:rsidTr="00F868B2">
        <w:trPr>
          <w:trHeight w:val="541"/>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岳阳县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183.00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47.00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230.00</w:t>
            </w:r>
          </w:p>
        </w:tc>
      </w:tr>
      <w:tr w:rsidR="00F91EF2" w:rsidRPr="002F4880" w:rsidTr="00F868B2">
        <w:trPr>
          <w:trHeight w:val="517"/>
          <w:jc w:val="center"/>
        </w:trPr>
        <w:tc>
          <w:tcPr>
            <w:tcW w:w="1024" w:type="dxa"/>
            <w:vMerge w:val="restart"/>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hAnsi="宋体"/>
                <w:b/>
                <w:color w:val="000000"/>
                <w:szCs w:val="21"/>
              </w:rPr>
              <w:t>常德市</w:t>
            </w: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市本级</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27.00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8.00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35.00</w:t>
            </w:r>
          </w:p>
        </w:tc>
      </w:tr>
      <w:tr w:rsidR="00F91EF2" w:rsidRPr="002F4880" w:rsidTr="00F868B2">
        <w:trPr>
          <w:trHeight w:val="380"/>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武陵区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9.00</w:t>
            </w:r>
          </w:p>
        </w:tc>
      </w:tr>
      <w:tr w:rsidR="00F91EF2" w:rsidRPr="002F4880" w:rsidTr="00F868B2">
        <w:trPr>
          <w:trHeight w:val="24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鼎城区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79.00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59.00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138.00</w:t>
            </w:r>
          </w:p>
        </w:tc>
      </w:tr>
      <w:tr w:rsidR="00F91EF2" w:rsidRPr="002F4880" w:rsidTr="00F868B2">
        <w:trPr>
          <w:trHeight w:val="24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西湖区</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6.00</w:t>
            </w:r>
          </w:p>
        </w:tc>
      </w:tr>
      <w:tr w:rsidR="00F91EF2" w:rsidRPr="002F4880" w:rsidTr="00F868B2">
        <w:trPr>
          <w:trHeight w:val="24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津市市</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14.00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15.00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29.00</w:t>
            </w:r>
          </w:p>
        </w:tc>
      </w:tr>
      <w:tr w:rsidR="00F91EF2" w:rsidRPr="002F4880" w:rsidTr="00F868B2">
        <w:trPr>
          <w:trHeight w:val="24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安乡县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42.00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62.00</w:t>
            </w:r>
          </w:p>
        </w:tc>
      </w:tr>
      <w:tr w:rsidR="00F91EF2" w:rsidRPr="002F4880" w:rsidTr="00F868B2">
        <w:trPr>
          <w:trHeight w:val="24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汉寿县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156.00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27.00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183.00</w:t>
            </w:r>
          </w:p>
        </w:tc>
      </w:tr>
      <w:tr w:rsidR="00F91EF2" w:rsidRPr="002F4880" w:rsidTr="00F868B2">
        <w:trPr>
          <w:trHeight w:val="24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color w:val="000000"/>
                <w:szCs w:val="21"/>
              </w:rPr>
            </w:pPr>
            <w:r w:rsidRPr="002F4880">
              <w:rPr>
                <w:rFonts w:eastAsia="仿宋_GB2312" w:hAnsi="宋体"/>
                <w:color w:val="000000"/>
                <w:szCs w:val="21"/>
              </w:rPr>
              <w:t>澧县</w:t>
            </w:r>
          </w:p>
        </w:tc>
        <w:tc>
          <w:tcPr>
            <w:tcW w:w="1169" w:type="dxa"/>
            <w:shd w:val="clear" w:color="auto" w:fill="auto"/>
            <w:vAlign w:val="center"/>
          </w:tcPr>
          <w:p w:rsidR="00F91EF2" w:rsidRPr="002F4880" w:rsidRDefault="00F91EF2" w:rsidP="00F868B2">
            <w:pPr>
              <w:contextualSpacing/>
              <w:jc w:val="center"/>
              <w:rPr>
                <w:rFonts w:eastAsia="仿宋_GB2312"/>
                <w:color w:val="000000"/>
                <w:szCs w:val="21"/>
              </w:rPr>
            </w:pPr>
            <w:r>
              <w:rPr>
                <w:rFonts w:eastAsia="仿宋_GB2312"/>
                <w:noProof/>
                <w:szCs w:val="21"/>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2286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mailcontent_load_finsi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4880">
              <w:rPr>
                <w:rFonts w:eastAsia="仿宋_GB2312"/>
                <w:color w:val="000000"/>
                <w:szCs w:val="21"/>
              </w:rPr>
              <w:t>130.00</w:t>
            </w:r>
          </w:p>
        </w:tc>
        <w:tc>
          <w:tcPr>
            <w:tcW w:w="1169"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063" w:type="dxa"/>
            <w:shd w:val="clear" w:color="auto" w:fill="auto"/>
            <w:vAlign w:val="center"/>
          </w:tcPr>
          <w:p w:rsidR="00F91EF2" w:rsidRPr="002F4880" w:rsidRDefault="00F91EF2" w:rsidP="00F868B2">
            <w:pPr>
              <w:contextualSpacing/>
              <w:jc w:val="center"/>
              <w:rPr>
                <w:rFonts w:eastAsia="仿宋_GB2312"/>
                <w:color w:val="000000"/>
                <w:szCs w:val="21"/>
              </w:rPr>
            </w:pPr>
            <w:r w:rsidRPr="002F4880">
              <w:rPr>
                <w:rFonts w:eastAsia="仿宋_GB2312"/>
                <w:color w:val="000000"/>
                <w:szCs w:val="21"/>
              </w:rPr>
              <w:t>20.00</w:t>
            </w:r>
          </w:p>
        </w:tc>
        <w:tc>
          <w:tcPr>
            <w:tcW w:w="1063"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150.00</w:t>
            </w:r>
          </w:p>
        </w:tc>
      </w:tr>
      <w:tr w:rsidR="00F91EF2" w:rsidRPr="002F4880" w:rsidTr="00F868B2">
        <w:trPr>
          <w:trHeight w:val="24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临澧县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17.00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37.00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54.00</w:t>
            </w:r>
          </w:p>
        </w:tc>
      </w:tr>
      <w:tr w:rsidR="00F91EF2" w:rsidRPr="002F4880" w:rsidTr="00F868B2">
        <w:trPr>
          <w:trHeight w:val="24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桃源县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138.00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32.00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170.00</w:t>
            </w:r>
          </w:p>
        </w:tc>
      </w:tr>
      <w:tr w:rsidR="00F91EF2" w:rsidRPr="002F4880" w:rsidTr="00F868B2">
        <w:trPr>
          <w:trHeight w:val="24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石门县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437.00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19.00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25.00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576.00</w:t>
            </w:r>
          </w:p>
        </w:tc>
      </w:tr>
      <w:tr w:rsidR="00F91EF2" w:rsidRPr="002F4880" w:rsidTr="00F868B2">
        <w:trPr>
          <w:trHeight w:val="252"/>
          <w:jc w:val="center"/>
        </w:trPr>
        <w:tc>
          <w:tcPr>
            <w:tcW w:w="1024" w:type="dxa"/>
            <w:vMerge w:val="restart"/>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hAnsi="宋体"/>
                <w:b/>
                <w:color w:val="000000"/>
                <w:szCs w:val="21"/>
              </w:rPr>
              <w:t>张家界市</w:t>
            </w: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市本级</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24.00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124.00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永定区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530.00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14.00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19.00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14.00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732.00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武陵源区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230.00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334.00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慈利县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550.00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41.00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29.00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80.00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835.00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桑植县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590.00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81.00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49.00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110.00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865.00</w:t>
            </w:r>
          </w:p>
        </w:tc>
      </w:tr>
      <w:tr w:rsidR="00F91EF2" w:rsidRPr="002F4880" w:rsidTr="00F868B2">
        <w:trPr>
          <w:trHeight w:val="284"/>
          <w:jc w:val="center"/>
        </w:trPr>
        <w:tc>
          <w:tcPr>
            <w:tcW w:w="1024" w:type="dxa"/>
            <w:vMerge w:val="restart"/>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hAnsi="宋体"/>
                <w:b/>
                <w:color w:val="000000"/>
                <w:szCs w:val="21"/>
              </w:rPr>
              <w:t>益阳市</w:t>
            </w: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市本级</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16.00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41.00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资阳区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22.00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42.00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赫山区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20.00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65.00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大通湖区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9.00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沅江市</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17.00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27.00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南县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11.00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20.00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桃江县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68.00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30.00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98.00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安化县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545.00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19.00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704.00</w:t>
            </w:r>
          </w:p>
        </w:tc>
      </w:tr>
      <w:tr w:rsidR="00F91EF2" w:rsidRPr="002F4880" w:rsidTr="00F868B2">
        <w:trPr>
          <w:trHeight w:val="284"/>
          <w:jc w:val="center"/>
        </w:trPr>
        <w:tc>
          <w:tcPr>
            <w:tcW w:w="1024" w:type="dxa"/>
            <w:vMerge w:val="restart"/>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hAnsi="宋体"/>
                <w:b/>
                <w:color w:val="000000"/>
                <w:szCs w:val="21"/>
              </w:rPr>
              <w:t>永州市</w:t>
            </w: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市本级</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32.00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122.00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零陵区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150.00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150.00</w:t>
            </w:r>
          </w:p>
        </w:tc>
      </w:tr>
      <w:tr w:rsidR="00F91EF2" w:rsidRPr="002F4880" w:rsidTr="00F868B2">
        <w:trPr>
          <w:trHeight w:val="28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冷水滩区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145.00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145.00</w:t>
            </w:r>
          </w:p>
        </w:tc>
      </w:tr>
      <w:tr w:rsidR="00F91EF2" w:rsidRPr="002F4880" w:rsidTr="00F868B2">
        <w:trPr>
          <w:trHeight w:val="353"/>
          <w:jc w:val="center"/>
        </w:trPr>
        <w:tc>
          <w:tcPr>
            <w:tcW w:w="1024" w:type="dxa"/>
            <w:vMerge w:val="restart"/>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hAnsi="宋体"/>
                <w:b/>
                <w:color w:val="000000"/>
                <w:szCs w:val="21"/>
              </w:rPr>
              <w:t>永州市</w:t>
            </w: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回龙圩区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10.00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金洞管理区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10.00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东安县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60.00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道县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39.00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17.00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56.00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宁远县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517.00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12.00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644.00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江永县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503.00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36.00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20.00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654.00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江华县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948.00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110.00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1,123.00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蓝山县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24.00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14.00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38.00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新田县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669.00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8.00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30.00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707.00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双牌县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444.00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23.00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60.00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532.00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祁阳县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46.00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21.00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67.00</w:t>
            </w:r>
          </w:p>
        </w:tc>
      </w:tr>
      <w:tr w:rsidR="00F91EF2" w:rsidRPr="002F4880" w:rsidTr="00F868B2">
        <w:trPr>
          <w:trHeight w:val="244"/>
          <w:jc w:val="center"/>
        </w:trPr>
        <w:tc>
          <w:tcPr>
            <w:tcW w:w="1024" w:type="dxa"/>
            <w:vMerge w:val="restart"/>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hAnsi="宋体"/>
                <w:b/>
                <w:color w:val="000000"/>
                <w:szCs w:val="21"/>
              </w:rPr>
              <w:t>郴州市</w:t>
            </w: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市本级</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28.00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28.00</w:t>
            </w:r>
          </w:p>
        </w:tc>
      </w:tr>
      <w:tr w:rsidR="00F91EF2" w:rsidRPr="002F4880" w:rsidTr="00F868B2">
        <w:trPr>
          <w:trHeight w:val="24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北湖区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57.00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16.00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73.00</w:t>
            </w:r>
          </w:p>
        </w:tc>
      </w:tr>
      <w:tr w:rsidR="00F91EF2" w:rsidRPr="002F4880" w:rsidTr="00F868B2">
        <w:trPr>
          <w:trHeight w:val="24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苏仙区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54.00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14.00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68.00</w:t>
            </w:r>
          </w:p>
        </w:tc>
      </w:tr>
      <w:tr w:rsidR="00F91EF2" w:rsidRPr="002F4880" w:rsidTr="00F868B2">
        <w:trPr>
          <w:trHeight w:val="24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资兴市</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19.00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29.00</w:t>
            </w:r>
          </w:p>
        </w:tc>
      </w:tr>
      <w:tr w:rsidR="00F91EF2" w:rsidRPr="002F4880" w:rsidTr="00F868B2">
        <w:trPr>
          <w:trHeight w:val="24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桂阳县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71.00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12.00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83.00</w:t>
            </w:r>
          </w:p>
        </w:tc>
      </w:tr>
      <w:tr w:rsidR="00F91EF2" w:rsidRPr="002F4880" w:rsidTr="00F868B2">
        <w:trPr>
          <w:trHeight w:val="24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永兴县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23.00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26.00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49.00</w:t>
            </w:r>
          </w:p>
        </w:tc>
      </w:tr>
      <w:tr w:rsidR="00F91EF2" w:rsidRPr="002F4880" w:rsidTr="00F868B2">
        <w:trPr>
          <w:trHeight w:val="24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宜章县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600.00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18.00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21.00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679.00</w:t>
            </w:r>
          </w:p>
        </w:tc>
      </w:tr>
      <w:tr w:rsidR="00F91EF2" w:rsidRPr="002F4880" w:rsidTr="00F868B2">
        <w:trPr>
          <w:trHeight w:val="24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嘉禾县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132.00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17.00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149.00</w:t>
            </w:r>
          </w:p>
        </w:tc>
      </w:tr>
      <w:tr w:rsidR="00F91EF2" w:rsidRPr="002F4880" w:rsidTr="00F868B2">
        <w:trPr>
          <w:trHeight w:val="24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临武县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108.00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13.00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121.00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汝城县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615.00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34.00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19.00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682.00</w:t>
            </w:r>
          </w:p>
        </w:tc>
      </w:tr>
      <w:tr w:rsidR="00F91EF2" w:rsidRPr="002F4880" w:rsidTr="00F868B2">
        <w:trPr>
          <w:trHeight w:val="24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桂东县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494.00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13.00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511.00</w:t>
            </w:r>
          </w:p>
        </w:tc>
      </w:tr>
      <w:tr w:rsidR="00F91EF2" w:rsidRPr="002F4880" w:rsidTr="00F868B2">
        <w:trPr>
          <w:trHeight w:val="244"/>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安仁县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506.00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29.00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590.00</w:t>
            </w:r>
          </w:p>
        </w:tc>
      </w:tr>
      <w:tr w:rsidR="00F91EF2" w:rsidRPr="002F4880" w:rsidTr="00F868B2">
        <w:trPr>
          <w:trHeight w:val="252"/>
          <w:jc w:val="center"/>
        </w:trPr>
        <w:tc>
          <w:tcPr>
            <w:tcW w:w="1024" w:type="dxa"/>
            <w:vMerge w:val="restart"/>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hAnsi="宋体"/>
                <w:b/>
                <w:color w:val="000000"/>
                <w:szCs w:val="21"/>
              </w:rPr>
              <w:t>娄底市</w:t>
            </w: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市本级</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75.00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娄星区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20.00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65.00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涟源市</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550.00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38.00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160.00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45.00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813.00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冷水江市</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37.00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77.00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双峰县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595.00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91.00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61.00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160.00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76.00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983.00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新化县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749.00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57.00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52.00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967.00</w:t>
            </w:r>
          </w:p>
        </w:tc>
      </w:tr>
      <w:tr w:rsidR="00F91EF2" w:rsidRPr="002F4880" w:rsidTr="00F868B2">
        <w:trPr>
          <w:trHeight w:val="353"/>
          <w:jc w:val="center"/>
        </w:trPr>
        <w:tc>
          <w:tcPr>
            <w:tcW w:w="1024" w:type="dxa"/>
            <w:vMerge w:val="restart"/>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hAnsi="宋体"/>
                <w:b/>
                <w:color w:val="000000"/>
                <w:szCs w:val="21"/>
              </w:rPr>
              <w:t>怀化市</w:t>
            </w: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市本级</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180.00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37.00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217.00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鹤城区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435.00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435.00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沅陵县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630.00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16.00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15.00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13.00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789.00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辰溪县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667.00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746.00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溆浦县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624.00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22.00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765.00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麻阳县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560.00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43.00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21.00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24.00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140.00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788.00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新晃县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990.00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110.00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1,114.00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芷江县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630.00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160.00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846.00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中方县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600.00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20.00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660.00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洪江市</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631.00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641.00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洪江区</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315.00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325.00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会同县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601.00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靖州县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616.00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14.00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110.00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830.00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b/>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通道县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639.00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18.00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12.00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110.00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784.00</w:t>
            </w:r>
          </w:p>
        </w:tc>
      </w:tr>
      <w:tr w:rsidR="00F91EF2" w:rsidRPr="002F4880" w:rsidTr="00F868B2">
        <w:trPr>
          <w:trHeight w:val="252"/>
          <w:jc w:val="center"/>
        </w:trPr>
        <w:tc>
          <w:tcPr>
            <w:tcW w:w="1024" w:type="dxa"/>
            <w:vMerge w:val="restart"/>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hAnsi="宋体"/>
                <w:b/>
                <w:color w:val="000000"/>
                <w:szCs w:val="21"/>
              </w:rPr>
              <w:t>湘西自治州</w:t>
            </w: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州本级</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341.00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29.00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370.00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吉首市</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1,247.00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26.00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8.00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266.00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16.00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260.00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1,828.00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泸溪县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878.00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24.00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8.00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12.00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170.00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1,092.00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凤凰县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970.00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180.00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1,170.00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花垣县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916.00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15.00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9.00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170.00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1,110.00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保靖县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825.00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58.00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12.00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110.00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1,015.00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古丈县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1,057.00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48.00</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6.00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4.00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12.00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110.00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1,237.00</w:t>
            </w:r>
          </w:p>
        </w:tc>
      </w:tr>
      <w:tr w:rsidR="00F91EF2" w:rsidRPr="002F4880" w:rsidTr="00F868B2">
        <w:trPr>
          <w:trHeight w:val="252"/>
          <w:jc w:val="center"/>
        </w:trPr>
        <w:tc>
          <w:tcPr>
            <w:tcW w:w="1024" w:type="dxa"/>
            <w:vMerge/>
            <w:shd w:val="clear" w:color="auto" w:fill="auto"/>
            <w:vAlign w:val="center"/>
          </w:tcPr>
          <w:p w:rsidR="00F91EF2" w:rsidRPr="002F4880" w:rsidRDefault="00F91EF2" w:rsidP="00F868B2">
            <w:pPr>
              <w:contextualSpacing/>
              <w:jc w:val="center"/>
              <w:rPr>
                <w:rFonts w:eastAsia="仿宋_GB2312"/>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永顺县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1,013.00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14.00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170.00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1,197.00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龙山县</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892.00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5.00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24.00</w:t>
            </w:r>
          </w:p>
        </w:tc>
        <w:tc>
          <w:tcPr>
            <w:tcW w:w="1063"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170.00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1,111.00</w:t>
            </w:r>
          </w:p>
        </w:tc>
      </w:tr>
      <w:tr w:rsidR="00F91EF2" w:rsidRPr="002F4880" w:rsidTr="00F868B2">
        <w:trPr>
          <w:trHeight w:val="252"/>
          <w:jc w:val="center"/>
        </w:trPr>
        <w:tc>
          <w:tcPr>
            <w:tcW w:w="1024" w:type="dxa"/>
            <w:vMerge w:val="restart"/>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b/>
                <w:color w:val="000000"/>
                <w:szCs w:val="21"/>
              </w:rPr>
              <w:t>省直单位</w:t>
            </w: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省财政厅</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20.00</w:t>
            </w:r>
          </w:p>
        </w:tc>
      </w:tr>
      <w:tr w:rsidR="00F91EF2" w:rsidRPr="002F4880" w:rsidTr="00F868B2">
        <w:trPr>
          <w:trHeight w:val="435"/>
          <w:jc w:val="center"/>
        </w:trPr>
        <w:tc>
          <w:tcPr>
            <w:tcW w:w="1024" w:type="dxa"/>
            <w:vMerge/>
            <w:shd w:val="clear" w:color="auto" w:fill="auto"/>
            <w:vAlign w:val="center"/>
          </w:tcPr>
          <w:p w:rsidR="00F91EF2" w:rsidRPr="002F4880" w:rsidRDefault="00F91EF2" w:rsidP="00F868B2">
            <w:pPr>
              <w:contextualSpacing/>
              <w:jc w:val="center"/>
              <w:rPr>
                <w:rFonts w:eastAsia="仿宋_GB2312"/>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省畜牧水产局</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20.00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省扶贫办</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258.00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180.00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438.00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省残联</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20.00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省人社厅</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32.00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32.00</w:t>
            </w:r>
          </w:p>
        </w:tc>
      </w:tr>
      <w:tr w:rsidR="00F91EF2" w:rsidRPr="002F4880" w:rsidTr="00F868B2">
        <w:trPr>
          <w:trHeight w:val="427"/>
          <w:jc w:val="center"/>
        </w:trPr>
        <w:tc>
          <w:tcPr>
            <w:tcW w:w="1024" w:type="dxa"/>
            <w:vMerge/>
            <w:shd w:val="clear" w:color="auto" w:fill="auto"/>
            <w:vAlign w:val="center"/>
          </w:tcPr>
          <w:p w:rsidR="00F91EF2" w:rsidRPr="002F4880" w:rsidRDefault="00F91EF2" w:rsidP="00F868B2">
            <w:pPr>
              <w:contextualSpacing/>
              <w:jc w:val="center"/>
              <w:rPr>
                <w:rFonts w:eastAsia="仿宋_GB2312"/>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省农科院园艺所</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30.00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30.00</w:t>
            </w:r>
          </w:p>
        </w:tc>
      </w:tr>
      <w:tr w:rsidR="00F91EF2" w:rsidRPr="002F4880" w:rsidTr="00F868B2">
        <w:trPr>
          <w:trHeight w:val="435"/>
          <w:jc w:val="center"/>
        </w:trPr>
        <w:tc>
          <w:tcPr>
            <w:tcW w:w="1024" w:type="dxa"/>
            <w:vMerge/>
            <w:shd w:val="clear" w:color="auto" w:fill="auto"/>
            <w:vAlign w:val="center"/>
          </w:tcPr>
          <w:p w:rsidR="00F91EF2" w:rsidRPr="002F4880" w:rsidRDefault="00F91EF2" w:rsidP="00F868B2">
            <w:pPr>
              <w:contextualSpacing/>
              <w:jc w:val="center"/>
              <w:rPr>
                <w:rFonts w:eastAsia="仿宋_GB2312"/>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省社会主义学院</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20.00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20.00</w:t>
            </w:r>
          </w:p>
        </w:tc>
      </w:tr>
      <w:tr w:rsidR="00F91EF2" w:rsidRPr="002F4880" w:rsidTr="00F868B2">
        <w:trPr>
          <w:trHeight w:val="259"/>
          <w:jc w:val="center"/>
        </w:trPr>
        <w:tc>
          <w:tcPr>
            <w:tcW w:w="1024" w:type="dxa"/>
            <w:vMerge/>
            <w:shd w:val="clear" w:color="auto" w:fill="auto"/>
            <w:vAlign w:val="center"/>
          </w:tcPr>
          <w:p w:rsidR="00F91EF2" w:rsidRPr="002F4880" w:rsidRDefault="00F91EF2" w:rsidP="00F868B2">
            <w:pPr>
              <w:contextualSpacing/>
              <w:jc w:val="center"/>
              <w:rPr>
                <w:rFonts w:eastAsia="仿宋_GB2312"/>
                <w:szCs w:val="21"/>
              </w:rPr>
            </w:pPr>
          </w:p>
        </w:tc>
        <w:tc>
          <w:tcPr>
            <w:tcW w:w="1550"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hAnsi="宋体"/>
                <w:color w:val="000000"/>
                <w:szCs w:val="21"/>
              </w:rPr>
              <w:t>省妇联</w:t>
            </w:r>
          </w:p>
        </w:tc>
        <w:tc>
          <w:tcPr>
            <w:tcW w:w="1169" w:type="dxa"/>
            <w:shd w:val="clear" w:color="auto" w:fill="auto"/>
            <w:vAlign w:val="center"/>
          </w:tcPr>
          <w:p w:rsidR="00F91EF2" w:rsidRPr="002F4880" w:rsidRDefault="00F91EF2" w:rsidP="00F868B2">
            <w:pPr>
              <w:contextualSpacing/>
              <w:jc w:val="center"/>
              <w:rPr>
                <w:rFonts w:eastAsia="仿宋_GB2312"/>
                <w:szCs w:val="21"/>
              </w:rPr>
            </w:pPr>
            <w:r w:rsidRPr="002F4880">
              <w:rPr>
                <w:rFonts w:eastAsia="仿宋_GB2312"/>
                <w:color w:val="000000"/>
                <w:szCs w:val="21"/>
              </w:rPr>
              <w:t>10.00</w:t>
            </w: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063" w:type="dxa"/>
            <w:shd w:val="clear" w:color="auto" w:fill="auto"/>
            <w:vAlign w:val="center"/>
          </w:tcPr>
          <w:p w:rsidR="00F91EF2" w:rsidRPr="002F4880" w:rsidRDefault="00F91EF2" w:rsidP="00F868B2">
            <w:pPr>
              <w:contextualSpacing/>
              <w:jc w:val="center"/>
              <w:rPr>
                <w:rFonts w:eastAsia="仿宋_GB2312"/>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szCs w:val="21"/>
              </w:rPr>
            </w:pPr>
            <w:r w:rsidRPr="002F4880">
              <w:rPr>
                <w:rFonts w:eastAsia="仿宋_GB2312"/>
                <w:b/>
                <w:bCs/>
                <w:color w:val="000000"/>
                <w:szCs w:val="21"/>
              </w:rPr>
              <w:t>10.00</w:t>
            </w:r>
          </w:p>
        </w:tc>
      </w:tr>
      <w:tr w:rsidR="00F91EF2" w:rsidRPr="002F4880" w:rsidTr="00F868B2">
        <w:trPr>
          <w:trHeight w:val="221"/>
          <w:jc w:val="center"/>
        </w:trPr>
        <w:tc>
          <w:tcPr>
            <w:tcW w:w="1024" w:type="dxa"/>
            <w:vMerge/>
            <w:shd w:val="clear" w:color="auto" w:fill="auto"/>
            <w:vAlign w:val="center"/>
          </w:tcPr>
          <w:p w:rsidR="00F91EF2" w:rsidRPr="002F4880" w:rsidRDefault="00F91EF2" w:rsidP="00F868B2">
            <w:pPr>
              <w:contextualSpacing/>
              <w:jc w:val="center"/>
              <w:rPr>
                <w:rFonts w:eastAsia="仿宋_GB2312"/>
                <w:color w:val="000000"/>
                <w:szCs w:val="21"/>
              </w:rPr>
            </w:pPr>
          </w:p>
        </w:tc>
        <w:tc>
          <w:tcPr>
            <w:tcW w:w="1550" w:type="dxa"/>
            <w:shd w:val="clear" w:color="auto" w:fill="auto"/>
            <w:vAlign w:val="center"/>
          </w:tcPr>
          <w:p w:rsidR="00F91EF2" w:rsidRPr="002F4880" w:rsidRDefault="00F91EF2" w:rsidP="00F868B2">
            <w:pPr>
              <w:contextualSpacing/>
              <w:jc w:val="center"/>
              <w:rPr>
                <w:rFonts w:eastAsia="仿宋_GB2312"/>
                <w:color w:val="000000"/>
                <w:szCs w:val="21"/>
              </w:rPr>
            </w:pPr>
            <w:r w:rsidRPr="002F4880">
              <w:rPr>
                <w:rFonts w:eastAsia="仿宋_GB2312" w:hAnsi="宋体"/>
                <w:color w:val="000000"/>
                <w:szCs w:val="21"/>
              </w:rPr>
              <w:t>省统计局</w:t>
            </w:r>
          </w:p>
        </w:tc>
        <w:tc>
          <w:tcPr>
            <w:tcW w:w="1169" w:type="dxa"/>
            <w:shd w:val="clear" w:color="auto" w:fill="auto"/>
            <w:vAlign w:val="center"/>
          </w:tcPr>
          <w:p w:rsidR="00F91EF2" w:rsidRPr="002F4880" w:rsidRDefault="00F91EF2" w:rsidP="00F868B2">
            <w:pPr>
              <w:contextualSpacing/>
              <w:jc w:val="center"/>
              <w:rPr>
                <w:rFonts w:eastAsia="仿宋_GB2312"/>
                <w:color w:val="000000"/>
                <w:szCs w:val="21"/>
              </w:rPr>
            </w:pPr>
            <w:r w:rsidRPr="002F4880">
              <w:rPr>
                <w:rFonts w:eastAsia="仿宋_GB2312"/>
                <w:color w:val="000000"/>
                <w:szCs w:val="21"/>
              </w:rPr>
              <w:t>10.00</w:t>
            </w:r>
          </w:p>
        </w:tc>
        <w:tc>
          <w:tcPr>
            <w:tcW w:w="1169"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063"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063"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color w:val="000000"/>
                <w:szCs w:val="21"/>
              </w:rPr>
            </w:pPr>
            <w:r w:rsidRPr="002F4880">
              <w:rPr>
                <w:rFonts w:eastAsia="仿宋_GB2312"/>
                <w:b/>
                <w:bCs/>
                <w:color w:val="000000"/>
                <w:szCs w:val="21"/>
              </w:rPr>
              <w:t>10.00</w:t>
            </w:r>
          </w:p>
        </w:tc>
      </w:tr>
      <w:tr w:rsidR="00F91EF2" w:rsidRPr="002F4880" w:rsidTr="00F868B2">
        <w:trPr>
          <w:trHeight w:val="221"/>
          <w:jc w:val="center"/>
        </w:trPr>
        <w:tc>
          <w:tcPr>
            <w:tcW w:w="1024" w:type="dxa"/>
            <w:shd w:val="clear" w:color="auto" w:fill="auto"/>
            <w:vAlign w:val="center"/>
          </w:tcPr>
          <w:p w:rsidR="00F91EF2" w:rsidRPr="002F4880" w:rsidRDefault="00F91EF2" w:rsidP="00F868B2">
            <w:pPr>
              <w:contextualSpacing/>
              <w:jc w:val="center"/>
              <w:rPr>
                <w:rFonts w:eastAsia="仿宋_GB2312"/>
                <w:color w:val="000000"/>
                <w:szCs w:val="21"/>
              </w:rPr>
            </w:pPr>
            <w:r w:rsidRPr="002F4880">
              <w:rPr>
                <w:rFonts w:eastAsia="仿宋_GB2312" w:hAnsi="宋体"/>
                <w:color w:val="000000"/>
                <w:szCs w:val="21"/>
              </w:rPr>
              <w:t>其他</w:t>
            </w:r>
          </w:p>
        </w:tc>
        <w:tc>
          <w:tcPr>
            <w:tcW w:w="1550"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063"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063" w:type="dxa"/>
            <w:shd w:val="clear" w:color="auto" w:fill="auto"/>
            <w:vAlign w:val="center"/>
          </w:tcPr>
          <w:p w:rsidR="00F91EF2" w:rsidRPr="002F4880" w:rsidRDefault="00F91EF2" w:rsidP="00F868B2">
            <w:pPr>
              <w:contextualSpacing/>
              <w:jc w:val="center"/>
              <w:rPr>
                <w:rFonts w:eastAsia="仿宋_GB2312"/>
                <w:color w:val="000000"/>
                <w:szCs w:val="21"/>
              </w:rPr>
            </w:pP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r w:rsidRPr="002F4880">
              <w:rPr>
                <w:rFonts w:eastAsia="仿宋_GB2312"/>
                <w:b/>
                <w:bCs/>
                <w:color w:val="000000"/>
                <w:szCs w:val="21"/>
              </w:rPr>
              <w:t>110.00</w:t>
            </w:r>
          </w:p>
        </w:tc>
        <w:tc>
          <w:tcPr>
            <w:tcW w:w="1169" w:type="dxa"/>
            <w:shd w:val="clear" w:color="auto" w:fill="auto"/>
            <w:vAlign w:val="center"/>
          </w:tcPr>
          <w:p w:rsidR="00F91EF2" w:rsidRPr="002F4880" w:rsidRDefault="00F91EF2" w:rsidP="00F868B2">
            <w:pPr>
              <w:contextualSpacing/>
              <w:jc w:val="center"/>
              <w:rPr>
                <w:rFonts w:eastAsia="仿宋_GB2312"/>
                <w:b/>
                <w:bCs/>
                <w:color w:val="000000"/>
                <w:szCs w:val="21"/>
              </w:rPr>
            </w:pPr>
            <w:r w:rsidRPr="002F4880">
              <w:rPr>
                <w:rFonts w:eastAsia="仿宋_GB2312"/>
                <w:b/>
                <w:bCs/>
                <w:color w:val="000000"/>
                <w:szCs w:val="21"/>
              </w:rPr>
              <w:t>110.00</w:t>
            </w:r>
          </w:p>
        </w:tc>
      </w:tr>
    </w:tbl>
    <w:p w:rsidR="00F91EF2" w:rsidRPr="002F4880" w:rsidRDefault="00F91EF2" w:rsidP="00F91EF2">
      <w:pPr>
        <w:ind w:firstLineChars="400" w:firstLine="1440"/>
        <w:rPr>
          <w:rFonts w:ascii="方正小标宋_GBK" w:eastAsia="方正小标宋_GBK" w:hint="eastAsia"/>
          <w:color w:val="000000"/>
          <w:kern w:val="0"/>
          <w:sz w:val="36"/>
          <w:szCs w:val="36"/>
        </w:rPr>
      </w:pPr>
    </w:p>
    <w:p w:rsidR="00F91EF2" w:rsidRPr="002F4880" w:rsidRDefault="00F91EF2" w:rsidP="00F91EF2">
      <w:pPr>
        <w:jc w:val="center"/>
        <w:rPr>
          <w:rFonts w:ascii="方正小标宋_GBK" w:eastAsia="方正小标宋_GBK" w:hAnsi="黑体" w:hint="eastAsia"/>
          <w:sz w:val="36"/>
          <w:szCs w:val="36"/>
        </w:rPr>
      </w:pPr>
      <w:r w:rsidRPr="002F4880">
        <w:rPr>
          <w:rFonts w:ascii="方正小标宋_GBK" w:eastAsia="方正小标宋_GBK" w:hAnsi="黑体" w:hint="eastAsia"/>
          <w:color w:val="000000"/>
          <w:kern w:val="0"/>
          <w:sz w:val="36"/>
          <w:szCs w:val="36"/>
        </w:rPr>
        <w:t>2016年省级财政专项扶贫</w:t>
      </w:r>
      <w:r w:rsidRPr="002F4880">
        <w:rPr>
          <w:rFonts w:ascii="方正小标宋_GBK" w:eastAsia="方正小标宋_GBK" w:hAnsi="黑体" w:cs="黑体" w:hint="eastAsia"/>
          <w:color w:val="000000"/>
          <w:kern w:val="0"/>
          <w:sz w:val="36"/>
          <w:szCs w:val="36"/>
        </w:rPr>
        <w:t>资金安排情况表</w:t>
      </w:r>
    </w:p>
    <w:tbl>
      <w:tblPr>
        <w:tblW w:w="15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275"/>
        <w:gridCol w:w="1134"/>
        <w:gridCol w:w="1297"/>
        <w:gridCol w:w="1276"/>
        <w:gridCol w:w="1134"/>
        <w:gridCol w:w="1276"/>
        <w:gridCol w:w="1300"/>
        <w:gridCol w:w="1134"/>
        <w:gridCol w:w="1134"/>
        <w:gridCol w:w="1276"/>
        <w:gridCol w:w="1134"/>
        <w:gridCol w:w="1069"/>
        <w:tblGridChange w:id="1">
          <w:tblGrid>
            <w:gridCol w:w="1080"/>
            <w:gridCol w:w="1275"/>
            <w:gridCol w:w="1134"/>
            <w:gridCol w:w="1297"/>
            <w:gridCol w:w="1276"/>
            <w:gridCol w:w="1134"/>
            <w:gridCol w:w="1276"/>
            <w:gridCol w:w="1300"/>
            <w:gridCol w:w="1134"/>
            <w:gridCol w:w="1134"/>
            <w:gridCol w:w="1276"/>
            <w:gridCol w:w="1134"/>
            <w:gridCol w:w="1069"/>
          </w:tblGrid>
        </w:tblGridChange>
      </w:tblGrid>
      <w:tr w:rsidR="00F91EF2" w:rsidRPr="002F4880" w:rsidTr="00F868B2">
        <w:trPr>
          <w:tblHeader/>
          <w:jc w:val="center"/>
        </w:trPr>
        <w:tc>
          <w:tcPr>
            <w:tcW w:w="2355" w:type="dxa"/>
            <w:gridSpan w:val="2"/>
            <w:shd w:val="clear" w:color="auto" w:fill="auto"/>
            <w:vAlign w:val="center"/>
          </w:tcPr>
          <w:p w:rsidR="00F91EF2" w:rsidRPr="002F4880" w:rsidRDefault="00F91EF2" w:rsidP="00F868B2">
            <w:pPr>
              <w:widowControl/>
              <w:jc w:val="center"/>
              <w:rPr>
                <w:rFonts w:eastAsia="黑体" w:hint="eastAsia"/>
                <w:szCs w:val="21"/>
              </w:rPr>
            </w:pPr>
            <w:r w:rsidRPr="002F4880">
              <w:rPr>
                <w:rFonts w:eastAsia="黑体" w:hint="eastAsia"/>
                <w:bCs/>
                <w:color w:val="000000"/>
                <w:szCs w:val="21"/>
              </w:rPr>
              <w:t>县市区</w:t>
            </w:r>
          </w:p>
        </w:tc>
        <w:tc>
          <w:tcPr>
            <w:tcW w:w="1134" w:type="dxa"/>
            <w:shd w:val="clear" w:color="auto" w:fill="auto"/>
            <w:vAlign w:val="center"/>
          </w:tcPr>
          <w:p w:rsidR="00F91EF2" w:rsidRPr="002F4880" w:rsidRDefault="00F91EF2" w:rsidP="00F868B2">
            <w:pPr>
              <w:widowControl/>
              <w:jc w:val="center"/>
              <w:rPr>
                <w:rFonts w:eastAsia="黑体" w:hint="eastAsia"/>
                <w:szCs w:val="21"/>
              </w:rPr>
            </w:pPr>
            <w:r w:rsidRPr="002F4880">
              <w:rPr>
                <w:rFonts w:eastAsia="黑体" w:hint="eastAsia"/>
                <w:szCs w:val="21"/>
              </w:rPr>
              <w:t>湘财农指</w:t>
            </w:r>
            <w:r w:rsidRPr="002F4880">
              <w:rPr>
                <w:rFonts w:eastAsia="黑体" w:hint="eastAsia"/>
                <w:szCs w:val="21"/>
              </w:rPr>
              <w:t>[2016]58</w:t>
            </w:r>
          </w:p>
        </w:tc>
        <w:tc>
          <w:tcPr>
            <w:tcW w:w="1297" w:type="dxa"/>
            <w:shd w:val="clear" w:color="auto" w:fill="auto"/>
            <w:vAlign w:val="center"/>
          </w:tcPr>
          <w:p w:rsidR="00F91EF2" w:rsidRPr="002F4880" w:rsidRDefault="00F91EF2" w:rsidP="00F868B2">
            <w:pPr>
              <w:widowControl/>
              <w:jc w:val="center"/>
              <w:rPr>
                <w:rFonts w:eastAsia="黑体" w:hint="eastAsia"/>
                <w:szCs w:val="21"/>
              </w:rPr>
            </w:pPr>
            <w:r w:rsidRPr="002F4880">
              <w:rPr>
                <w:rFonts w:eastAsia="黑体" w:hint="eastAsia"/>
                <w:szCs w:val="21"/>
              </w:rPr>
              <w:t>湘财农指</w:t>
            </w:r>
            <w:r w:rsidRPr="002F4880">
              <w:rPr>
                <w:rFonts w:eastAsia="黑体" w:hint="eastAsia"/>
                <w:szCs w:val="21"/>
              </w:rPr>
              <w:t>[2016]67</w:t>
            </w:r>
          </w:p>
        </w:tc>
        <w:tc>
          <w:tcPr>
            <w:tcW w:w="1276" w:type="dxa"/>
            <w:shd w:val="clear" w:color="auto" w:fill="auto"/>
            <w:vAlign w:val="center"/>
          </w:tcPr>
          <w:p w:rsidR="00F91EF2" w:rsidRPr="002F4880" w:rsidRDefault="00F91EF2" w:rsidP="00F868B2">
            <w:pPr>
              <w:widowControl/>
              <w:jc w:val="center"/>
              <w:rPr>
                <w:rFonts w:eastAsia="黑体" w:hint="eastAsia"/>
                <w:szCs w:val="21"/>
              </w:rPr>
            </w:pPr>
            <w:r w:rsidRPr="002F4880">
              <w:rPr>
                <w:rFonts w:eastAsia="黑体" w:hint="eastAsia"/>
                <w:szCs w:val="21"/>
              </w:rPr>
              <w:t>湘财农指</w:t>
            </w:r>
            <w:r w:rsidRPr="002F4880">
              <w:rPr>
                <w:rFonts w:eastAsia="黑体" w:hint="eastAsia"/>
                <w:szCs w:val="21"/>
              </w:rPr>
              <w:t>[2016]174</w:t>
            </w:r>
          </w:p>
        </w:tc>
        <w:tc>
          <w:tcPr>
            <w:tcW w:w="1134" w:type="dxa"/>
            <w:shd w:val="clear" w:color="auto" w:fill="auto"/>
            <w:vAlign w:val="center"/>
          </w:tcPr>
          <w:p w:rsidR="00F91EF2" w:rsidRPr="002F4880" w:rsidRDefault="00F91EF2" w:rsidP="00F868B2">
            <w:pPr>
              <w:widowControl/>
              <w:jc w:val="center"/>
              <w:rPr>
                <w:rFonts w:eastAsia="黑体" w:hint="eastAsia"/>
                <w:szCs w:val="21"/>
              </w:rPr>
            </w:pPr>
            <w:r w:rsidRPr="002F4880">
              <w:rPr>
                <w:rFonts w:eastAsia="黑体" w:hint="eastAsia"/>
                <w:szCs w:val="21"/>
              </w:rPr>
              <w:t>湘财农指</w:t>
            </w:r>
            <w:r w:rsidRPr="002F4880">
              <w:rPr>
                <w:rFonts w:eastAsia="黑体" w:hint="eastAsia"/>
                <w:szCs w:val="21"/>
              </w:rPr>
              <w:t>[2016]68</w:t>
            </w:r>
          </w:p>
        </w:tc>
        <w:tc>
          <w:tcPr>
            <w:tcW w:w="1276" w:type="dxa"/>
            <w:shd w:val="clear" w:color="auto" w:fill="auto"/>
            <w:vAlign w:val="center"/>
          </w:tcPr>
          <w:p w:rsidR="00F91EF2" w:rsidRPr="002F4880" w:rsidRDefault="00F91EF2" w:rsidP="00F868B2">
            <w:pPr>
              <w:widowControl/>
              <w:jc w:val="center"/>
              <w:rPr>
                <w:rFonts w:eastAsia="黑体" w:hint="eastAsia"/>
                <w:szCs w:val="21"/>
              </w:rPr>
            </w:pPr>
            <w:r w:rsidRPr="002F4880">
              <w:rPr>
                <w:rFonts w:eastAsia="黑体" w:hint="eastAsia"/>
                <w:szCs w:val="21"/>
              </w:rPr>
              <w:t>湘财农指</w:t>
            </w:r>
            <w:r w:rsidRPr="002F4880">
              <w:rPr>
                <w:rFonts w:eastAsia="黑体" w:hint="eastAsia"/>
                <w:szCs w:val="21"/>
              </w:rPr>
              <w:t>[2017]110</w:t>
            </w:r>
          </w:p>
        </w:tc>
        <w:tc>
          <w:tcPr>
            <w:tcW w:w="1300" w:type="dxa"/>
            <w:shd w:val="clear" w:color="auto" w:fill="auto"/>
            <w:vAlign w:val="center"/>
          </w:tcPr>
          <w:p w:rsidR="00F91EF2" w:rsidRPr="002F4880" w:rsidRDefault="00F91EF2" w:rsidP="00F868B2">
            <w:pPr>
              <w:widowControl/>
              <w:jc w:val="center"/>
              <w:rPr>
                <w:rFonts w:eastAsia="黑体" w:hint="eastAsia"/>
                <w:szCs w:val="21"/>
              </w:rPr>
            </w:pPr>
            <w:r w:rsidRPr="002F4880">
              <w:rPr>
                <w:rFonts w:eastAsia="黑体" w:hint="eastAsia"/>
                <w:szCs w:val="21"/>
              </w:rPr>
              <w:t>湘财农指</w:t>
            </w:r>
            <w:r w:rsidRPr="002F4880">
              <w:rPr>
                <w:rFonts w:eastAsia="黑体" w:hint="eastAsia"/>
                <w:szCs w:val="21"/>
              </w:rPr>
              <w:t>[2016]136</w:t>
            </w:r>
          </w:p>
        </w:tc>
        <w:tc>
          <w:tcPr>
            <w:tcW w:w="1134" w:type="dxa"/>
            <w:shd w:val="clear" w:color="auto" w:fill="auto"/>
            <w:vAlign w:val="center"/>
          </w:tcPr>
          <w:p w:rsidR="00F91EF2" w:rsidRPr="002F4880" w:rsidRDefault="00F91EF2" w:rsidP="00F868B2">
            <w:pPr>
              <w:widowControl/>
              <w:jc w:val="center"/>
              <w:rPr>
                <w:rFonts w:eastAsia="黑体" w:hint="eastAsia"/>
                <w:szCs w:val="21"/>
              </w:rPr>
            </w:pPr>
            <w:r w:rsidRPr="002F4880">
              <w:rPr>
                <w:rFonts w:eastAsia="黑体" w:hint="eastAsia"/>
                <w:szCs w:val="21"/>
              </w:rPr>
              <w:t>湘财预</w:t>
            </w:r>
            <w:r w:rsidRPr="002F4880">
              <w:rPr>
                <w:rFonts w:eastAsia="黑体" w:hint="eastAsia"/>
                <w:szCs w:val="21"/>
              </w:rPr>
              <w:t>[2016]92</w:t>
            </w:r>
          </w:p>
        </w:tc>
        <w:tc>
          <w:tcPr>
            <w:tcW w:w="1134" w:type="dxa"/>
            <w:shd w:val="clear" w:color="auto" w:fill="auto"/>
            <w:vAlign w:val="center"/>
          </w:tcPr>
          <w:p w:rsidR="00F91EF2" w:rsidRPr="002F4880" w:rsidRDefault="00F91EF2" w:rsidP="00F868B2">
            <w:pPr>
              <w:widowControl/>
              <w:jc w:val="center"/>
              <w:rPr>
                <w:rFonts w:eastAsia="黑体" w:hint="eastAsia"/>
                <w:szCs w:val="21"/>
              </w:rPr>
            </w:pPr>
            <w:r w:rsidRPr="002F4880">
              <w:rPr>
                <w:rFonts w:eastAsia="黑体" w:hint="eastAsia"/>
                <w:szCs w:val="21"/>
              </w:rPr>
              <w:t>湘财预</w:t>
            </w:r>
            <w:r w:rsidRPr="002F4880">
              <w:rPr>
                <w:rFonts w:eastAsia="黑体" w:hint="eastAsia"/>
                <w:szCs w:val="21"/>
              </w:rPr>
              <w:t>[2016]77</w:t>
            </w:r>
          </w:p>
        </w:tc>
        <w:tc>
          <w:tcPr>
            <w:tcW w:w="1276" w:type="dxa"/>
            <w:shd w:val="clear" w:color="auto" w:fill="auto"/>
            <w:vAlign w:val="center"/>
          </w:tcPr>
          <w:p w:rsidR="00F91EF2" w:rsidRPr="002F4880" w:rsidRDefault="00F91EF2" w:rsidP="00F868B2">
            <w:pPr>
              <w:widowControl/>
              <w:jc w:val="center"/>
              <w:rPr>
                <w:rFonts w:eastAsia="黑体" w:hint="eastAsia"/>
                <w:szCs w:val="21"/>
              </w:rPr>
            </w:pPr>
            <w:r w:rsidRPr="002F4880">
              <w:rPr>
                <w:rFonts w:eastAsia="黑体" w:hint="eastAsia"/>
                <w:szCs w:val="21"/>
              </w:rPr>
              <w:t>湘财预</w:t>
            </w:r>
            <w:r w:rsidRPr="002F4880">
              <w:rPr>
                <w:rFonts w:eastAsia="黑体" w:hint="eastAsia"/>
                <w:szCs w:val="21"/>
              </w:rPr>
              <w:t>[2016]165</w:t>
            </w:r>
          </w:p>
        </w:tc>
        <w:tc>
          <w:tcPr>
            <w:tcW w:w="1134" w:type="dxa"/>
            <w:shd w:val="clear" w:color="auto" w:fill="auto"/>
            <w:vAlign w:val="center"/>
          </w:tcPr>
          <w:p w:rsidR="00F91EF2" w:rsidRPr="002F4880" w:rsidRDefault="00F91EF2" w:rsidP="00F868B2">
            <w:pPr>
              <w:widowControl/>
              <w:jc w:val="center"/>
              <w:rPr>
                <w:rFonts w:eastAsia="黑体" w:hint="eastAsia"/>
                <w:szCs w:val="21"/>
              </w:rPr>
            </w:pPr>
            <w:r w:rsidRPr="002F4880">
              <w:rPr>
                <w:rFonts w:eastAsia="黑体" w:hint="eastAsia"/>
                <w:szCs w:val="21"/>
              </w:rPr>
              <w:t>湘财农指</w:t>
            </w:r>
            <w:r w:rsidRPr="002F4880">
              <w:rPr>
                <w:rFonts w:eastAsia="黑体" w:hint="eastAsia"/>
                <w:szCs w:val="21"/>
              </w:rPr>
              <w:t>[2016]33</w:t>
            </w:r>
          </w:p>
        </w:tc>
        <w:tc>
          <w:tcPr>
            <w:tcW w:w="1069" w:type="dxa"/>
            <w:shd w:val="clear" w:color="auto" w:fill="auto"/>
            <w:vAlign w:val="center"/>
          </w:tcPr>
          <w:p w:rsidR="00F91EF2" w:rsidRPr="002F4880" w:rsidRDefault="00F91EF2" w:rsidP="00F868B2">
            <w:pPr>
              <w:widowControl/>
              <w:jc w:val="center"/>
              <w:rPr>
                <w:rFonts w:eastAsia="黑体" w:hint="eastAsia"/>
                <w:szCs w:val="21"/>
              </w:rPr>
            </w:pPr>
            <w:r w:rsidRPr="002F4880">
              <w:rPr>
                <w:rFonts w:eastAsia="黑体" w:hint="eastAsia"/>
                <w:szCs w:val="21"/>
              </w:rPr>
              <w:t>合计</w:t>
            </w:r>
          </w:p>
        </w:tc>
      </w:tr>
      <w:tr w:rsidR="00F91EF2" w:rsidRPr="002F4880" w:rsidTr="00F868B2">
        <w:trPr>
          <w:jc w:val="center"/>
        </w:trPr>
        <w:tc>
          <w:tcPr>
            <w:tcW w:w="2355" w:type="dxa"/>
            <w:gridSpan w:val="2"/>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b/>
                <w:bCs/>
                <w:color w:val="000000"/>
                <w:szCs w:val="21"/>
              </w:rPr>
              <w:t>合计</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b/>
                <w:bCs/>
                <w:szCs w:val="21"/>
              </w:rPr>
              <w:t>893.00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b/>
                <w:bCs/>
                <w:szCs w:val="21"/>
              </w:rPr>
              <w:t>41,036.00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b/>
                <w:bCs/>
                <w:szCs w:val="21"/>
              </w:rPr>
              <w:t>1,206.71</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b/>
                <w:bCs/>
                <w:szCs w:val="21"/>
              </w:rPr>
              <w:t>450.00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b/>
                <w:bCs/>
                <w:szCs w:val="21"/>
              </w:rPr>
              <w:t>840.00</w:t>
            </w:r>
          </w:p>
        </w:tc>
        <w:tc>
          <w:tcPr>
            <w:tcW w:w="1300"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b/>
                <w:bCs/>
                <w:szCs w:val="21"/>
              </w:rPr>
              <w:t>240.00</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b/>
                <w:bCs/>
                <w:szCs w:val="21"/>
              </w:rPr>
              <w:t>3,000.00</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b/>
                <w:bCs/>
                <w:szCs w:val="21"/>
              </w:rPr>
              <w:t>2,030.00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b/>
                <w:bCs/>
                <w:szCs w:val="21"/>
              </w:rPr>
              <w:t>70.00</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b/>
                <w:bCs/>
                <w:szCs w:val="21"/>
              </w:rPr>
              <w:t>2,400.00</w:t>
            </w:r>
          </w:p>
        </w:tc>
        <w:tc>
          <w:tcPr>
            <w:tcW w:w="1069" w:type="dxa"/>
            <w:shd w:val="clear" w:color="auto" w:fill="auto"/>
            <w:vAlign w:val="center"/>
          </w:tcPr>
          <w:p w:rsidR="00F91EF2" w:rsidRPr="002F4880" w:rsidRDefault="00F91EF2" w:rsidP="00F868B2">
            <w:pPr>
              <w:widowControl/>
              <w:jc w:val="center"/>
              <w:rPr>
                <w:rFonts w:eastAsia="仿宋_GB2312"/>
                <w:b/>
                <w:bCs/>
                <w:szCs w:val="21"/>
              </w:rPr>
            </w:pPr>
            <w:r w:rsidRPr="002F4880">
              <w:rPr>
                <w:rFonts w:eastAsia="仿宋_GB2312"/>
                <w:b/>
                <w:bCs/>
                <w:szCs w:val="21"/>
              </w:rPr>
              <w:t>52,166</w:t>
            </w:r>
          </w:p>
        </w:tc>
      </w:tr>
      <w:tr w:rsidR="00F91EF2" w:rsidRPr="002F4880" w:rsidTr="00F868B2">
        <w:trPr>
          <w:trHeight w:val="284"/>
          <w:jc w:val="center"/>
        </w:trPr>
        <w:tc>
          <w:tcPr>
            <w:tcW w:w="1080" w:type="dxa"/>
            <w:vMerge w:val="restart"/>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color w:val="000000"/>
                <w:szCs w:val="21"/>
              </w:rPr>
              <w:t>长沙市</w:t>
            </w: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长沙县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29.00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30.00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59.00</w:t>
            </w:r>
          </w:p>
        </w:tc>
      </w:tr>
      <w:tr w:rsidR="00F91EF2" w:rsidRPr="002F4880" w:rsidTr="00F868B2">
        <w:trPr>
          <w:trHeight w:val="284"/>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望城区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61.00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38.00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99.00</w:t>
            </w:r>
          </w:p>
        </w:tc>
      </w:tr>
      <w:tr w:rsidR="00F91EF2" w:rsidRPr="002F4880" w:rsidTr="00F868B2">
        <w:trPr>
          <w:trHeight w:val="284"/>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浏阳市</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107.00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51.00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158.00</w:t>
            </w:r>
          </w:p>
        </w:tc>
      </w:tr>
      <w:tr w:rsidR="00F91EF2" w:rsidRPr="002F4880" w:rsidTr="00F868B2">
        <w:trPr>
          <w:trHeight w:val="284"/>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宁乡县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99.00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25.00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124.00</w:t>
            </w:r>
          </w:p>
        </w:tc>
      </w:tr>
      <w:tr w:rsidR="00F91EF2" w:rsidRPr="002F4880" w:rsidTr="00F868B2">
        <w:trPr>
          <w:trHeight w:val="284"/>
          <w:jc w:val="center"/>
        </w:trPr>
        <w:tc>
          <w:tcPr>
            <w:tcW w:w="1080" w:type="dxa"/>
            <w:vMerge w:val="restart"/>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color w:val="000000"/>
                <w:szCs w:val="21"/>
              </w:rPr>
              <w:t>株洲市</w:t>
            </w: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市本级</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15.00</w:t>
            </w:r>
          </w:p>
        </w:tc>
      </w:tr>
      <w:tr w:rsidR="00F91EF2" w:rsidRPr="002F4880" w:rsidTr="00F868B2">
        <w:trPr>
          <w:trHeight w:val="284"/>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株洲县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56.00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11.00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67.00</w:t>
            </w:r>
          </w:p>
        </w:tc>
      </w:tr>
      <w:tr w:rsidR="00F91EF2" w:rsidRPr="002F4880" w:rsidTr="00F868B2">
        <w:trPr>
          <w:trHeight w:val="284"/>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攸县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121.00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12.00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133.00</w:t>
            </w:r>
          </w:p>
        </w:tc>
      </w:tr>
      <w:tr w:rsidR="00F91EF2" w:rsidRPr="002F4880" w:rsidTr="00F868B2">
        <w:trPr>
          <w:trHeight w:val="284"/>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茶陵县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20.00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452.00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13.00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33.00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518.00</w:t>
            </w:r>
          </w:p>
        </w:tc>
      </w:tr>
      <w:tr w:rsidR="00F91EF2" w:rsidRPr="002F4880" w:rsidTr="00F868B2">
        <w:trPr>
          <w:trHeight w:val="284"/>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炎陵县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272.00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9.00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13.00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304.00</w:t>
            </w:r>
          </w:p>
        </w:tc>
      </w:tr>
      <w:tr w:rsidR="00F91EF2" w:rsidRPr="002F4880" w:rsidTr="00F868B2">
        <w:trPr>
          <w:trHeight w:val="284"/>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醴陵市</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61.00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25.00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86.00</w:t>
            </w:r>
          </w:p>
        </w:tc>
      </w:tr>
      <w:tr w:rsidR="00F91EF2" w:rsidRPr="002F4880" w:rsidTr="00F868B2">
        <w:trPr>
          <w:trHeight w:val="284"/>
          <w:jc w:val="center"/>
        </w:trPr>
        <w:tc>
          <w:tcPr>
            <w:tcW w:w="1080" w:type="dxa"/>
            <w:vMerge w:val="restart"/>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szCs w:val="21"/>
              </w:rPr>
              <w:t>湘潭市</w:t>
            </w: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湘潭县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78.00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33.00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111.00</w:t>
            </w:r>
          </w:p>
        </w:tc>
      </w:tr>
      <w:tr w:rsidR="00F91EF2" w:rsidRPr="002F4880" w:rsidTr="00F868B2">
        <w:trPr>
          <w:trHeight w:val="284"/>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湘乡市</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103.00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43.00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146.00</w:t>
            </w:r>
          </w:p>
        </w:tc>
      </w:tr>
      <w:tr w:rsidR="00F91EF2" w:rsidRPr="002F4880" w:rsidTr="00F868B2">
        <w:trPr>
          <w:trHeight w:val="284"/>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韶山市</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34.00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7.00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41.00</w:t>
            </w:r>
          </w:p>
        </w:tc>
      </w:tr>
      <w:tr w:rsidR="00F91EF2" w:rsidRPr="002F4880" w:rsidTr="00F868B2">
        <w:trPr>
          <w:trHeight w:val="284"/>
          <w:jc w:val="center"/>
        </w:trPr>
        <w:tc>
          <w:tcPr>
            <w:tcW w:w="1080" w:type="dxa"/>
            <w:vMerge w:val="restart"/>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color w:val="000000"/>
                <w:szCs w:val="21"/>
              </w:rPr>
              <w:t>衡阳市</w:t>
            </w: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市本级</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25.00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25.00</w:t>
            </w:r>
          </w:p>
        </w:tc>
      </w:tr>
      <w:tr w:rsidR="00F91EF2" w:rsidRPr="002F4880" w:rsidTr="00F868B2">
        <w:trPr>
          <w:trHeight w:val="284"/>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南岳区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5.00</w:t>
            </w:r>
          </w:p>
        </w:tc>
      </w:tr>
      <w:tr w:rsidR="00F91EF2" w:rsidRPr="002F4880" w:rsidTr="00F868B2">
        <w:trPr>
          <w:jc w:val="center"/>
        </w:trPr>
        <w:tc>
          <w:tcPr>
            <w:tcW w:w="1080" w:type="dxa"/>
            <w:vMerge w:val="restart"/>
            <w:shd w:val="clear" w:color="auto" w:fill="auto"/>
            <w:vAlign w:val="center"/>
          </w:tcPr>
          <w:p w:rsidR="00F91EF2" w:rsidRPr="002F4880" w:rsidRDefault="00F91EF2" w:rsidP="00F868B2">
            <w:pPr>
              <w:jc w:val="center"/>
              <w:rPr>
                <w:rFonts w:eastAsia="仿宋_GB2312"/>
                <w:b/>
                <w:szCs w:val="21"/>
              </w:rPr>
            </w:pPr>
            <w:r w:rsidRPr="002F4880">
              <w:rPr>
                <w:rFonts w:eastAsia="仿宋_GB2312"/>
                <w:b/>
                <w:color w:val="000000"/>
                <w:szCs w:val="21"/>
              </w:rPr>
              <w:t>衡阳市</w:t>
            </w: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衡阳县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151.00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35.00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186.00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衡南县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86.00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23.00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109.00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衡山县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78.00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93.00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衡东县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66.00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23.00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89.00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祁东县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36.00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345.00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11.00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323.00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23.00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738.00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耒阳市</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56.00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27.00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83.00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常宁市</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90.00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96.00</w:t>
            </w:r>
          </w:p>
        </w:tc>
      </w:tr>
      <w:tr w:rsidR="00F91EF2" w:rsidRPr="002F4880" w:rsidTr="00F868B2">
        <w:trPr>
          <w:trHeight w:val="227"/>
          <w:jc w:val="center"/>
        </w:trPr>
        <w:tc>
          <w:tcPr>
            <w:tcW w:w="1080" w:type="dxa"/>
            <w:vMerge w:val="restart"/>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color w:val="000000"/>
                <w:szCs w:val="21"/>
              </w:rPr>
              <w:t>邵阳市</w:t>
            </w: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市本级</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50.00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50.00</w:t>
            </w:r>
          </w:p>
        </w:tc>
      </w:tr>
      <w:tr w:rsidR="00F91EF2" w:rsidRPr="002F4880" w:rsidTr="00F868B2">
        <w:trPr>
          <w:trHeight w:val="227"/>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双清区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58.00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58.00</w:t>
            </w:r>
          </w:p>
        </w:tc>
      </w:tr>
      <w:tr w:rsidR="00F91EF2" w:rsidRPr="002F4880" w:rsidTr="00F868B2">
        <w:trPr>
          <w:trHeight w:val="227"/>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大祥区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134.00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134.00</w:t>
            </w:r>
          </w:p>
        </w:tc>
      </w:tr>
      <w:tr w:rsidR="00F91EF2" w:rsidRPr="002F4880" w:rsidTr="00F868B2">
        <w:trPr>
          <w:trHeight w:val="227"/>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北塔区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130.00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130.00</w:t>
            </w:r>
          </w:p>
        </w:tc>
      </w:tr>
      <w:tr w:rsidR="00F91EF2" w:rsidRPr="002F4880" w:rsidTr="00F868B2">
        <w:trPr>
          <w:trHeight w:val="227"/>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邵东县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250.00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26.00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276.00</w:t>
            </w:r>
          </w:p>
        </w:tc>
      </w:tr>
      <w:tr w:rsidR="00F91EF2" w:rsidRPr="002F4880" w:rsidTr="00F868B2">
        <w:trPr>
          <w:trHeight w:val="227"/>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新邵县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30.00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608.00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16.00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27.00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681.00</w:t>
            </w:r>
          </w:p>
        </w:tc>
      </w:tr>
      <w:tr w:rsidR="00F91EF2" w:rsidRPr="002F4880" w:rsidTr="00F868B2">
        <w:trPr>
          <w:trHeight w:val="227"/>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邵阳县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20.00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858.00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19.00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33.00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930.00</w:t>
            </w:r>
          </w:p>
        </w:tc>
      </w:tr>
      <w:tr w:rsidR="00F91EF2" w:rsidRPr="002F4880" w:rsidTr="00F868B2">
        <w:trPr>
          <w:trHeight w:val="227"/>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隆回县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853.00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23.00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50.00</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20.00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976.00</w:t>
            </w:r>
          </w:p>
        </w:tc>
      </w:tr>
      <w:tr w:rsidR="00F91EF2" w:rsidRPr="002F4880" w:rsidTr="00F868B2">
        <w:trPr>
          <w:trHeight w:val="227"/>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洞口县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586.00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75.00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35.00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706.00</w:t>
            </w:r>
          </w:p>
        </w:tc>
      </w:tr>
      <w:tr w:rsidR="00F91EF2" w:rsidRPr="002F4880" w:rsidTr="00F868B2">
        <w:trPr>
          <w:trHeight w:val="227"/>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绥宁县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20.00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426.00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13.00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103.00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572.00</w:t>
            </w:r>
          </w:p>
        </w:tc>
      </w:tr>
      <w:tr w:rsidR="00F91EF2" w:rsidRPr="002F4880" w:rsidTr="00F868B2">
        <w:trPr>
          <w:trHeight w:val="227"/>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新宁县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30.00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597.00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16.00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14.00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657.00</w:t>
            </w:r>
          </w:p>
        </w:tc>
      </w:tr>
      <w:tr w:rsidR="00F91EF2" w:rsidRPr="002F4880" w:rsidTr="00F868B2">
        <w:trPr>
          <w:trHeight w:val="227"/>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城步县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20.00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458.00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13.00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110.00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35.00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636.00</w:t>
            </w:r>
          </w:p>
        </w:tc>
      </w:tr>
      <w:tr w:rsidR="00F91EF2" w:rsidRPr="002F4880" w:rsidTr="00F868B2">
        <w:trPr>
          <w:trHeight w:val="227"/>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武冈市</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391.00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17.00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433.00</w:t>
            </w:r>
          </w:p>
        </w:tc>
      </w:tr>
      <w:tr w:rsidR="00F91EF2" w:rsidRPr="002F4880" w:rsidTr="00F868B2">
        <w:trPr>
          <w:trHeight w:val="227"/>
          <w:jc w:val="center"/>
        </w:trPr>
        <w:tc>
          <w:tcPr>
            <w:tcW w:w="1080" w:type="dxa"/>
            <w:vMerge w:val="restart"/>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color w:val="000000"/>
                <w:szCs w:val="21"/>
              </w:rPr>
              <w:t>岳阳市</w:t>
            </w: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市本级</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56.00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56.00</w:t>
            </w:r>
          </w:p>
        </w:tc>
      </w:tr>
      <w:tr w:rsidR="00F91EF2" w:rsidRPr="002F4880" w:rsidTr="00F868B2">
        <w:trPr>
          <w:trHeight w:val="227"/>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岳阳楼区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23.00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14.00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37.00</w:t>
            </w:r>
          </w:p>
        </w:tc>
      </w:tr>
      <w:tr w:rsidR="00F91EF2" w:rsidRPr="002F4880" w:rsidTr="00F868B2">
        <w:trPr>
          <w:trHeight w:val="227"/>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云溪区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25.00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11.00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36.00</w:t>
            </w:r>
          </w:p>
        </w:tc>
      </w:tr>
      <w:tr w:rsidR="00F91EF2" w:rsidRPr="002F4880" w:rsidTr="00F868B2">
        <w:trPr>
          <w:trHeight w:val="227"/>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君山区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32.00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14.00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46.00</w:t>
            </w:r>
          </w:p>
        </w:tc>
      </w:tr>
      <w:tr w:rsidR="00F91EF2" w:rsidRPr="002F4880" w:rsidTr="00F868B2">
        <w:trPr>
          <w:trHeight w:val="347"/>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屈原管理区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21.00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21.00</w:t>
            </w:r>
          </w:p>
        </w:tc>
      </w:tr>
      <w:tr w:rsidR="00F91EF2" w:rsidRPr="002F4880" w:rsidTr="00F868B2">
        <w:trPr>
          <w:trHeight w:val="409"/>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岳阳县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141.00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46.00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187.00</w:t>
            </w:r>
          </w:p>
        </w:tc>
      </w:tr>
      <w:tr w:rsidR="00F91EF2" w:rsidRPr="002F4880" w:rsidTr="00F868B2">
        <w:trPr>
          <w:trHeight w:val="227"/>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华容县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84.00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14.00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98.00</w:t>
            </w:r>
          </w:p>
        </w:tc>
      </w:tr>
      <w:tr w:rsidR="00F91EF2" w:rsidRPr="002F4880" w:rsidTr="00F868B2">
        <w:trPr>
          <w:trHeight w:val="227"/>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湘阴县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115.00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68.00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183.00</w:t>
            </w:r>
          </w:p>
        </w:tc>
      </w:tr>
      <w:tr w:rsidR="00F91EF2" w:rsidRPr="002F4880" w:rsidTr="00F868B2">
        <w:trPr>
          <w:trHeight w:val="227"/>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平江县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45.00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585.00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220.00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54.00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904.00</w:t>
            </w:r>
          </w:p>
        </w:tc>
      </w:tr>
      <w:tr w:rsidR="00F91EF2" w:rsidRPr="002F4880" w:rsidTr="00F868B2">
        <w:trPr>
          <w:jc w:val="center"/>
        </w:trPr>
        <w:tc>
          <w:tcPr>
            <w:tcW w:w="1080" w:type="dxa"/>
            <w:vMerge w:val="restart"/>
            <w:shd w:val="clear" w:color="auto" w:fill="auto"/>
            <w:vAlign w:val="center"/>
          </w:tcPr>
          <w:p w:rsidR="00F91EF2" w:rsidRPr="002F4880" w:rsidRDefault="00F91EF2" w:rsidP="00F868B2">
            <w:pPr>
              <w:jc w:val="center"/>
              <w:rPr>
                <w:rFonts w:eastAsia="仿宋_GB2312"/>
                <w:b/>
                <w:szCs w:val="21"/>
              </w:rPr>
            </w:pPr>
            <w:r w:rsidRPr="002F4880">
              <w:rPr>
                <w:rFonts w:eastAsia="仿宋_GB2312"/>
                <w:b/>
                <w:color w:val="000000"/>
                <w:szCs w:val="21"/>
              </w:rPr>
              <w:t>岳阳市</w:t>
            </w: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汨罗市</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70.00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73.00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143.00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临湘市</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76.00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43.00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119.00</w:t>
            </w:r>
          </w:p>
        </w:tc>
      </w:tr>
      <w:tr w:rsidR="00F91EF2" w:rsidRPr="002F4880" w:rsidTr="00F868B2">
        <w:trPr>
          <w:jc w:val="center"/>
        </w:trPr>
        <w:tc>
          <w:tcPr>
            <w:tcW w:w="1080" w:type="dxa"/>
            <w:vMerge w:val="restart"/>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color w:val="000000"/>
                <w:szCs w:val="21"/>
              </w:rPr>
              <w:t>常德市</w:t>
            </w: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市本级</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12.00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12.00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武陵区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21.00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27.00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鼎城区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229.00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67.00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296.00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西湖管理区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6.00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西洞庭湖</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9.00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9.00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安乡县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129.00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62.00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191.00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汉寿县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143.00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21.00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164.00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澧县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165.00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21.00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186.00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临澧县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91.00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42.00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133.00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桃源县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123.00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50.00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22.00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195.00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石门县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455.00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12.00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93.00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33.00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608.00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津市市</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101.00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21.00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122.00</w:t>
            </w:r>
          </w:p>
        </w:tc>
      </w:tr>
      <w:tr w:rsidR="00F91EF2" w:rsidRPr="002F4880" w:rsidTr="00F868B2">
        <w:trPr>
          <w:jc w:val="center"/>
        </w:trPr>
        <w:tc>
          <w:tcPr>
            <w:tcW w:w="1080" w:type="dxa"/>
            <w:vMerge w:val="restart"/>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color w:val="000000"/>
                <w:szCs w:val="21"/>
              </w:rPr>
              <w:t>张家界市</w:t>
            </w: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市本级</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100.00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100.00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永定区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416.00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22.00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130.00</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168.00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20.00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756.00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武陵源区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226.00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53.00</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70.00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17.00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372.00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慈利县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55.00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582.00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67.00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98.00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29.00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831.00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桑植县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30.00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921.00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27.00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163.00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58.00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1,199.00</w:t>
            </w:r>
          </w:p>
        </w:tc>
      </w:tr>
      <w:tr w:rsidR="00F91EF2" w:rsidRPr="002F4880" w:rsidTr="00F868B2">
        <w:trPr>
          <w:jc w:val="center"/>
        </w:trPr>
        <w:tc>
          <w:tcPr>
            <w:tcW w:w="1080" w:type="dxa"/>
            <w:vMerge w:val="restart"/>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color w:val="000000"/>
                <w:szCs w:val="21"/>
              </w:rPr>
              <w:t>益阳市</w:t>
            </w: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市本级</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60.00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60.00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资阳区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65.00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80.00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赫山区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89.00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13.00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102.00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南县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79.00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16.00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95.00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桃江县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98.00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36.00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134.00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安化县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650.00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18.00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17.00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700.00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沅江市</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107.00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13.00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120.00</w:t>
            </w:r>
          </w:p>
        </w:tc>
      </w:tr>
      <w:tr w:rsidR="00F91EF2" w:rsidRPr="002F4880" w:rsidTr="00F868B2">
        <w:trPr>
          <w:jc w:val="center"/>
        </w:trPr>
        <w:tc>
          <w:tcPr>
            <w:tcW w:w="1080" w:type="dxa"/>
            <w:vMerge w:val="restart"/>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color w:val="000000"/>
                <w:szCs w:val="21"/>
              </w:rPr>
              <w:t>永州市</w:t>
            </w: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市本级</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163.00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163.00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零陵区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136.00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136.00</w:t>
            </w:r>
          </w:p>
        </w:tc>
      </w:tr>
      <w:tr w:rsidR="00F91EF2" w:rsidRPr="002F4880" w:rsidTr="00F868B2">
        <w:trPr>
          <w:trHeight w:val="349"/>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冷水滩区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101.00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101.00</w:t>
            </w:r>
          </w:p>
        </w:tc>
      </w:tr>
      <w:tr w:rsidR="00F91EF2" w:rsidRPr="002F4880" w:rsidTr="00F868B2">
        <w:trPr>
          <w:trHeight w:val="353"/>
          <w:jc w:val="center"/>
        </w:trPr>
        <w:tc>
          <w:tcPr>
            <w:tcW w:w="1080" w:type="dxa"/>
            <w:vMerge w:val="restart"/>
            <w:shd w:val="clear" w:color="auto" w:fill="auto"/>
            <w:vAlign w:val="center"/>
          </w:tcPr>
          <w:p w:rsidR="00F91EF2" w:rsidRPr="002F4880" w:rsidRDefault="00F91EF2" w:rsidP="00F868B2">
            <w:pPr>
              <w:jc w:val="center"/>
              <w:rPr>
                <w:rFonts w:eastAsia="仿宋_GB2312"/>
                <w:b/>
                <w:szCs w:val="21"/>
              </w:rPr>
            </w:pPr>
            <w:r w:rsidRPr="002F4880">
              <w:rPr>
                <w:rFonts w:eastAsia="仿宋_GB2312"/>
                <w:b/>
                <w:color w:val="000000"/>
                <w:szCs w:val="21"/>
              </w:rPr>
              <w:t>永州市</w:t>
            </w: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祁阳县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159.00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9.00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168.00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东安县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106.00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106.00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双牌县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328.00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9.00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105.00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452.00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道县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107.00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14.00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121.00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江永县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20.00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313.00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11.00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87.00</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100.00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531.00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宁远县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355.00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14.00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110.00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509.00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蓝山县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85.00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31.00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116.00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新田县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479.00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14.00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23.00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526.00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江华县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26.00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372.00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111.00</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50.00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12.00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586.00</w:t>
            </w:r>
          </w:p>
        </w:tc>
      </w:tr>
      <w:tr w:rsidR="00F91EF2" w:rsidRPr="002F4880" w:rsidTr="00F868B2">
        <w:trPr>
          <w:jc w:val="center"/>
        </w:trPr>
        <w:tc>
          <w:tcPr>
            <w:tcW w:w="1080" w:type="dxa"/>
            <w:vMerge w:val="restart"/>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szCs w:val="21"/>
              </w:rPr>
              <w:t>郴州市</w:t>
            </w: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北湖区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57.00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11.00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68.00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苏仙区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87.00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23.00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110.00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桂阳县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109.00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13.00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122.00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宜章县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35.00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445.00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14.00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27.00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521.00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永兴县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93.00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108.00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嘉禾县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113.00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123.00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临武县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86.00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13.00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99.00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汝城县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20.00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373.00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13.00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421.00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桂东县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23.00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456.00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12.00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13.00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504.00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安仁县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353.00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12.00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19.00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389.00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资兴市</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70.00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22.00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92.00</w:t>
            </w:r>
          </w:p>
        </w:tc>
      </w:tr>
      <w:tr w:rsidR="00F91EF2" w:rsidRPr="002F4880" w:rsidTr="00F868B2">
        <w:trPr>
          <w:trHeight w:val="284"/>
          <w:jc w:val="center"/>
        </w:trPr>
        <w:tc>
          <w:tcPr>
            <w:tcW w:w="1080" w:type="dxa"/>
            <w:vMerge w:val="restart"/>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color w:val="000000"/>
                <w:szCs w:val="21"/>
              </w:rPr>
              <w:t>娄底市</w:t>
            </w: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市本级</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56.00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56.00</w:t>
            </w:r>
          </w:p>
        </w:tc>
      </w:tr>
      <w:tr w:rsidR="00F91EF2" w:rsidRPr="002F4880" w:rsidTr="00F868B2">
        <w:trPr>
          <w:trHeight w:val="284"/>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娄星区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118.00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34.00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152.00</w:t>
            </w:r>
          </w:p>
        </w:tc>
      </w:tr>
      <w:tr w:rsidR="00F91EF2" w:rsidRPr="002F4880" w:rsidTr="00F868B2">
        <w:trPr>
          <w:trHeight w:val="284"/>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双峰县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73.00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602.00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250.00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93.00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1,033.00</w:t>
            </w:r>
          </w:p>
        </w:tc>
      </w:tr>
      <w:tr w:rsidR="00F91EF2" w:rsidRPr="002F4880" w:rsidTr="00F868B2">
        <w:trPr>
          <w:trHeight w:val="284"/>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新化县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708.00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20.00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83.00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74.00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900.00</w:t>
            </w:r>
          </w:p>
        </w:tc>
      </w:tr>
      <w:tr w:rsidR="00F91EF2" w:rsidRPr="002F4880" w:rsidTr="00F868B2">
        <w:trPr>
          <w:trHeight w:val="284"/>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冷水江市</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68.00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42.00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110.00</w:t>
            </w:r>
          </w:p>
        </w:tc>
      </w:tr>
      <w:tr w:rsidR="00F91EF2" w:rsidRPr="002F4880" w:rsidTr="00F868B2">
        <w:trPr>
          <w:trHeight w:val="284"/>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涟源市</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660.00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19.00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62.00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751.00</w:t>
            </w:r>
          </w:p>
        </w:tc>
      </w:tr>
      <w:tr w:rsidR="00F91EF2" w:rsidRPr="002F4880" w:rsidTr="00F868B2">
        <w:trPr>
          <w:trHeight w:val="284"/>
          <w:jc w:val="center"/>
        </w:trPr>
        <w:tc>
          <w:tcPr>
            <w:tcW w:w="1080" w:type="dxa"/>
            <w:vMerge w:val="restart"/>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color w:val="000000"/>
                <w:szCs w:val="21"/>
              </w:rPr>
              <w:t>怀化市</w:t>
            </w: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市本级</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193.00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193.00</w:t>
            </w:r>
          </w:p>
        </w:tc>
      </w:tr>
      <w:tr w:rsidR="00F91EF2" w:rsidRPr="002F4880" w:rsidTr="00F868B2">
        <w:trPr>
          <w:trHeight w:val="284"/>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鹤城区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261.00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17.00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30.00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308.00</w:t>
            </w:r>
          </w:p>
        </w:tc>
      </w:tr>
      <w:tr w:rsidR="00F91EF2" w:rsidRPr="002F4880" w:rsidTr="00F868B2">
        <w:trPr>
          <w:trHeight w:val="284"/>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中方县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379.00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11.00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405.00</w:t>
            </w:r>
          </w:p>
        </w:tc>
      </w:tr>
      <w:tr w:rsidR="00F91EF2" w:rsidRPr="002F4880" w:rsidTr="00F868B2">
        <w:trPr>
          <w:jc w:val="center"/>
        </w:trPr>
        <w:tc>
          <w:tcPr>
            <w:tcW w:w="1080" w:type="dxa"/>
            <w:vMerge w:val="restart"/>
            <w:shd w:val="clear" w:color="auto" w:fill="auto"/>
            <w:vAlign w:val="center"/>
          </w:tcPr>
          <w:p w:rsidR="00F91EF2" w:rsidRPr="002F4880" w:rsidRDefault="00F91EF2" w:rsidP="00F868B2">
            <w:pPr>
              <w:jc w:val="center"/>
              <w:rPr>
                <w:rFonts w:eastAsia="仿宋_GB2312"/>
                <w:b/>
                <w:szCs w:val="21"/>
              </w:rPr>
            </w:pPr>
            <w:r w:rsidRPr="002F4880">
              <w:rPr>
                <w:rFonts w:eastAsia="仿宋_GB2312"/>
                <w:b/>
                <w:color w:val="000000"/>
                <w:szCs w:val="21"/>
              </w:rPr>
              <w:t>怀化市</w:t>
            </w: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沅陵县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549.00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25.00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106.00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9.00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704.00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辰溪县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446.00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13.00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489.00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溆浦县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35.00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652.00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20.00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722.00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会同县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417.00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14.00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86.00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11.00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538.00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麻阳县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517.00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14.00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113.00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30.00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679.00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新晃县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392.00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23.00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89.00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529.00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芷江县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444.00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13.00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79.00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9.00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560.00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靖州县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20.00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420.00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12.00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100.00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558.00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通道县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469.00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62.00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706.00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洪江市</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405.00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40.00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455.00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b/>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洪江区</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124.00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7.00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40.00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171.00</w:t>
            </w:r>
          </w:p>
        </w:tc>
      </w:tr>
      <w:tr w:rsidR="00F91EF2" w:rsidRPr="002F4880" w:rsidTr="00F868B2">
        <w:trPr>
          <w:jc w:val="center"/>
        </w:trPr>
        <w:tc>
          <w:tcPr>
            <w:tcW w:w="1080" w:type="dxa"/>
            <w:vMerge w:val="restart"/>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color w:val="000000"/>
                <w:szCs w:val="21"/>
              </w:rPr>
              <w:t>湘西土家族苗族自治州</w:t>
            </w: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州本级</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30.00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389.00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14.00</w:t>
            </w: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433.00</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吉首市</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1,470.00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11.29</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132.00</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446.00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2,065.29</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泸溪县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1,751.00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26.21</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21.00</w:t>
            </w: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103.00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1,912.21</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凤凰县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1,746.00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15.18</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146.00</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100.00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6.00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2,013.18</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花垣县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1,691.00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54.36</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170.00</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100.00</w:t>
            </w: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2,035.36</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保靖县</w:t>
            </w: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50.00</w:t>
            </w: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1,709.00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24.88</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163.00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12.00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1,958.88</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古丈县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1,489.00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32.52</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21.00</w:t>
            </w: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108.00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24.00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1,674.52</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永顺县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2,096.00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18.88</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169.00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14.00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2,297.88</w:t>
            </w:r>
          </w:p>
        </w:tc>
      </w:tr>
      <w:tr w:rsidR="00F91EF2" w:rsidRPr="002F4880" w:rsidTr="00F868B2">
        <w:trPr>
          <w:jc w:val="center"/>
        </w:trPr>
        <w:tc>
          <w:tcPr>
            <w:tcW w:w="1080" w:type="dxa"/>
            <w:vMerge/>
            <w:shd w:val="clear" w:color="auto" w:fill="auto"/>
            <w:vAlign w:val="center"/>
          </w:tcPr>
          <w:p w:rsidR="00F91EF2" w:rsidRPr="002F4880" w:rsidRDefault="00F91EF2" w:rsidP="00F868B2">
            <w:pPr>
              <w:widowControl/>
              <w:jc w:val="center"/>
              <w:rPr>
                <w:rFonts w:eastAsia="仿宋_GB2312"/>
                <w:szCs w:val="21"/>
              </w:rPr>
            </w:pPr>
          </w:p>
        </w:tc>
        <w:tc>
          <w:tcPr>
            <w:tcW w:w="1275"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color w:val="000000"/>
                <w:szCs w:val="21"/>
              </w:rPr>
              <w:t>龙山县</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97"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2,016.00</w:t>
            </w: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19.39</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29.00</w:t>
            </w:r>
          </w:p>
        </w:tc>
        <w:tc>
          <w:tcPr>
            <w:tcW w:w="1300"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238.00</w:t>
            </w:r>
          </w:p>
        </w:tc>
        <w:tc>
          <w:tcPr>
            <w:tcW w:w="1134" w:type="dxa"/>
            <w:shd w:val="clear" w:color="auto" w:fill="auto"/>
            <w:vAlign w:val="center"/>
          </w:tcPr>
          <w:p w:rsidR="00F91EF2" w:rsidRPr="002F4880" w:rsidRDefault="00F91EF2" w:rsidP="00F868B2">
            <w:pPr>
              <w:widowControl/>
              <w:jc w:val="center"/>
              <w:rPr>
                <w:rFonts w:eastAsia="仿宋_GB2312"/>
                <w:szCs w:val="21"/>
              </w:rPr>
            </w:pPr>
          </w:p>
        </w:tc>
        <w:tc>
          <w:tcPr>
            <w:tcW w:w="1276" w:type="dxa"/>
            <w:shd w:val="clear" w:color="auto" w:fill="auto"/>
            <w:vAlign w:val="center"/>
          </w:tcPr>
          <w:p w:rsidR="00F91EF2" w:rsidRPr="002F4880" w:rsidRDefault="00F91EF2" w:rsidP="00F868B2">
            <w:pPr>
              <w:widowControl/>
              <w:jc w:val="center"/>
              <w:rPr>
                <w:rFonts w:eastAsia="仿宋_GB2312"/>
                <w:szCs w:val="21"/>
              </w:rPr>
            </w:pPr>
          </w:p>
        </w:tc>
        <w:tc>
          <w:tcPr>
            <w:tcW w:w="1134" w:type="dxa"/>
            <w:shd w:val="clear" w:color="auto" w:fill="auto"/>
            <w:vAlign w:val="center"/>
          </w:tcPr>
          <w:p w:rsidR="00F91EF2" w:rsidRPr="002F4880" w:rsidRDefault="00F91EF2" w:rsidP="00F868B2">
            <w:pPr>
              <w:widowControl/>
              <w:jc w:val="center"/>
              <w:rPr>
                <w:rFonts w:eastAsia="仿宋_GB2312"/>
                <w:szCs w:val="21"/>
              </w:rPr>
            </w:pPr>
            <w:r w:rsidRPr="002F4880">
              <w:rPr>
                <w:rFonts w:eastAsia="仿宋_GB2312"/>
                <w:szCs w:val="21"/>
              </w:rPr>
              <w:t>15.00</w:t>
            </w:r>
          </w:p>
        </w:tc>
        <w:tc>
          <w:tcPr>
            <w:tcW w:w="1069" w:type="dxa"/>
            <w:shd w:val="clear" w:color="auto" w:fill="auto"/>
            <w:vAlign w:val="center"/>
          </w:tcPr>
          <w:p w:rsidR="00F91EF2" w:rsidRPr="002F4880" w:rsidRDefault="00F91EF2" w:rsidP="00F868B2">
            <w:pPr>
              <w:widowControl/>
              <w:jc w:val="center"/>
              <w:rPr>
                <w:rFonts w:eastAsia="仿宋_GB2312"/>
                <w:b/>
                <w:szCs w:val="21"/>
              </w:rPr>
            </w:pPr>
            <w:r w:rsidRPr="002F4880">
              <w:rPr>
                <w:rFonts w:eastAsia="仿宋_GB2312"/>
                <w:b/>
                <w:bCs/>
                <w:color w:val="000000"/>
                <w:szCs w:val="21"/>
              </w:rPr>
              <w:t>2,317.39</w:t>
            </w:r>
          </w:p>
        </w:tc>
      </w:tr>
      <w:tr w:rsidR="00F91EF2" w:rsidRPr="002F4880" w:rsidTr="00F868B2">
        <w:trPr>
          <w:jc w:val="center"/>
        </w:trPr>
        <w:tc>
          <w:tcPr>
            <w:tcW w:w="2355" w:type="dxa"/>
            <w:gridSpan w:val="2"/>
            <w:shd w:val="clear" w:color="auto" w:fill="auto"/>
            <w:vAlign w:val="center"/>
          </w:tcPr>
          <w:p w:rsidR="00F91EF2" w:rsidRPr="002F4880" w:rsidRDefault="00F91EF2" w:rsidP="00F868B2">
            <w:pPr>
              <w:widowControl/>
              <w:jc w:val="center"/>
              <w:rPr>
                <w:rFonts w:eastAsia="仿宋_GB2312"/>
                <w:color w:val="000000"/>
                <w:szCs w:val="21"/>
              </w:rPr>
            </w:pPr>
            <w:r w:rsidRPr="002F4880">
              <w:rPr>
                <w:rFonts w:eastAsia="仿宋_GB2312"/>
                <w:color w:val="000000"/>
                <w:szCs w:val="21"/>
              </w:rPr>
              <w:t>省级扶贫培训资金</w:t>
            </w:r>
          </w:p>
        </w:tc>
        <w:tc>
          <w:tcPr>
            <w:tcW w:w="1134" w:type="dxa"/>
            <w:shd w:val="clear" w:color="auto" w:fill="auto"/>
            <w:vAlign w:val="center"/>
          </w:tcPr>
          <w:p w:rsidR="00F91EF2" w:rsidRPr="002F4880" w:rsidRDefault="00F91EF2" w:rsidP="00F868B2">
            <w:pPr>
              <w:widowControl/>
              <w:jc w:val="center"/>
              <w:rPr>
                <w:rFonts w:eastAsia="仿宋_GB2312"/>
                <w:color w:val="000000"/>
                <w:szCs w:val="21"/>
              </w:rPr>
            </w:pPr>
          </w:p>
        </w:tc>
        <w:tc>
          <w:tcPr>
            <w:tcW w:w="1297" w:type="dxa"/>
            <w:shd w:val="clear" w:color="auto" w:fill="auto"/>
            <w:vAlign w:val="center"/>
          </w:tcPr>
          <w:p w:rsidR="00F91EF2" w:rsidRPr="002F4880" w:rsidRDefault="00F91EF2" w:rsidP="00F868B2">
            <w:pPr>
              <w:widowControl/>
              <w:jc w:val="center"/>
              <w:rPr>
                <w:rFonts w:eastAsia="仿宋_GB2312"/>
                <w:color w:val="000000"/>
                <w:szCs w:val="21"/>
              </w:rPr>
            </w:pPr>
          </w:p>
        </w:tc>
        <w:tc>
          <w:tcPr>
            <w:tcW w:w="1276" w:type="dxa"/>
            <w:shd w:val="clear" w:color="auto" w:fill="auto"/>
            <w:vAlign w:val="center"/>
          </w:tcPr>
          <w:p w:rsidR="00F91EF2" w:rsidRPr="002F4880" w:rsidRDefault="00F91EF2" w:rsidP="00F868B2">
            <w:pPr>
              <w:widowControl/>
              <w:jc w:val="center"/>
              <w:rPr>
                <w:rFonts w:eastAsia="仿宋_GB2312"/>
                <w:color w:val="000000"/>
                <w:szCs w:val="21"/>
              </w:rPr>
            </w:pPr>
          </w:p>
        </w:tc>
        <w:tc>
          <w:tcPr>
            <w:tcW w:w="1134" w:type="dxa"/>
            <w:shd w:val="clear" w:color="auto" w:fill="auto"/>
            <w:vAlign w:val="center"/>
          </w:tcPr>
          <w:p w:rsidR="00F91EF2" w:rsidRPr="002F4880" w:rsidRDefault="00F91EF2" w:rsidP="00F868B2">
            <w:pPr>
              <w:widowControl/>
              <w:jc w:val="center"/>
              <w:rPr>
                <w:rFonts w:eastAsia="仿宋_GB2312"/>
                <w:color w:val="000000"/>
                <w:szCs w:val="21"/>
              </w:rPr>
            </w:pPr>
            <w:r w:rsidRPr="002F4880">
              <w:rPr>
                <w:rFonts w:eastAsia="仿宋_GB2312"/>
                <w:color w:val="000000"/>
                <w:szCs w:val="21"/>
              </w:rPr>
              <w:t>450.00</w:t>
            </w:r>
          </w:p>
        </w:tc>
        <w:tc>
          <w:tcPr>
            <w:tcW w:w="1276" w:type="dxa"/>
            <w:shd w:val="clear" w:color="auto" w:fill="auto"/>
            <w:vAlign w:val="center"/>
          </w:tcPr>
          <w:p w:rsidR="00F91EF2" w:rsidRPr="002F4880" w:rsidRDefault="00F91EF2" w:rsidP="00F868B2">
            <w:pPr>
              <w:widowControl/>
              <w:jc w:val="center"/>
              <w:rPr>
                <w:rFonts w:eastAsia="仿宋_GB2312"/>
                <w:color w:val="000000"/>
                <w:szCs w:val="21"/>
              </w:rPr>
            </w:pPr>
          </w:p>
        </w:tc>
        <w:tc>
          <w:tcPr>
            <w:tcW w:w="1300" w:type="dxa"/>
            <w:shd w:val="clear" w:color="auto" w:fill="auto"/>
            <w:vAlign w:val="center"/>
          </w:tcPr>
          <w:p w:rsidR="00F91EF2" w:rsidRPr="002F4880" w:rsidRDefault="00F91EF2" w:rsidP="00F868B2">
            <w:pPr>
              <w:widowControl/>
              <w:jc w:val="center"/>
              <w:rPr>
                <w:rFonts w:eastAsia="仿宋_GB2312"/>
                <w:color w:val="000000"/>
                <w:szCs w:val="21"/>
              </w:rPr>
            </w:pPr>
          </w:p>
        </w:tc>
        <w:tc>
          <w:tcPr>
            <w:tcW w:w="1134" w:type="dxa"/>
            <w:shd w:val="clear" w:color="auto" w:fill="auto"/>
            <w:vAlign w:val="center"/>
          </w:tcPr>
          <w:p w:rsidR="00F91EF2" w:rsidRPr="002F4880" w:rsidRDefault="00F91EF2" w:rsidP="00F868B2">
            <w:pPr>
              <w:widowControl/>
              <w:jc w:val="center"/>
              <w:rPr>
                <w:rFonts w:eastAsia="仿宋_GB2312"/>
                <w:color w:val="000000"/>
                <w:szCs w:val="21"/>
              </w:rPr>
            </w:pPr>
          </w:p>
        </w:tc>
        <w:tc>
          <w:tcPr>
            <w:tcW w:w="1134" w:type="dxa"/>
            <w:shd w:val="clear" w:color="auto" w:fill="auto"/>
            <w:vAlign w:val="center"/>
          </w:tcPr>
          <w:p w:rsidR="00F91EF2" w:rsidRPr="002F4880" w:rsidRDefault="00F91EF2" w:rsidP="00F868B2">
            <w:pPr>
              <w:widowControl/>
              <w:jc w:val="center"/>
              <w:rPr>
                <w:rFonts w:eastAsia="仿宋_GB2312"/>
                <w:color w:val="000000"/>
                <w:szCs w:val="21"/>
              </w:rPr>
            </w:pPr>
          </w:p>
        </w:tc>
        <w:tc>
          <w:tcPr>
            <w:tcW w:w="1276" w:type="dxa"/>
            <w:shd w:val="clear" w:color="auto" w:fill="auto"/>
            <w:vAlign w:val="center"/>
          </w:tcPr>
          <w:p w:rsidR="00F91EF2" w:rsidRPr="002F4880" w:rsidRDefault="00F91EF2" w:rsidP="00F868B2">
            <w:pPr>
              <w:widowControl/>
              <w:jc w:val="center"/>
              <w:rPr>
                <w:rFonts w:eastAsia="仿宋_GB2312"/>
                <w:color w:val="000000"/>
                <w:szCs w:val="21"/>
              </w:rPr>
            </w:pPr>
          </w:p>
        </w:tc>
        <w:tc>
          <w:tcPr>
            <w:tcW w:w="1134" w:type="dxa"/>
            <w:shd w:val="clear" w:color="auto" w:fill="auto"/>
            <w:vAlign w:val="center"/>
          </w:tcPr>
          <w:p w:rsidR="00F91EF2" w:rsidRPr="002F4880" w:rsidRDefault="00F91EF2" w:rsidP="00F868B2">
            <w:pPr>
              <w:widowControl/>
              <w:jc w:val="center"/>
              <w:rPr>
                <w:rFonts w:eastAsia="仿宋_GB2312"/>
                <w:color w:val="000000"/>
                <w:szCs w:val="21"/>
              </w:rPr>
            </w:pPr>
          </w:p>
        </w:tc>
        <w:tc>
          <w:tcPr>
            <w:tcW w:w="1069" w:type="dxa"/>
            <w:shd w:val="clear" w:color="auto" w:fill="auto"/>
            <w:vAlign w:val="center"/>
          </w:tcPr>
          <w:p w:rsidR="00F91EF2" w:rsidRPr="002F4880" w:rsidRDefault="00F91EF2" w:rsidP="00F868B2">
            <w:pPr>
              <w:widowControl/>
              <w:ind w:firstLineChars="100" w:firstLine="211"/>
              <w:jc w:val="center"/>
              <w:rPr>
                <w:rFonts w:eastAsia="仿宋_GB2312"/>
                <w:b/>
                <w:color w:val="000000"/>
                <w:szCs w:val="21"/>
              </w:rPr>
            </w:pPr>
            <w:r w:rsidRPr="002F4880">
              <w:rPr>
                <w:rFonts w:eastAsia="仿宋_GB2312"/>
                <w:b/>
                <w:color w:val="000000"/>
                <w:szCs w:val="21"/>
              </w:rPr>
              <w:t>450.00</w:t>
            </w:r>
          </w:p>
        </w:tc>
      </w:tr>
      <w:tr w:rsidR="00F91EF2" w:rsidRPr="002F4880" w:rsidTr="00F868B2">
        <w:trPr>
          <w:jc w:val="center"/>
        </w:trPr>
        <w:tc>
          <w:tcPr>
            <w:tcW w:w="2355" w:type="dxa"/>
            <w:gridSpan w:val="2"/>
            <w:shd w:val="clear" w:color="auto" w:fill="auto"/>
            <w:vAlign w:val="center"/>
          </w:tcPr>
          <w:p w:rsidR="00F91EF2" w:rsidRPr="002F4880" w:rsidRDefault="00F91EF2" w:rsidP="00F868B2">
            <w:pPr>
              <w:widowControl/>
              <w:jc w:val="center"/>
              <w:rPr>
                <w:rFonts w:eastAsia="仿宋_GB2312"/>
                <w:color w:val="000000"/>
                <w:szCs w:val="21"/>
              </w:rPr>
            </w:pPr>
            <w:r w:rsidRPr="002F4880">
              <w:rPr>
                <w:rFonts w:eastAsia="仿宋_GB2312"/>
                <w:color w:val="000000"/>
                <w:szCs w:val="21"/>
              </w:rPr>
              <w:t>省级行业管理费</w:t>
            </w:r>
          </w:p>
        </w:tc>
        <w:tc>
          <w:tcPr>
            <w:tcW w:w="1134" w:type="dxa"/>
            <w:shd w:val="clear" w:color="auto" w:fill="auto"/>
            <w:vAlign w:val="center"/>
          </w:tcPr>
          <w:p w:rsidR="00F91EF2" w:rsidRPr="002F4880" w:rsidRDefault="00F91EF2" w:rsidP="00F868B2">
            <w:pPr>
              <w:widowControl/>
              <w:jc w:val="center"/>
              <w:rPr>
                <w:rFonts w:eastAsia="仿宋_GB2312"/>
                <w:color w:val="000000"/>
                <w:szCs w:val="21"/>
              </w:rPr>
            </w:pPr>
          </w:p>
        </w:tc>
        <w:tc>
          <w:tcPr>
            <w:tcW w:w="1297" w:type="dxa"/>
            <w:shd w:val="clear" w:color="auto" w:fill="auto"/>
            <w:vAlign w:val="center"/>
          </w:tcPr>
          <w:p w:rsidR="00F91EF2" w:rsidRPr="002F4880" w:rsidRDefault="00F91EF2" w:rsidP="00F868B2">
            <w:pPr>
              <w:widowControl/>
              <w:jc w:val="center"/>
              <w:rPr>
                <w:rFonts w:eastAsia="仿宋_GB2312"/>
                <w:color w:val="000000"/>
                <w:szCs w:val="21"/>
              </w:rPr>
            </w:pPr>
          </w:p>
        </w:tc>
        <w:tc>
          <w:tcPr>
            <w:tcW w:w="1276" w:type="dxa"/>
            <w:shd w:val="clear" w:color="auto" w:fill="auto"/>
            <w:vAlign w:val="center"/>
          </w:tcPr>
          <w:p w:rsidR="00F91EF2" w:rsidRPr="002F4880" w:rsidRDefault="00F91EF2" w:rsidP="00F868B2">
            <w:pPr>
              <w:widowControl/>
              <w:jc w:val="center"/>
              <w:rPr>
                <w:rFonts w:eastAsia="仿宋_GB2312"/>
                <w:color w:val="000000"/>
                <w:szCs w:val="21"/>
              </w:rPr>
            </w:pPr>
          </w:p>
        </w:tc>
        <w:tc>
          <w:tcPr>
            <w:tcW w:w="1134" w:type="dxa"/>
            <w:shd w:val="clear" w:color="auto" w:fill="auto"/>
            <w:vAlign w:val="center"/>
          </w:tcPr>
          <w:p w:rsidR="00F91EF2" w:rsidRPr="002F4880" w:rsidRDefault="00F91EF2" w:rsidP="00F868B2">
            <w:pPr>
              <w:widowControl/>
              <w:jc w:val="center"/>
              <w:rPr>
                <w:rFonts w:eastAsia="仿宋_GB2312"/>
                <w:color w:val="000000"/>
                <w:szCs w:val="21"/>
              </w:rPr>
            </w:pPr>
          </w:p>
        </w:tc>
        <w:tc>
          <w:tcPr>
            <w:tcW w:w="1276" w:type="dxa"/>
            <w:shd w:val="clear" w:color="auto" w:fill="auto"/>
            <w:vAlign w:val="center"/>
          </w:tcPr>
          <w:p w:rsidR="00F91EF2" w:rsidRPr="002F4880" w:rsidRDefault="00F91EF2" w:rsidP="00F868B2">
            <w:pPr>
              <w:widowControl/>
              <w:jc w:val="center"/>
              <w:rPr>
                <w:rFonts w:eastAsia="仿宋_GB2312"/>
                <w:color w:val="000000"/>
                <w:szCs w:val="21"/>
              </w:rPr>
            </w:pPr>
            <w:r w:rsidRPr="002F4880">
              <w:rPr>
                <w:rFonts w:eastAsia="仿宋_GB2312"/>
                <w:color w:val="000000"/>
                <w:szCs w:val="21"/>
              </w:rPr>
              <w:t>755.00</w:t>
            </w:r>
          </w:p>
        </w:tc>
        <w:tc>
          <w:tcPr>
            <w:tcW w:w="1300" w:type="dxa"/>
            <w:shd w:val="clear" w:color="auto" w:fill="auto"/>
            <w:vAlign w:val="center"/>
          </w:tcPr>
          <w:p w:rsidR="00F91EF2" w:rsidRPr="002F4880" w:rsidRDefault="00F91EF2" w:rsidP="00F868B2">
            <w:pPr>
              <w:widowControl/>
              <w:jc w:val="center"/>
              <w:rPr>
                <w:rFonts w:eastAsia="仿宋_GB2312"/>
                <w:color w:val="000000"/>
                <w:szCs w:val="21"/>
              </w:rPr>
            </w:pPr>
          </w:p>
        </w:tc>
        <w:tc>
          <w:tcPr>
            <w:tcW w:w="1134" w:type="dxa"/>
            <w:shd w:val="clear" w:color="auto" w:fill="auto"/>
            <w:vAlign w:val="center"/>
          </w:tcPr>
          <w:p w:rsidR="00F91EF2" w:rsidRPr="002F4880" w:rsidRDefault="00F91EF2" w:rsidP="00F868B2">
            <w:pPr>
              <w:widowControl/>
              <w:jc w:val="center"/>
              <w:rPr>
                <w:rFonts w:eastAsia="仿宋_GB2312"/>
                <w:color w:val="000000"/>
                <w:szCs w:val="21"/>
              </w:rPr>
            </w:pPr>
          </w:p>
        </w:tc>
        <w:tc>
          <w:tcPr>
            <w:tcW w:w="1134" w:type="dxa"/>
            <w:shd w:val="clear" w:color="auto" w:fill="auto"/>
            <w:vAlign w:val="center"/>
          </w:tcPr>
          <w:p w:rsidR="00F91EF2" w:rsidRPr="002F4880" w:rsidRDefault="00F91EF2" w:rsidP="00F868B2">
            <w:pPr>
              <w:widowControl/>
              <w:jc w:val="center"/>
              <w:rPr>
                <w:rFonts w:eastAsia="仿宋_GB2312"/>
                <w:color w:val="000000"/>
                <w:szCs w:val="21"/>
              </w:rPr>
            </w:pPr>
          </w:p>
        </w:tc>
        <w:tc>
          <w:tcPr>
            <w:tcW w:w="1276" w:type="dxa"/>
            <w:shd w:val="clear" w:color="auto" w:fill="auto"/>
            <w:vAlign w:val="center"/>
          </w:tcPr>
          <w:p w:rsidR="00F91EF2" w:rsidRPr="002F4880" w:rsidRDefault="00F91EF2" w:rsidP="00F868B2">
            <w:pPr>
              <w:widowControl/>
              <w:jc w:val="center"/>
              <w:rPr>
                <w:rFonts w:eastAsia="仿宋_GB2312"/>
                <w:color w:val="000000"/>
                <w:szCs w:val="21"/>
              </w:rPr>
            </w:pPr>
          </w:p>
        </w:tc>
        <w:tc>
          <w:tcPr>
            <w:tcW w:w="1134" w:type="dxa"/>
            <w:shd w:val="clear" w:color="auto" w:fill="auto"/>
            <w:vAlign w:val="center"/>
          </w:tcPr>
          <w:p w:rsidR="00F91EF2" w:rsidRPr="002F4880" w:rsidRDefault="00F91EF2" w:rsidP="00F868B2">
            <w:pPr>
              <w:widowControl/>
              <w:jc w:val="center"/>
              <w:rPr>
                <w:rFonts w:eastAsia="仿宋_GB2312"/>
                <w:color w:val="000000"/>
                <w:szCs w:val="21"/>
              </w:rPr>
            </w:pPr>
          </w:p>
        </w:tc>
        <w:tc>
          <w:tcPr>
            <w:tcW w:w="1069" w:type="dxa"/>
            <w:shd w:val="clear" w:color="auto" w:fill="auto"/>
            <w:vAlign w:val="center"/>
          </w:tcPr>
          <w:p w:rsidR="00F91EF2" w:rsidRPr="002F4880" w:rsidRDefault="00F91EF2" w:rsidP="00F868B2">
            <w:pPr>
              <w:widowControl/>
              <w:jc w:val="center"/>
              <w:rPr>
                <w:rFonts w:eastAsia="仿宋_GB2312"/>
                <w:b/>
                <w:color w:val="000000"/>
                <w:szCs w:val="21"/>
              </w:rPr>
            </w:pPr>
            <w:r w:rsidRPr="002F4880">
              <w:rPr>
                <w:rFonts w:eastAsia="仿宋_GB2312"/>
                <w:b/>
                <w:color w:val="000000"/>
                <w:szCs w:val="21"/>
              </w:rPr>
              <w:t>755.00</w:t>
            </w:r>
          </w:p>
        </w:tc>
      </w:tr>
      <w:tr w:rsidR="00F91EF2" w:rsidRPr="002F4880" w:rsidTr="00F868B2">
        <w:trPr>
          <w:trHeight w:val="545"/>
          <w:jc w:val="center"/>
        </w:trPr>
        <w:tc>
          <w:tcPr>
            <w:tcW w:w="2355" w:type="dxa"/>
            <w:gridSpan w:val="2"/>
            <w:shd w:val="clear" w:color="auto" w:fill="auto"/>
            <w:vAlign w:val="center"/>
          </w:tcPr>
          <w:p w:rsidR="00F91EF2" w:rsidRPr="002F4880" w:rsidRDefault="00F91EF2" w:rsidP="00F868B2">
            <w:pPr>
              <w:widowControl/>
              <w:jc w:val="center"/>
              <w:rPr>
                <w:rFonts w:eastAsia="仿宋_GB2312"/>
                <w:color w:val="000000"/>
                <w:szCs w:val="21"/>
              </w:rPr>
            </w:pPr>
            <w:r w:rsidRPr="002F4880">
              <w:rPr>
                <w:rFonts w:eastAsia="仿宋_GB2312"/>
                <w:color w:val="000000"/>
                <w:szCs w:val="21"/>
              </w:rPr>
              <w:t>省级扶贫致富带头人培训资金</w:t>
            </w:r>
          </w:p>
        </w:tc>
        <w:tc>
          <w:tcPr>
            <w:tcW w:w="1134" w:type="dxa"/>
            <w:shd w:val="clear" w:color="auto" w:fill="auto"/>
            <w:vAlign w:val="center"/>
          </w:tcPr>
          <w:p w:rsidR="00F91EF2" w:rsidRPr="002F4880" w:rsidRDefault="00F91EF2" w:rsidP="00F868B2">
            <w:pPr>
              <w:widowControl/>
              <w:jc w:val="center"/>
              <w:rPr>
                <w:rFonts w:eastAsia="仿宋_GB2312"/>
                <w:color w:val="000000"/>
                <w:szCs w:val="21"/>
              </w:rPr>
            </w:pPr>
          </w:p>
        </w:tc>
        <w:tc>
          <w:tcPr>
            <w:tcW w:w="1297" w:type="dxa"/>
            <w:shd w:val="clear" w:color="auto" w:fill="auto"/>
            <w:vAlign w:val="center"/>
          </w:tcPr>
          <w:p w:rsidR="00F91EF2" w:rsidRPr="002F4880" w:rsidRDefault="00F91EF2" w:rsidP="00F868B2">
            <w:pPr>
              <w:widowControl/>
              <w:jc w:val="center"/>
              <w:rPr>
                <w:rFonts w:eastAsia="仿宋_GB2312"/>
                <w:color w:val="000000"/>
                <w:szCs w:val="21"/>
              </w:rPr>
            </w:pPr>
          </w:p>
        </w:tc>
        <w:tc>
          <w:tcPr>
            <w:tcW w:w="1276" w:type="dxa"/>
            <w:shd w:val="clear" w:color="auto" w:fill="auto"/>
            <w:vAlign w:val="center"/>
          </w:tcPr>
          <w:p w:rsidR="00F91EF2" w:rsidRPr="002F4880" w:rsidRDefault="00F91EF2" w:rsidP="00F868B2">
            <w:pPr>
              <w:widowControl/>
              <w:jc w:val="center"/>
              <w:rPr>
                <w:rFonts w:eastAsia="仿宋_GB2312"/>
                <w:color w:val="000000"/>
                <w:szCs w:val="21"/>
              </w:rPr>
            </w:pPr>
          </w:p>
        </w:tc>
        <w:tc>
          <w:tcPr>
            <w:tcW w:w="1134" w:type="dxa"/>
            <w:shd w:val="clear" w:color="auto" w:fill="auto"/>
            <w:vAlign w:val="center"/>
          </w:tcPr>
          <w:p w:rsidR="00F91EF2" w:rsidRPr="002F4880" w:rsidRDefault="00F91EF2" w:rsidP="00F868B2">
            <w:pPr>
              <w:widowControl/>
              <w:jc w:val="center"/>
              <w:rPr>
                <w:rFonts w:eastAsia="仿宋_GB2312"/>
                <w:color w:val="000000"/>
                <w:szCs w:val="21"/>
              </w:rPr>
            </w:pPr>
          </w:p>
        </w:tc>
        <w:tc>
          <w:tcPr>
            <w:tcW w:w="1276" w:type="dxa"/>
            <w:shd w:val="clear" w:color="auto" w:fill="auto"/>
            <w:vAlign w:val="center"/>
          </w:tcPr>
          <w:p w:rsidR="00F91EF2" w:rsidRPr="002F4880" w:rsidRDefault="00F91EF2" w:rsidP="00F868B2">
            <w:pPr>
              <w:widowControl/>
              <w:jc w:val="center"/>
              <w:rPr>
                <w:rFonts w:eastAsia="仿宋_GB2312"/>
                <w:color w:val="000000"/>
                <w:szCs w:val="21"/>
              </w:rPr>
            </w:pPr>
          </w:p>
        </w:tc>
        <w:tc>
          <w:tcPr>
            <w:tcW w:w="1300" w:type="dxa"/>
            <w:shd w:val="clear" w:color="auto" w:fill="auto"/>
            <w:vAlign w:val="center"/>
          </w:tcPr>
          <w:p w:rsidR="00F91EF2" w:rsidRPr="002F4880" w:rsidRDefault="00F91EF2" w:rsidP="00F868B2">
            <w:pPr>
              <w:widowControl/>
              <w:jc w:val="center"/>
              <w:rPr>
                <w:rFonts w:eastAsia="仿宋_GB2312"/>
                <w:color w:val="000000"/>
                <w:szCs w:val="21"/>
              </w:rPr>
            </w:pPr>
            <w:r w:rsidRPr="002F4880">
              <w:rPr>
                <w:rFonts w:eastAsia="仿宋_GB2312"/>
                <w:color w:val="000000"/>
                <w:szCs w:val="21"/>
              </w:rPr>
              <w:t>240.00</w:t>
            </w:r>
          </w:p>
        </w:tc>
        <w:tc>
          <w:tcPr>
            <w:tcW w:w="1134" w:type="dxa"/>
            <w:shd w:val="clear" w:color="auto" w:fill="auto"/>
            <w:vAlign w:val="center"/>
          </w:tcPr>
          <w:p w:rsidR="00F91EF2" w:rsidRPr="002F4880" w:rsidRDefault="00F91EF2" w:rsidP="00F868B2">
            <w:pPr>
              <w:widowControl/>
              <w:jc w:val="center"/>
              <w:rPr>
                <w:rFonts w:eastAsia="仿宋_GB2312"/>
                <w:color w:val="000000"/>
                <w:szCs w:val="21"/>
              </w:rPr>
            </w:pPr>
          </w:p>
        </w:tc>
        <w:tc>
          <w:tcPr>
            <w:tcW w:w="1134" w:type="dxa"/>
            <w:shd w:val="clear" w:color="auto" w:fill="auto"/>
            <w:vAlign w:val="center"/>
          </w:tcPr>
          <w:p w:rsidR="00F91EF2" w:rsidRPr="002F4880" w:rsidRDefault="00F91EF2" w:rsidP="00F868B2">
            <w:pPr>
              <w:widowControl/>
              <w:jc w:val="center"/>
              <w:rPr>
                <w:rFonts w:eastAsia="仿宋_GB2312"/>
                <w:color w:val="000000"/>
                <w:szCs w:val="21"/>
              </w:rPr>
            </w:pPr>
          </w:p>
        </w:tc>
        <w:tc>
          <w:tcPr>
            <w:tcW w:w="1276" w:type="dxa"/>
            <w:shd w:val="clear" w:color="auto" w:fill="auto"/>
            <w:vAlign w:val="center"/>
          </w:tcPr>
          <w:p w:rsidR="00F91EF2" w:rsidRPr="002F4880" w:rsidRDefault="00F91EF2" w:rsidP="00F868B2">
            <w:pPr>
              <w:widowControl/>
              <w:jc w:val="center"/>
              <w:rPr>
                <w:rFonts w:eastAsia="仿宋_GB2312"/>
                <w:color w:val="000000"/>
                <w:szCs w:val="21"/>
              </w:rPr>
            </w:pPr>
          </w:p>
        </w:tc>
        <w:tc>
          <w:tcPr>
            <w:tcW w:w="1134" w:type="dxa"/>
            <w:shd w:val="clear" w:color="auto" w:fill="auto"/>
            <w:vAlign w:val="center"/>
          </w:tcPr>
          <w:p w:rsidR="00F91EF2" w:rsidRPr="002F4880" w:rsidRDefault="00F91EF2" w:rsidP="00F868B2">
            <w:pPr>
              <w:widowControl/>
              <w:jc w:val="center"/>
              <w:rPr>
                <w:rFonts w:eastAsia="仿宋_GB2312"/>
                <w:color w:val="000000"/>
                <w:szCs w:val="21"/>
              </w:rPr>
            </w:pPr>
          </w:p>
        </w:tc>
        <w:tc>
          <w:tcPr>
            <w:tcW w:w="1069" w:type="dxa"/>
            <w:shd w:val="clear" w:color="auto" w:fill="auto"/>
            <w:vAlign w:val="center"/>
          </w:tcPr>
          <w:p w:rsidR="00F91EF2" w:rsidRPr="002F4880" w:rsidRDefault="00F91EF2" w:rsidP="00F868B2">
            <w:pPr>
              <w:widowControl/>
              <w:jc w:val="center"/>
              <w:rPr>
                <w:rFonts w:eastAsia="仿宋_GB2312"/>
                <w:b/>
                <w:color w:val="000000"/>
                <w:szCs w:val="21"/>
              </w:rPr>
            </w:pPr>
            <w:r w:rsidRPr="002F4880">
              <w:rPr>
                <w:rFonts w:eastAsia="仿宋_GB2312"/>
                <w:b/>
                <w:color w:val="000000"/>
                <w:szCs w:val="21"/>
              </w:rPr>
              <w:t>240.00</w:t>
            </w:r>
          </w:p>
        </w:tc>
      </w:tr>
      <w:tr w:rsidR="00F91EF2" w:rsidRPr="002F4880" w:rsidTr="00F868B2">
        <w:trPr>
          <w:jc w:val="center"/>
        </w:trPr>
        <w:tc>
          <w:tcPr>
            <w:tcW w:w="2355" w:type="dxa"/>
            <w:gridSpan w:val="2"/>
            <w:shd w:val="clear" w:color="auto" w:fill="auto"/>
            <w:vAlign w:val="center"/>
          </w:tcPr>
          <w:p w:rsidR="00F91EF2" w:rsidRPr="002F4880" w:rsidRDefault="00F91EF2" w:rsidP="00F868B2">
            <w:pPr>
              <w:widowControl/>
              <w:jc w:val="center"/>
              <w:rPr>
                <w:rFonts w:eastAsia="仿宋_GB2312"/>
                <w:color w:val="000000"/>
                <w:szCs w:val="21"/>
              </w:rPr>
            </w:pPr>
            <w:r w:rsidRPr="002F4880">
              <w:rPr>
                <w:rFonts w:eastAsia="仿宋_GB2312"/>
                <w:color w:val="000000"/>
                <w:szCs w:val="21"/>
              </w:rPr>
              <w:t>省级行业管理费（以工代赈）</w:t>
            </w:r>
          </w:p>
        </w:tc>
        <w:tc>
          <w:tcPr>
            <w:tcW w:w="1134" w:type="dxa"/>
            <w:shd w:val="clear" w:color="auto" w:fill="auto"/>
            <w:vAlign w:val="center"/>
          </w:tcPr>
          <w:p w:rsidR="00F91EF2" w:rsidRPr="002F4880" w:rsidRDefault="00F91EF2" w:rsidP="00F868B2">
            <w:pPr>
              <w:widowControl/>
              <w:jc w:val="center"/>
              <w:rPr>
                <w:rFonts w:eastAsia="仿宋_GB2312"/>
                <w:color w:val="000000"/>
                <w:szCs w:val="21"/>
              </w:rPr>
            </w:pPr>
          </w:p>
        </w:tc>
        <w:tc>
          <w:tcPr>
            <w:tcW w:w="1297" w:type="dxa"/>
            <w:shd w:val="clear" w:color="auto" w:fill="auto"/>
            <w:vAlign w:val="center"/>
          </w:tcPr>
          <w:p w:rsidR="00F91EF2" w:rsidRPr="002F4880" w:rsidRDefault="00F91EF2" w:rsidP="00F868B2">
            <w:pPr>
              <w:widowControl/>
              <w:jc w:val="center"/>
              <w:rPr>
                <w:rFonts w:eastAsia="仿宋_GB2312"/>
                <w:color w:val="000000"/>
                <w:szCs w:val="21"/>
              </w:rPr>
            </w:pPr>
          </w:p>
        </w:tc>
        <w:tc>
          <w:tcPr>
            <w:tcW w:w="1276" w:type="dxa"/>
            <w:shd w:val="clear" w:color="auto" w:fill="auto"/>
            <w:vAlign w:val="center"/>
          </w:tcPr>
          <w:p w:rsidR="00F91EF2" w:rsidRPr="002F4880" w:rsidRDefault="00F91EF2" w:rsidP="00F868B2">
            <w:pPr>
              <w:widowControl/>
              <w:jc w:val="center"/>
              <w:rPr>
                <w:rFonts w:eastAsia="仿宋_GB2312"/>
                <w:color w:val="000000"/>
                <w:szCs w:val="21"/>
              </w:rPr>
            </w:pPr>
          </w:p>
        </w:tc>
        <w:tc>
          <w:tcPr>
            <w:tcW w:w="1134" w:type="dxa"/>
            <w:shd w:val="clear" w:color="auto" w:fill="auto"/>
            <w:vAlign w:val="center"/>
          </w:tcPr>
          <w:p w:rsidR="00F91EF2" w:rsidRPr="002F4880" w:rsidRDefault="00F91EF2" w:rsidP="00F868B2">
            <w:pPr>
              <w:widowControl/>
              <w:jc w:val="center"/>
              <w:rPr>
                <w:rFonts w:eastAsia="仿宋_GB2312"/>
                <w:color w:val="000000"/>
                <w:szCs w:val="21"/>
              </w:rPr>
            </w:pPr>
          </w:p>
        </w:tc>
        <w:tc>
          <w:tcPr>
            <w:tcW w:w="1276" w:type="dxa"/>
            <w:shd w:val="clear" w:color="auto" w:fill="auto"/>
            <w:vAlign w:val="center"/>
          </w:tcPr>
          <w:p w:rsidR="00F91EF2" w:rsidRPr="002F4880" w:rsidRDefault="00F91EF2" w:rsidP="00F868B2">
            <w:pPr>
              <w:widowControl/>
              <w:jc w:val="center"/>
              <w:rPr>
                <w:rFonts w:eastAsia="仿宋_GB2312"/>
                <w:color w:val="000000"/>
                <w:szCs w:val="21"/>
              </w:rPr>
            </w:pPr>
          </w:p>
        </w:tc>
        <w:tc>
          <w:tcPr>
            <w:tcW w:w="1300" w:type="dxa"/>
            <w:shd w:val="clear" w:color="auto" w:fill="auto"/>
            <w:vAlign w:val="center"/>
          </w:tcPr>
          <w:p w:rsidR="00F91EF2" w:rsidRPr="002F4880" w:rsidRDefault="00F91EF2" w:rsidP="00F868B2">
            <w:pPr>
              <w:widowControl/>
              <w:jc w:val="center"/>
              <w:rPr>
                <w:rFonts w:eastAsia="仿宋_GB2312"/>
                <w:color w:val="000000"/>
                <w:szCs w:val="21"/>
              </w:rPr>
            </w:pPr>
          </w:p>
        </w:tc>
        <w:tc>
          <w:tcPr>
            <w:tcW w:w="1134" w:type="dxa"/>
            <w:shd w:val="clear" w:color="auto" w:fill="auto"/>
            <w:vAlign w:val="center"/>
          </w:tcPr>
          <w:p w:rsidR="00F91EF2" w:rsidRPr="002F4880" w:rsidRDefault="00F91EF2" w:rsidP="00F868B2">
            <w:pPr>
              <w:widowControl/>
              <w:jc w:val="center"/>
              <w:rPr>
                <w:rFonts w:eastAsia="仿宋_GB2312"/>
                <w:color w:val="000000"/>
                <w:szCs w:val="21"/>
              </w:rPr>
            </w:pPr>
          </w:p>
        </w:tc>
        <w:tc>
          <w:tcPr>
            <w:tcW w:w="1134" w:type="dxa"/>
            <w:shd w:val="clear" w:color="auto" w:fill="auto"/>
            <w:vAlign w:val="center"/>
          </w:tcPr>
          <w:p w:rsidR="00F91EF2" w:rsidRPr="002F4880" w:rsidRDefault="00F91EF2" w:rsidP="00F868B2">
            <w:pPr>
              <w:widowControl/>
              <w:jc w:val="center"/>
              <w:rPr>
                <w:rFonts w:eastAsia="仿宋_GB2312"/>
                <w:color w:val="000000"/>
                <w:szCs w:val="21"/>
              </w:rPr>
            </w:pPr>
          </w:p>
        </w:tc>
        <w:tc>
          <w:tcPr>
            <w:tcW w:w="1276" w:type="dxa"/>
            <w:shd w:val="clear" w:color="auto" w:fill="auto"/>
            <w:vAlign w:val="center"/>
          </w:tcPr>
          <w:p w:rsidR="00F91EF2" w:rsidRPr="002F4880" w:rsidRDefault="00F91EF2" w:rsidP="00F868B2">
            <w:pPr>
              <w:widowControl/>
              <w:jc w:val="center"/>
              <w:rPr>
                <w:rFonts w:eastAsia="仿宋_GB2312"/>
                <w:color w:val="000000"/>
                <w:szCs w:val="21"/>
              </w:rPr>
            </w:pPr>
            <w:r w:rsidRPr="002F4880">
              <w:rPr>
                <w:rFonts w:eastAsia="仿宋_GB2312"/>
                <w:color w:val="000000"/>
                <w:szCs w:val="21"/>
              </w:rPr>
              <w:t>70.00</w:t>
            </w:r>
          </w:p>
        </w:tc>
        <w:tc>
          <w:tcPr>
            <w:tcW w:w="1134" w:type="dxa"/>
            <w:shd w:val="clear" w:color="auto" w:fill="auto"/>
            <w:vAlign w:val="center"/>
          </w:tcPr>
          <w:p w:rsidR="00F91EF2" w:rsidRPr="002F4880" w:rsidRDefault="00F91EF2" w:rsidP="00F868B2">
            <w:pPr>
              <w:widowControl/>
              <w:jc w:val="center"/>
              <w:rPr>
                <w:rFonts w:eastAsia="仿宋_GB2312"/>
                <w:color w:val="000000"/>
                <w:szCs w:val="21"/>
              </w:rPr>
            </w:pPr>
          </w:p>
        </w:tc>
        <w:tc>
          <w:tcPr>
            <w:tcW w:w="1069" w:type="dxa"/>
            <w:shd w:val="clear" w:color="auto" w:fill="auto"/>
            <w:vAlign w:val="center"/>
          </w:tcPr>
          <w:p w:rsidR="00F91EF2" w:rsidRPr="002F4880" w:rsidRDefault="00F91EF2" w:rsidP="00F868B2">
            <w:pPr>
              <w:widowControl/>
              <w:jc w:val="center"/>
              <w:rPr>
                <w:rFonts w:eastAsia="仿宋_GB2312"/>
                <w:b/>
                <w:color w:val="000000"/>
                <w:szCs w:val="21"/>
              </w:rPr>
            </w:pPr>
            <w:r w:rsidRPr="002F4880">
              <w:rPr>
                <w:rFonts w:eastAsia="仿宋_GB2312"/>
                <w:b/>
                <w:color w:val="000000"/>
                <w:szCs w:val="21"/>
              </w:rPr>
              <w:t>70.00</w:t>
            </w:r>
          </w:p>
        </w:tc>
      </w:tr>
    </w:tbl>
    <w:p w:rsidR="00F91EF2" w:rsidRPr="00B96D39" w:rsidRDefault="00F91EF2" w:rsidP="00F91EF2">
      <w:pPr>
        <w:widowControl/>
        <w:jc w:val="left"/>
      </w:pPr>
    </w:p>
    <w:p w:rsidR="00F91EF2" w:rsidRPr="00B91713" w:rsidRDefault="00F91EF2" w:rsidP="00F91EF2">
      <w:pPr>
        <w:widowControl/>
        <w:jc w:val="left"/>
      </w:pPr>
    </w:p>
    <w:p w:rsidR="00F91EF2" w:rsidRDefault="00F91EF2" w:rsidP="00F91EF2">
      <w:pPr>
        <w:widowControl/>
        <w:jc w:val="left"/>
      </w:pPr>
    </w:p>
    <w:p w:rsidR="00F91EF2" w:rsidRDefault="00F91EF2" w:rsidP="00F91EF2">
      <w:pPr>
        <w:widowControl/>
        <w:jc w:val="left"/>
      </w:pPr>
    </w:p>
    <w:p w:rsidR="00F91EF2" w:rsidRDefault="00F91EF2" w:rsidP="00F91EF2">
      <w:pPr>
        <w:widowControl/>
        <w:jc w:val="left"/>
      </w:pPr>
    </w:p>
    <w:p w:rsidR="00F91EF2" w:rsidRDefault="00F91EF2" w:rsidP="00F91EF2">
      <w:pPr>
        <w:jc w:val="center"/>
      </w:pPr>
      <w:r w:rsidRPr="003C6B24">
        <w:rPr>
          <w:rFonts w:ascii="方正小标宋_GBK" w:eastAsia="方正小标宋_GBK" w:hint="eastAsia"/>
          <w:color w:val="000000"/>
          <w:kern w:val="0"/>
          <w:sz w:val="36"/>
          <w:szCs w:val="36"/>
        </w:rPr>
        <w:t>201</w:t>
      </w:r>
      <w:r>
        <w:rPr>
          <w:rFonts w:ascii="方正小标宋_GBK" w:eastAsia="方正小标宋_GBK"/>
          <w:color w:val="000000"/>
          <w:kern w:val="0"/>
          <w:sz w:val="36"/>
          <w:szCs w:val="36"/>
        </w:rPr>
        <w:t>7</w:t>
      </w:r>
      <w:r>
        <w:rPr>
          <w:rFonts w:ascii="方正小标宋_GBK" w:eastAsia="方正小标宋_GBK" w:hint="eastAsia"/>
          <w:color w:val="000000"/>
          <w:kern w:val="0"/>
          <w:sz w:val="36"/>
          <w:szCs w:val="36"/>
        </w:rPr>
        <w:t>年省级财政专项扶贫</w:t>
      </w:r>
      <w:r w:rsidRPr="003C6B24">
        <w:rPr>
          <w:rFonts w:ascii="方正小标宋_GBK" w:eastAsia="方正小标宋_GBK" w:cs="黑体" w:hint="eastAsia"/>
          <w:color w:val="000000"/>
          <w:kern w:val="0"/>
          <w:sz w:val="36"/>
          <w:szCs w:val="36"/>
        </w:rPr>
        <w:t>资金安排情况表</w:t>
      </w:r>
    </w:p>
    <w:tbl>
      <w:tblPr>
        <w:tblW w:w="52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560"/>
        <w:gridCol w:w="1236"/>
        <w:gridCol w:w="1228"/>
        <w:gridCol w:w="1228"/>
        <w:gridCol w:w="1228"/>
        <w:gridCol w:w="1228"/>
        <w:gridCol w:w="1228"/>
        <w:gridCol w:w="1124"/>
        <w:gridCol w:w="1124"/>
        <w:gridCol w:w="1124"/>
        <w:gridCol w:w="1236"/>
      </w:tblGrid>
      <w:tr w:rsidR="00F91EF2" w:rsidRPr="002F4880" w:rsidTr="00F868B2">
        <w:trPr>
          <w:tblHeader/>
          <w:jc w:val="center"/>
        </w:trPr>
        <w:tc>
          <w:tcPr>
            <w:tcW w:w="947" w:type="pct"/>
            <w:gridSpan w:val="2"/>
            <w:shd w:val="clear" w:color="auto" w:fill="auto"/>
            <w:vAlign w:val="center"/>
          </w:tcPr>
          <w:p w:rsidR="00F91EF2" w:rsidRPr="002F4880" w:rsidRDefault="00F91EF2" w:rsidP="00F868B2">
            <w:pPr>
              <w:jc w:val="center"/>
              <w:rPr>
                <w:rFonts w:eastAsia="黑体" w:hint="eastAsia"/>
                <w:szCs w:val="21"/>
              </w:rPr>
            </w:pPr>
            <w:r w:rsidRPr="002F4880">
              <w:rPr>
                <w:rFonts w:eastAsia="黑体" w:hAnsi="宋体" w:hint="eastAsia"/>
                <w:bCs/>
                <w:color w:val="000000"/>
                <w:szCs w:val="21"/>
              </w:rPr>
              <w:t>县市区</w:t>
            </w:r>
          </w:p>
        </w:tc>
        <w:tc>
          <w:tcPr>
            <w:tcW w:w="418" w:type="pct"/>
            <w:shd w:val="clear" w:color="auto" w:fill="auto"/>
            <w:vAlign w:val="center"/>
          </w:tcPr>
          <w:p w:rsidR="00F91EF2" w:rsidRPr="002F4880" w:rsidRDefault="00F91EF2" w:rsidP="00F868B2">
            <w:pPr>
              <w:jc w:val="center"/>
              <w:rPr>
                <w:rFonts w:eastAsia="黑体" w:hint="eastAsia"/>
                <w:szCs w:val="21"/>
              </w:rPr>
            </w:pPr>
            <w:r w:rsidRPr="002F4880">
              <w:rPr>
                <w:rFonts w:eastAsia="黑体" w:hAnsi="宋体" w:hint="eastAsia"/>
                <w:bCs/>
                <w:szCs w:val="21"/>
              </w:rPr>
              <w:t>湘财预</w:t>
            </w:r>
            <w:r w:rsidRPr="002F4880">
              <w:rPr>
                <w:rFonts w:eastAsia="黑体" w:hint="eastAsia"/>
                <w:bCs/>
                <w:szCs w:val="21"/>
              </w:rPr>
              <w:t>[2017]34</w:t>
            </w:r>
          </w:p>
        </w:tc>
        <w:tc>
          <w:tcPr>
            <w:tcW w:w="415" w:type="pct"/>
            <w:shd w:val="clear" w:color="auto" w:fill="auto"/>
            <w:vAlign w:val="center"/>
          </w:tcPr>
          <w:p w:rsidR="00F91EF2" w:rsidRPr="002F4880" w:rsidRDefault="00F91EF2" w:rsidP="00F868B2">
            <w:pPr>
              <w:jc w:val="center"/>
              <w:rPr>
                <w:rFonts w:eastAsia="黑体" w:hint="eastAsia"/>
                <w:szCs w:val="21"/>
              </w:rPr>
            </w:pPr>
            <w:r w:rsidRPr="002F4880">
              <w:rPr>
                <w:rFonts w:eastAsia="黑体" w:hAnsi="宋体" w:hint="eastAsia"/>
                <w:bCs/>
                <w:szCs w:val="21"/>
              </w:rPr>
              <w:t>湘财预</w:t>
            </w:r>
            <w:r w:rsidRPr="002F4880">
              <w:rPr>
                <w:rFonts w:eastAsia="黑体" w:hint="eastAsia"/>
                <w:bCs/>
                <w:szCs w:val="21"/>
              </w:rPr>
              <w:t>[2017]39</w:t>
            </w:r>
          </w:p>
        </w:tc>
        <w:tc>
          <w:tcPr>
            <w:tcW w:w="415" w:type="pct"/>
            <w:shd w:val="clear" w:color="auto" w:fill="auto"/>
            <w:vAlign w:val="center"/>
          </w:tcPr>
          <w:p w:rsidR="00F91EF2" w:rsidRPr="002F4880" w:rsidRDefault="00F91EF2" w:rsidP="00F868B2">
            <w:pPr>
              <w:jc w:val="center"/>
              <w:rPr>
                <w:rFonts w:eastAsia="黑体" w:hint="eastAsia"/>
                <w:szCs w:val="21"/>
              </w:rPr>
            </w:pPr>
            <w:r w:rsidRPr="002F4880">
              <w:rPr>
                <w:rFonts w:eastAsia="黑体" w:hAnsi="宋体" w:hint="eastAsia"/>
                <w:bCs/>
                <w:szCs w:val="21"/>
              </w:rPr>
              <w:t>湘财预</w:t>
            </w:r>
            <w:r w:rsidRPr="002F4880">
              <w:rPr>
                <w:rFonts w:eastAsia="黑体" w:hint="eastAsia"/>
                <w:bCs/>
                <w:szCs w:val="21"/>
              </w:rPr>
              <w:t>[2017]97</w:t>
            </w:r>
          </w:p>
        </w:tc>
        <w:tc>
          <w:tcPr>
            <w:tcW w:w="415" w:type="pct"/>
            <w:shd w:val="clear" w:color="auto" w:fill="auto"/>
            <w:vAlign w:val="center"/>
          </w:tcPr>
          <w:p w:rsidR="00F91EF2" w:rsidRPr="002F4880" w:rsidRDefault="00F91EF2" w:rsidP="00F868B2">
            <w:pPr>
              <w:jc w:val="center"/>
              <w:rPr>
                <w:rFonts w:eastAsia="黑体" w:hint="eastAsia"/>
                <w:szCs w:val="21"/>
              </w:rPr>
            </w:pPr>
            <w:r w:rsidRPr="002F4880">
              <w:rPr>
                <w:rFonts w:eastAsia="黑体" w:hAnsi="宋体" w:hint="eastAsia"/>
                <w:bCs/>
                <w:szCs w:val="21"/>
              </w:rPr>
              <w:t>湘财农指</w:t>
            </w:r>
            <w:r w:rsidRPr="002F4880">
              <w:rPr>
                <w:rFonts w:eastAsia="黑体" w:hint="eastAsia"/>
                <w:bCs/>
                <w:szCs w:val="21"/>
              </w:rPr>
              <w:t>[2017]62</w:t>
            </w:r>
          </w:p>
        </w:tc>
        <w:tc>
          <w:tcPr>
            <w:tcW w:w="415" w:type="pct"/>
            <w:shd w:val="clear" w:color="auto" w:fill="auto"/>
            <w:vAlign w:val="center"/>
          </w:tcPr>
          <w:p w:rsidR="00F91EF2" w:rsidRPr="002F4880" w:rsidRDefault="00F91EF2" w:rsidP="00F868B2">
            <w:pPr>
              <w:jc w:val="center"/>
              <w:rPr>
                <w:rFonts w:eastAsia="黑体" w:hint="eastAsia"/>
                <w:szCs w:val="21"/>
              </w:rPr>
            </w:pPr>
            <w:r w:rsidRPr="002F4880">
              <w:rPr>
                <w:rFonts w:eastAsia="黑体" w:hAnsi="宋体" w:hint="eastAsia"/>
                <w:bCs/>
                <w:szCs w:val="21"/>
              </w:rPr>
              <w:t>湘财农指</w:t>
            </w:r>
            <w:r w:rsidRPr="002F4880">
              <w:rPr>
                <w:rFonts w:eastAsia="黑体" w:hint="eastAsia"/>
                <w:bCs/>
                <w:szCs w:val="21"/>
              </w:rPr>
              <w:t>[2017]71</w:t>
            </w:r>
          </w:p>
        </w:tc>
        <w:tc>
          <w:tcPr>
            <w:tcW w:w="415" w:type="pct"/>
            <w:shd w:val="clear" w:color="auto" w:fill="auto"/>
            <w:vAlign w:val="center"/>
          </w:tcPr>
          <w:p w:rsidR="00F91EF2" w:rsidRPr="002F4880" w:rsidRDefault="00F91EF2" w:rsidP="00F868B2">
            <w:pPr>
              <w:jc w:val="center"/>
              <w:rPr>
                <w:rFonts w:eastAsia="黑体" w:hint="eastAsia"/>
                <w:szCs w:val="21"/>
              </w:rPr>
            </w:pPr>
            <w:r w:rsidRPr="002F4880">
              <w:rPr>
                <w:rFonts w:eastAsia="黑体" w:hAnsi="宋体" w:hint="eastAsia"/>
                <w:bCs/>
                <w:szCs w:val="21"/>
              </w:rPr>
              <w:t>湘财农指</w:t>
            </w:r>
            <w:r w:rsidRPr="002F4880">
              <w:rPr>
                <w:rFonts w:eastAsia="黑体" w:hint="eastAsia"/>
                <w:bCs/>
                <w:szCs w:val="21"/>
              </w:rPr>
              <w:t>[2017]207</w:t>
            </w:r>
          </w:p>
        </w:tc>
        <w:tc>
          <w:tcPr>
            <w:tcW w:w="380" w:type="pct"/>
            <w:shd w:val="clear" w:color="auto" w:fill="auto"/>
            <w:vAlign w:val="center"/>
          </w:tcPr>
          <w:p w:rsidR="00F91EF2" w:rsidRPr="002F4880" w:rsidRDefault="00F91EF2" w:rsidP="00F868B2">
            <w:pPr>
              <w:jc w:val="center"/>
              <w:rPr>
                <w:rFonts w:eastAsia="黑体" w:hint="eastAsia"/>
                <w:szCs w:val="21"/>
              </w:rPr>
            </w:pPr>
            <w:r w:rsidRPr="002F4880">
              <w:rPr>
                <w:rFonts w:eastAsia="黑体" w:hAnsi="宋体" w:hint="eastAsia"/>
                <w:bCs/>
                <w:szCs w:val="21"/>
              </w:rPr>
              <w:t>湘财预</w:t>
            </w:r>
            <w:r w:rsidRPr="002F4880">
              <w:rPr>
                <w:rFonts w:eastAsia="黑体" w:hint="eastAsia"/>
                <w:bCs/>
                <w:szCs w:val="21"/>
              </w:rPr>
              <w:t>[2017]36</w:t>
            </w:r>
          </w:p>
        </w:tc>
        <w:tc>
          <w:tcPr>
            <w:tcW w:w="380" w:type="pct"/>
            <w:shd w:val="clear" w:color="auto" w:fill="auto"/>
            <w:vAlign w:val="center"/>
          </w:tcPr>
          <w:p w:rsidR="00F91EF2" w:rsidRPr="002F4880" w:rsidRDefault="00F91EF2" w:rsidP="00F868B2">
            <w:pPr>
              <w:jc w:val="center"/>
              <w:rPr>
                <w:rFonts w:eastAsia="黑体" w:hint="eastAsia"/>
                <w:szCs w:val="21"/>
              </w:rPr>
            </w:pPr>
            <w:r w:rsidRPr="002F4880">
              <w:rPr>
                <w:rFonts w:eastAsia="黑体" w:hAnsi="宋体" w:hint="eastAsia"/>
                <w:bCs/>
                <w:szCs w:val="21"/>
              </w:rPr>
              <w:t>湘财预</w:t>
            </w:r>
            <w:r w:rsidRPr="002F4880">
              <w:rPr>
                <w:rFonts w:eastAsia="黑体" w:hint="eastAsia"/>
                <w:bCs/>
                <w:szCs w:val="21"/>
              </w:rPr>
              <w:t>[2017]40</w:t>
            </w:r>
          </w:p>
        </w:tc>
        <w:tc>
          <w:tcPr>
            <w:tcW w:w="380" w:type="pct"/>
            <w:shd w:val="clear" w:color="auto" w:fill="auto"/>
            <w:vAlign w:val="center"/>
          </w:tcPr>
          <w:p w:rsidR="00F91EF2" w:rsidRPr="002F4880" w:rsidRDefault="00F91EF2" w:rsidP="00F868B2">
            <w:pPr>
              <w:jc w:val="center"/>
              <w:rPr>
                <w:rFonts w:eastAsia="黑体" w:hint="eastAsia"/>
                <w:szCs w:val="21"/>
              </w:rPr>
            </w:pPr>
            <w:r w:rsidRPr="002F4880">
              <w:rPr>
                <w:rFonts w:eastAsia="黑体" w:hAnsi="宋体" w:hint="eastAsia"/>
                <w:bCs/>
                <w:szCs w:val="21"/>
              </w:rPr>
              <w:t>湘财预</w:t>
            </w:r>
            <w:r w:rsidRPr="002F4880">
              <w:rPr>
                <w:rFonts w:eastAsia="黑体" w:hint="eastAsia"/>
                <w:bCs/>
                <w:szCs w:val="21"/>
              </w:rPr>
              <w:t>[2017]75</w:t>
            </w:r>
          </w:p>
        </w:tc>
        <w:tc>
          <w:tcPr>
            <w:tcW w:w="418" w:type="pct"/>
            <w:shd w:val="clear" w:color="auto" w:fill="auto"/>
          </w:tcPr>
          <w:p w:rsidR="00F91EF2" w:rsidRPr="002F4880" w:rsidRDefault="00F91EF2" w:rsidP="00F868B2">
            <w:pPr>
              <w:jc w:val="center"/>
              <w:rPr>
                <w:rFonts w:eastAsia="黑体" w:hint="eastAsia"/>
                <w:bCs/>
                <w:szCs w:val="21"/>
              </w:rPr>
            </w:pPr>
          </w:p>
          <w:p w:rsidR="00F91EF2" w:rsidRPr="002F4880" w:rsidRDefault="00F91EF2" w:rsidP="00F868B2">
            <w:pPr>
              <w:jc w:val="center"/>
              <w:rPr>
                <w:rFonts w:eastAsia="黑体" w:hint="eastAsia"/>
                <w:bCs/>
                <w:szCs w:val="21"/>
              </w:rPr>
            </w:pPr>
            <w:r w:rsidRPr="002F4880">
              <w:rPr>
                <w:rFonts w:eastAsia="黑体" w:hAnsi="宋体" w:hint="eastAsia"/>
                <w:bCs/>
                <w:szCs w:val="21"/>
              </w:rPr>
              <w:t>合计</w:t>
            </w:r>
          </w:p>
        </w:tc>
      </w:tr>
      <w:tr w:rsidR="00F91EF2" w:rsidRPr="002F4880" w:rsidTr="00F868B2">
        <w:trPr>
          <w:jc w:val="center"/>
        </w:trPr>
        <w:tc>
          <w:tcPr>
            <w:tcW w:w="947" w:type="pct"/>
            <w:gridSpan w:val="2"/>
            <w:shd w:val="clear" w:color="auto" w:fill="auto"/>
            <w:vAlign w:val="center"/>
          </w:tcPr>
          <w:p w:rsidR="00F91EF2" w:rsidRPr="002F4880" w:rsidRDefault="00F91EF2" w:rsidP="00F868B2">
            <w:pPr>
              <w:jc w:val="center"/>
              <w:rPr>
                <w:rFonts w:eastAsia="仿宋_GB2312"/>
                <w:b/>
                <w:szCs w:val="21"/>
              </w:rPr>
            </w:pPr>
            <w:r w:rsidRPr="002F4880">
              <w:rPr>
                <w:rFonts w:eastAsia="仿宋_GB2312" w:hAnsi="宋体"/>
                <w:b/>
                <w:color w:val="000000"/>
                <w:szCs w:val="21"/>
              </w:rPr>
              <w:t>合计</w:t>
            </w:r>
          </w:p>
        </w:tc>
        <w:tc>
          <w:tcPr>
            <w:tcW w:w="418" w:type="pct"/>
            <w:shd w:val="clear" w:color="auto" w:fill="auto"/>
            <w:vAlign w:val="center"/>
          </w:tcPr>
          <w:p w:rsidR="00F91EF2" w:rsidRPr="002F4880" w:rsidRDefault="00F91EF2" w:rsidP="00F868B2">
            <w:pPr>
              <w:jc w:val="center"/>
              <w:rPr>
                <w:rFonts w:eastAsia="仿宋_GB2312"/>
                <w:b/>
                <w:szCs w:val="21"/>
              </w:rPr>
            </w:pPr>
            <w:r w:rsidRPr="002F4880">
              <w:rPr>
                <w:rFonts w:eastAsia="仿宋_GB2312"/>
                <w:b/>
                <w:szCs w:val="21"/>
              </w:rPr>
              <w:t>40,296.00</w:t>
            </w:r>
          </w:p>
        </w:tc>
        <w:tc>
          <w:tcPr>
            <w:tcW w:w="415" w:type="pct"/>
            <w:shd w:val="clear" w:color="auto" w:fill="auto"/>
            <w:vAlign w:val="center"/>
          </w:tcPr>
          <w:p w:rsidR="00F91EF2" w:rsidRPr="002F4880" w:rsidRDefault="00F91EF2" w:rsidP="00F868B2">
            <w:pPr>
              <w:jc w:val="center"/>
              <w:rPr>
                <w:rFonts w:eastAsia="仿宋_GB2312"/>
                <w:b/>
                <w:szCs w:val="21"/>
              </w:rPr>
            </w:pPr>
            <w:r w:rsidRPr="002F4880">
              <w:rPr>
                <w:rFonts w:eastAsia="仿宋_GB2312"/>
                <w:b/>
                <w:szCs w:val="21"/>
              </w:rPr>
              <w:t>1,955.00</w:t>
            </w:r>
          </w:p>
        </w:tc>
        <w:tc>
          <w:tcPr>
            <w:tcW w:w="415" w:type="pct"/>
            <w:shd w:val="clear" w:color="auto" w:fill="auto"/>
            <w:vAlign w:val="center"/>
          </w:tcPr>
          <w:p w:rsidR="00F91EF2" w:rsidRPr="002F4880" w:rsidRDefault="00F91EF2" w:rsidP="00F868B2">
            <w:pPr>
              <w:jc w:val="center"/>
              <w:rPr>
                <w:rFonts w:eastAsia="仿宋_GB2312"/>
                <w:b/>
                <w:szCs w:val="21"/>
              </w:rPr>
            </w:pPr>
            <w:r w:rsidRPr="002F4880">
              <w:rPr>
                <w:rFonts w:eastAsia="仿宋_GB2312"/>
                <w:b/>
                <w:szCs w:val="21"/>
              </w:rPr>
              <w:t>145.00</w:t>
            </w:r>
          </w:p>
        </w:tc>
        <w:tc>
          <w:tcPr>
            <w:tcW w:w="415" w:type="pct"/>
            <w:shd w:val="clear" w:color="auto" w:fill="auto"/>
            <w:vAlign w:val="center"/>
          </w:tcPr>
          <w:p w:rsidR="00F91EF2" w:rsidRPr="002F4880" w:rsidRDefault="00F91EF2" w:rsidP="00F868B2">
            <w:pPr>
              <w:jc w:val="center"/>
              <w:rPr>
                <w:rFonts w:eastAsia="仿宋_GB2312"/>
                <w:b/>
                <w:szCs w:val="21"/>
              </w:rPr>
            </w:pPr>
            <w:r w:rsidRPr="002F4880">
              <w:rPr>
                <w:rFonts w:eastAsia="仿宋_GB2312"/>
                <w:b/>
                <w:szCs w:val="21"/>
              </w:rPr>
              <w:t>142.00</w:t>
            </w:r>
          </w:p>
        </w:tc>
        <w:tc>
          <w:tcPr>
            <w:tcW w:w="415" w:type="pct"/>
            <w:shd w:val="clear" w:color="auto" w:fill="auto"/>
            <w:vAlign w:val="center"/>
          </w:tcPr>
          <w:p w:rsidR="00F91EF2" w:rsidRPr="002F4880" w:rsidRDefault="00F91EF2" w:rsidP="00F868B2">
            <w:pPr>
              <w:jc w:val="center"/>
              <w:rPr>
                <w:rFonts w:eastAsia="仿宋_GB2312"/>
                <w:b/>
                <w:szCs w:val="21"/>
              </w:rPr>
            </w:pPr>
            <w:r w:rsidRPr="002F4880">
              <w:rPr>
                <w:rFonts w:eastAsia="仿宋_GB2312"/>
                <w:b/>
                <w:szCs w:val="21"/>
              </w:rPr>
              <w:t>250.00</w:t>
            </w:r>
          </w:p>
        </w:tc>
        <w:tc>
          <w:tcPr>
            <w:tcW w:w="415" w:type="pct"/>
            <w:shd w:val="clear" w:color="auto" w:fill="auto"/>
            <w:vAlign w:val="center"/>
          </w:tcPr>
          <w:p w:rsidR="00F91EF2" w:rsidRPr="002F4880" w:rsidRDefault="00F91EF2" w:rsidP="00F868B2">
            <w:pPr>
              <w:jc w:val="center"/>
              <w:rPr>
                <w:rFonts w:eastAsia="仿宋_GB2312"/>
                <w:b/>
                <w:szCs w:val="21"/>
              </w:rPr>
            </w:pPr>
            <w:r w:rsidRPr="002F4880">
              <w:rPr>
                <w:rFonts w:eastAsia="仿宋_GB2312"/>
                <w:b/>
                <w:szCs w:val="21"/>
              </w:rPr>
              <w:t>130.00</w:t>
            </w:r>
          </w:p>
        </w:tc>
        <w:tc>
          <w:tcPr>
            <w:tcW w:w="380" w:type="pct"/>
            <w:shd w:val="clear" w:color="auto" w:fill="auto"/>
            <w:vAlign w:val="center"/>
          </w:tcPr>
          <w:p w:rsidR="00F91EF2" w:rsidRPr="002F4880" w:rsidRDefault="00F91EF2" w:rsidP="00F868B2">
            <w:pPr>
              <w:jc w:val="center"/>
              <w:rPr>
                <w:rFonts w:eastAsia="仿宋_GB2312"/>
                <w:b/>
                <w:szCs w:val="21"/>
              </w:rPr>
            </w:pPr>
            <w:r w:rsidRPr="002F4880">
              <w:rPr>
                <w:rFonts w:eastAsia="仿宋_GB2312"/>
                <w:b/>
                <w:szCs w:val="21"/>
              </w:rPr>
              <w:t>2,030.00</w:t>
            </w:r>
          </w:p>
        </w:tc>
        <w:tc>
          <w:tcPr>
            <w:tcW w:w="380" w:type="pct"/>
            <w:shd w:val="clear" w:color="auto" w:fill="auto"/>
            <w:vAlign w:val="center"/>
          </w:tcPr>
          <w:p w:rsidR="00F91EF2" w:rsidRPr="002F4880" w:rsidRDefault="00F91EF2" w:rsidP="00F868B2">
            <w:pPr>
              <w:jc w:val="center"/>
              <w:rPr>
                <w:rFonts w:eastAsia="仿宋_GB2312"/>
                <w:b/>
                <w:szCs w:val="21"/>
              </w:rPr>
            </w:pPr>
            <w:r w:rsidRPr="002F4880">
              <w:rPr>
                <w:rFonts w:eastAsia="仿宋_GB2312"/>
                <w:b/>
                <w:szCs w:val="21"/>
              </w:rPr>
              <w:t>2,960.00</w:t>
            </w:r>
          </w:p>
        </w:tc>
        <w:tc>
          <w:tcPr>
            <w:tcW w:w="380" w:type="pct"/>
            <w:shd w:val="clear" w:color="auto" w:fill="auto"/>
            <w:vAlign w:val="center"/>
          </w:tcPr>
          <w:p w:rsidR="00F91EF2" w:rsidRPr="002F4880" w:rsidRDefault="00F91EF2" w:rsidP="00F868B2">
            <w:pPr>
              <w:jc w:val="center"/>
              <w:rPr>
                <w:rFonts w:eastAsia="仿宋_GB2312"/>
                <w:b/>
                <w:szCs w:val="21"/>
              </w:rPr>
            </w:pPr>
            <w:r w:rsidRPr="002F4880">
              <w:rPr>
                <w:rFonts w:eastAsia="仿宋_GB2312"/>
                <w:b/>
                <w:szCs w:val="21"/>
              </w:rPr>
              <w:t>2,400.00</w:t>
            </w:r>
          </w:p>
        </w:tc>
        <w:tc>
          <w:tcPr>
            <w:tcW w:w="418" w:type="pct"/>
            <w:shd w:val="clear" w:color="auto" w:fill="auto"/>
          </w:tcPr>
          <w:p w:rsidR="00F91EF2" w:rsidRPr="002F4880" w:rsidRDefault="00F91EF2" w:rsidP="00F868B2">
            <w:pPr>
              <w:widowControl/>
              <w:jc w:val="center"/>
              <w:rPr>
                <w:rFonts w:eastAsia="仿宋_GB2312"/>
                <w:b/>
                <w:bCs/>
                <w:color w:val="000000"/>
                <w:szCs w:val="21"/>
              </w:rPr>
            </w:pPr>
            <w:r w:rsidRPr="002F4880">
              <w:rPr>
                <w:rFonts w:eastAsia="仿宋_GB2312"/>
                <w:b/>
                <w:bCs/>
                <w:color w:val="000000"/>
                <w:szCs w:val="21"/>
              </w:rPr>
              <w:t xml:space="preserve">50,308.00 </w:t>
            </w:r>
          </w:p>
        </w:tc>
      </w:tr>
      <w:tr w:rsidR="00F91EF2" w:rsidRPr="002F4880" w:rsidTr="00F868B2">
        <w:trPr>
          <w:jc w:val="center"/>
        </w:trPr>
        <w:tc>
          <w:tcPr>
            <w:tcW w:w="421" w:type="pct"/>
            <w:vMerge w:val="restart"/>
            <w:shd w:val="clear" w:color="auto" w:fill="auto"/>
            <w:vAlign w:val="center"/>
          </w:tcPr>
          <w:p w:rsidR="00F91EF2" w:rsidRPr="002F4880" w:rsidRDefault="00F91EF2" w:rsidP="00F868B2">
            <w:pPr>
              <w:jc w:val="center"/>
              <w:rPr>
                <w:rFonts w:eastAsia="仿宋_GB2312"/>
                <w:b/>
                <w:szCs w:val="21"/>
              </w:rPr>
            </w:pPr>
            <w:r w:rsidRPr="002F4880">
              <w:rPr>
                <w:rFonts w:eastAsia="仿宋_GB2312" w:hAnsi="宋体"/>
                <w:b/>
                <w:color w:val="000000"/>
                <w:szCs w:val="21"/>
              </w:rPr>
              <w:t>长沙市</w:t>
            </w: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市本级</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74.00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74.00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长沙县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8.00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28.00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望城区</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14.00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7.00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21.00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浏阳市</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15.00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宁乡县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130.00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130.00</w:t>
            </w:r>
          </w:p>
        </w:tc>
      </w:tr>
      <w:tr w:rsidR="00F91EF2" w:rsidRPr="002F4880" w:rsidTr="00F868B2">
        <w:trPr>
          <w:jc w:val="center"/>
        </w:trPr>
        <w:tc>
          <w:tcPr>
            <w:tcW w:w="421" w:type="pct"/>
            <w:vMerge w:val="restart"/>
            <w:shd w:val="clear" w:color="auto" w:fill="auto"/>
            <w:vAlign w:val="center"/>
          </w:tcPr>
          <w:p w:rsidR="00F91EF2" w:rsidRPr="002F4880" w:rsidRDefault="00F91EF2" w:rsidP="00F868B2">
            <w:pPr>
              <w:jc w:val="center"/>
              <w:rPr>
                <w:rFonts w:eastAsia="仿宋_GB2312"/>
                <w:b/>
                <w:szCs w:val="21"/>
              </w:rPr>
            </w:pPr>
            <w:r w:rsidRPr="002F4880">
              <w:rPr>
                <w:rFonts w:eastAsia="仿宋_GB2312" w:hAnsi="宋体"/>
                <w:b/>
                <w:color w:val="000000"/>
                <w:szCs w:val="21"/>
              </w:rPr>
              <w:t>株洲市</w:t>
            </w: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市本级</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85.00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85.00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攸县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8.00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8.00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茶陵县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454.00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62.00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60.00</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61.00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647.00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炎陵县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337.00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16.00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40.00</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47.00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450.00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醴陵市</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20.00</w:t>
            </w:r>
          </w:p>
        </w:tc>
      </w:tr>
      <w:tr w:rsidR="00F91EF2" w:rsidRPr="002F4880" w:rsidTr="00F868B2">
        <w:trPr>
          <w:jc w:val="center"/>
        </w:trPr>
        <w:tc>
          <w:tcPr>
            <w:tcW w:w="421" w:type="pct"/>
            <w:vMerge w:val="restart"/>
            <w:shd w:val="clear" w:color="auto" w:fill="auto"/>
            <w:vAlign w:val="center"/>
          </w:tcPr>
          <w:p w:rsidR="00F91EF2" w:rsidRPr="002F4880" w:rsidRDefault="00F91EF2" w:rsidP="00F868B2">
            <w:pPr>
              <w:jc w:val="center"/>
              <w:rPr>
                <w:rFonts w:eastAsia="仿宋_GB2312"/>
                <w:b/>
                <w:szCs w:val="21"/>
              </w:rPr>
            </w:pPr>
            <w:r w:rsidRPr="002F4880">
              <w:rPr>
                <w:rFonts w:eastAsia="仿宋_GB2312" w:hAnsi="宋体"/>
                <w:b/>
                <w:color w:val="000000"/>
                <w:szCs w:val="21"/>
              </w:rPr>
              <w:t>湘潭市</w:t>
            </w: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市本级</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80.00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80.00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湘潭县</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8.00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8.00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湘乡市</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15.00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15.00</w:t>
            </w:r>
          </w:p>
        </w:tc>
      </w:tr>
      <w:tr w:rsidR="00F91EF2" w:rsidRPr="002F4880" w:rsidTr="00F868B2">
        <w:trPr>
          <w:jc w:val="center"/>
        </w:trPr>
        <w:tc>
          <w:tcPr>
            <w:tcW w:w="421" w:type="pct"/>
            <w:vMerge w:val="restart"/>
            <w:shd w:val="clear" w:color="auto" w:fill="auto"/>
            <w:vAlign w:val="center"/>
          </w:tcPr>
          <w:p w:rsidR="00F91EF2" w:rsidRPr="002F4880" w:rsidRDefault="00F91EF2" w:rsidP="00F868B2">
            <w:pPr>
              <w:jc w:val="center"/>
              <w:rPr>
                <w:rFonts w:eastAsia="仿宋_GB2312"/>
                <w:b/>
                <w:szCs w:val="21"/>
              </w:rPr>
            </w:pPr>
            <w:r w:rsidRPr="002F4880">
              <w:rPr>
                <w:rFonts w:eastAsia="仿宋_GB2312" w:hAnsi="宋体"/>
                <w:b/>
                <w:color w:val="000000"/>
                <w:szCs w:val="21"/>
              </w:rPr>
              <w:t>衡阳市</w:t>
            </w: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市本级</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95.00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95.00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南岳区</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6.00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衡阳县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65.00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12.00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77.00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衡南县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衡东县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40.00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祁东县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520.00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20.00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50.00</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36.00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636.00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耒阳市</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5.00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常宁市</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90.00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90.00</w:t>
            </w:r>
          </w:p>
        </w:tc>
      </w:tr>
      <w:tr w:rsidR="00F91EF2" w:rsidRPr="002F4880" w:rsidTr="00F868B2">
        <w:trPr>
          <w:jc w:val="center"/>
        </w:trPr>
        <w:tc>
          <w:tcPr>
            <w:tcW w:w="421" w:type="pct"/>
            <w:vMerge w:val="restart"/>
            <w:shd w:val="clear" w:color="auto" w:fill="auto"/>
            <w:vAlign w:val="center"/>
          </w:tcPr>
          <w:p w:rsidR="00F91EF2" w:rsidRPr="002F4880" w:rsidRDefault="00F91EF2" w:rsidP="00F868B2">
            <w:pPr>
              <w:jc w:val="center"/>
              <w:rPr>
                <w:rFonts w:eastAsia="仿宋_GB2312"/>
                <w:b/>
                <w:szCs w:val="21"/>
              </w:rPr>
            </w:pPr>
            <w:r w:rsidRPr="002F4880">
              <w:rPr>
                <w:rFonts w:eastAsia="仿宋_GB2312" w:hAnsi="宋体"/>
                <w:b/>
                <w:color w:val="000000"/>
                <w:szCs w:val="21"/>
              </w:rPr>
              <w:t>邵阳市</w:t>
            </w: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市本级</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195.00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195.00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北塔区</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20.00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邵东县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68.00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8.00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76.00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新邵县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622.00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37.00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70.00</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27.00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756.00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邵阳县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1,088.00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34.00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56.00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1,178.00</w:t>
            </w:r>
          </w:p>
        </w:tc>
      </w:tr>
      <w:tr w:rsidR="00F91EF2" w:rsidRPr="002F4880" w:rsidTr="00F868B2">
        <w:trPr>
          <w:trHeight w:val="467"/>
          <w:jc w:val="center"/>
        </w:trPr>
        <w:tc>
          <w:tcPr>
            <w:tcW w:w="421" w:type="pct"/>
            <w:vMerge w:val="restart"/>
            <w:shd w:val="clear" w:color="auto" w:fill="auto"/>
            <w:vAlign w:val="center"/>
          </w:tcPr>
          <w:p w:rsidR="00F91EF2" w:rsidRPr="002F4880" w:rsidRDefault="00F91EF2" w:rsidP="00F868B2">
            <w:pPr>
              <w:jc w:val="center"/>
              <w:rPr>
                <w:rFonts w:eastAsia="仿宋_GB2312"/>
                <w:b/>
                <w:szCs w:val="21"/>
              </w:rPr>
            </w:pPr>
            <w:r w:rsidRPr="002F4880">
              <w:rPr>
                <w:rFonts w:eastAsia="仿宋_GB2312" w:hAnsi="宋体"/>
                <w:b/>
                <w:color w:val="000000"/>
                <w:szCs w:val="21"/>
              </w:rPr>
              <w:t>邵阳市</w:t>
            </w: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隆回县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1,013.00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41.00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40.00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1,094.00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洞口县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555.00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29.00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70.00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50.00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27.00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731.00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绥宁县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492.00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62.00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50.00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97.00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24.00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725.00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新宁县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583.00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28.00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70.00</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31.00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712.00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城步县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495.00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22.00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119.00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25.00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661.00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武冈市</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505.00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36.00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70.00</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21.00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632.00</w:t>
            </w:r>
          </w:p>
        </w:tc>
      </w:tr>
      <w:tr w:rsidR="00F91EF2" w:rsidRPr="002F4880" w:rsidTr="00F868B2">
        <w:trPr>
          <w:jc w:val="center"/>
        </w:trPr>
        <w:tc>
          <w:tcPr>
            <w:tcW w:w="421" w:type="pct"/>
            <w:vMerge w:val="restart"/>
            <w:shd w:val="clear" w:color="auto" w:fill="auto"/>
            <w:vAlign w:val="center"/>
          </w:tcPr>
          <w:p w:rsidR="00F91EF2" w:rsidRPr="002F4880" w:rsidRDefault="00F91EF2" w:rsidP="00F868B2">
            <w:pPr>
              <w:jc w:val="center"/>
              <w:rPr>
                <w:rFonts w:eastAsia="仿宋_GB2312"/>
                <w:b/>
                <w:szCs w:val="21"/>
              </w:rPr>
            </w:pPr>
            <w:r w:rsidRPr="002F4880">
              <w:rPr>
                <w:rFonts w:eastAsia="仿宋_GB2312" w:hAnsi="宋体"/>
                <w:b/>
                <w:color w:val="000000"/>
                <w:szCs w:val="21"/>
              </w:rPr>
              <w:t>岳阳市</w:t>
            </w: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市本级</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74.00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74.00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君山区</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12.00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15.00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屈原管理区</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8.00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8.00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岳阳县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19.00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21.00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70.00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华容县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38.00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11.00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49.00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湘阴县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23.00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21.00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44.00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平江县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801.00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235.00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75.00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1,111.00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汨罗市</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20.00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临湘市</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23.00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23.00</w:t>
            </w:r>
          </w:p>
        </w:tc>
      </w:tr>
      <w:tr w:rsidR="00F91EF2" w:rsidRPr="002F4880" w:rsidTr="00F868B2">
        <w:trPr>
          <w:jc w:val="center"/>
        </w:trPr>
        <w:tc>
          <w:tcPr>
            <w:tcW w:w="421" w:type="pct"/>
            <w:vMerge w:val="restart"/>
            <w:shd w:val="clear" w:color="auto" w:fill="auto"/>
            <w:vAlign w:val="center"/>
          </w:tcPr>
          <w:p w:rsidR="00F91EF2" w:rsidRPr="002F4880" w:rsidRDefault="00F91EF2" w:rsidP="00F868B2">
            <w:pPr>
              <w:jc w:val="center"/>
              <w:rPr>
                <w:rFonts w:eastAsia="仿宋_GB2312"/>
                <w:b/>
                <w:szCs w:val="21"/>
              </w:rPr>
            </w:pPr>
            <w:r w:rsidRPr="002F4880">
              <w:rPr>
                <w:rFonts w:eastAsia="仿宋_GB2312" w:hAnsi="宋体"/>
                <w:b/>
                <w:color w:val="000000"/>
                <w:szCs w:val="21"/>
              </w:rPr>
              <w:t>常德市</w:t>
            </w: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市本级</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130.00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130.00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鼎城区</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55.00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14.00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69.00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西湖管理区</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3.00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西洞庭湖</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7.00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7.00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安乡县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77.00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24.00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101.00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汉寿县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95.00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7.00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102.00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澧县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91.00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9.00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100.00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临澧县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15.00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14.00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29.00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桃源县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80.00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84.00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石门县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563.00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31.00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50.00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125.00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95.00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874.00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津市市</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11.00</w:t>
            </w:r>
          </w:p>
        </w:tc>
      </w:tr>
      <w:tr w:rsidR="00F91EF2" w:rsidRPr="002F4880" w:rsidTr="00F868B2">
        <w:trPr>
          <w:trHeight w:val="402"/>
          <w:jc w:val="center"/>
        </w:trPr>
        <w:tc>
          <w:tcPr>
            <w:tcW w:w="421" w:type="pct"/>
            <w:vMerge w:val="restart"/>
            <w:shd w:val="clear" w:color="auto" w:fill="auto"/>
            <w:vAlign w:val="center"/>
          </w:tcPr>
          <w:p w:rsidR="00F91EF2" w:rsidRPr="002F4880" w:rsidRDefault="00F91EF2" w:rsidP="00F868B2">
            <w:pPr>
              <w:jc w:val="center"/>
              <w:rPr>
                <w:rFonts w:eastAsia="仿宋_GB2312"/>
                <w:b/>
                <w:szCs w:val="21"/>
              </w:rPr>
            </w:pPr>
            <w:r w:rsidRPr="002F4880">
              <w:rPr>
                <w:rFonts w:eastAsia="仿宋_GB2312" w:hAnsi="宋体"/>
                <w:b/>
                <w:color w:val="000000"/>
                <w:szCs w:val="21"/>
              </w:rPr>
              <w:t>张家界市</w:t>
            </w: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市本级</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97.00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97.00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永定区</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403.00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31.00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50.00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127.00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65.00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676.00</w:t>
            </w:r>
          </w:p>
        </w:tc>
      </w:tr>
      <w:tr w:rsidR="00F91EF2" w:rsidRPr="002F4880" w:rsidTr="00F868B2">
        <w:trPr>
          <w:trHeight w:val="395"/>
          <w:jc w:val="center"/>
        </w:trPr>
        <w:tc>
          <w:tcPr>
            <w:tcW w:w="421" w:type="pct"/>
            <w:vMerge w:val="restart"/>
            <w:shd w:val="clear" w:color="auto" w:fill="auto"/>
            <w:vAlign w:val="center"/>
          </w:tcPr>
          <w:p w:rsidR="00F91EF2" w:rsidRPr="002F4880" w:rsidRDefault="00F91EF2" w:rsidP="00F868B2">
            <w:pPr>
              <w:jc w:val="center"/>
              <w:rPr>
                <w:rFonts w:eastAsia="仿宋_GB2312"/>
                <w:b/>
                <w:szCs w:val="21"/>
              </w:rPr>
            </w:pPr>
            <w:r w:rsidRPr="002F4880">
              <w:rPr>
                <w:rFonts w:eastAsia="仿宋_GB2312" w:hAnsi="宋体"/>
                <w:b/>
                <w:color w:val="000000"/>
                <w:szCs w:val="21"/>
              </w:rPr>
              <w:t>张家界市</w:t>
            </w: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武陵源区</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154.00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20.00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78.00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48.00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320.00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慈利县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625.00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25.00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70.00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129.00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67.00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916.00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桑植县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682.00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117.00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74.00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913.00</w:t>
            </w:r>
          </w:p>
        </w:tc>
      </w:tr>
      <w:tr w:rsidR="00F91EF2" w:rsidRPr="002F4880" w:rsidTr="00F868B2">
        <w:trPr>
          <w:jc w:val="center"/>
        </w:trPr>
        <w:tc>
          <w:tcPr>
            <w:tcW w:w="421" w:type="pct"/>
            <w:vMerge w:val="restart"/>
            <w:shd w:val="clear" w:color="auto" w:fill="auto"/>
            <w:vAlign w:val="center"/>
          </w:tcPr>
          <w:p w:rsidR="00F91EF2" w:rsidRPr="002F4880" w:rsidRDefault="00F91EF2" w:rsidP="00F868B2">
            <w:pPr>
              <w:jc w:val="center"/>
              <w:rPr>
                <w:rFonts w:eastAsia="仿宋_GB2312"/>
                <w:b/>
                <w:szCs w:val="21"/>
              </w:rPr>
            </w:pPr>
            <w:r w:rsidRPr="002F4880">
              <w:rPr>
                <w:rFonts w:eastAsia="仿宋_GB2312" w:hAnsi="宋体"/>
                <w:b/>
                <w:color w:val="000000"/>
                <w:szCs w:val="21"/>
              </w:rPr>
              <w:t>益阳市</w:t>
            </w: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市本级</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66.00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66.00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资阳区</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5.00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大通湖区</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8.00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8.00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南县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18.00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21.00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桃江县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30.00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安化县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726.00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41.00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45.00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812.00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沅江市</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16.00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16.00</w:t>
            </w:r>
          </w:p>
        </w:tc>
      </w:tr>
      <w:tr w:rsidR="00F91EF2" w:rsidRPr="002F4880" w:rsidTr="00F868B2">
        <w:trPr>
          <w:jc w:val="center"/>
        </w:trPr>
        <w:tc>
          <w:tcPr>
            <w:tcW w:w="421" w:type="pct"/>
            <w:vMerge w:val="restart"/>
            <w:shd w:val="clear" w:color="auto" w:fill="auto"/>
            <w:vAlign w:val="center"/>
          </w:tcPr>
          <w:p w:rsidR="00F91EF2" w:rsidRPr="002F4880" w:rsidRDefault="00F91EF2" w:rsidP="00F868B2">
            <w:pPr>
              <w:jc w:val="center"/>
              <w:rPr>
                <w:rFonts w:eastAsia="仿宋_GB2312"/>
                <w:b/>
                <w:szCs w:val="21"/>
              </w:rPr>
            </w:pPr>
            <w:r w:rsidRPr="002F4880">
              <w:rPr>
                <w:rFonts w:eastAsia="仿宋_GB2312" w:hAnsi="宋体"/>
                <w:b/>
                <w:color w:val="000000"/>
                <w:szCs w:val="21"/>
              </w:rPr>
              <w:t>永州市</w:t>
            </w: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市本级</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120.00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120.00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零陵区</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35.00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39.00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冷水滩区</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4.00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金洞管理区</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103.00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祁阳县</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9.00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9.00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东安县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8.00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8.00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双牌县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352.00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16.00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40.00</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18.00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436.00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道县</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6.00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江永县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461.00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18.00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50.00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107.00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30.00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676.00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宁远县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574.00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34.00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60.00</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32.00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710.00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新田县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523.00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34.00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30.00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587.00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江华县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495.00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37.00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149.00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31.00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712.00</w:t>
            </w:r>
          </w:p>
        </w:tc>
      </w:tr>
      <w:tr w:rsidR="00F91EF2" w:rsidRPr="002F4880" w:rsidTr="00F868B2">
        <w:trPr>
          <w:jc w:val="center"/>
        </w:trPr>
        <w:tc>
          <w:tcPr>
            <w:tcW w:w="421" w:type="pct"/>
            <w:vMerge w:val="restart"/>
            <w:shd w:val="clear" w:color="auto" w:fill="auto"/>
            <w:vAlign w:val="center"/>
          </w:tcPr>
          <w:p w:rsidR="00F91EF2" w:rsidRPr="002F4880" w:rsidRDefault="00F91EF2" w:rsidP="00F868B2">
            <w:pPr>
              <w:jc w:val="center"/>
              <w:rPr>
                <w:rFonts w:eastAsia="仿宋_GB2312"/>
                <w:b/>
                <w:szCs w:val="21"/>
              </w:rPr>
            </w:pPr>
            <w:r w:rsidRPr="002F4880">
              <w:rPr>
                <w:rFonts w:eastAsia="仿宋_GB2312" w:hAnsi="宋体"/>
                <w:b/>
                <w:color w:val="000000"/>
                <w:szCs w:val="21"/>
              </w:rPr>
              <w:t>郴州市</w:t>
            </w: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市本级</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89.00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89.00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苏仙区</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6.00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宜章县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422.00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34.00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60.00</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37.00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553.00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永兴县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8.00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汝城县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554.00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23.00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40.00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617.00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桂东县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411.00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30.00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44.00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495.00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安仁县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411.00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21.00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50.00</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45.00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527.00</w:t>
            </w:r>
          </w:p>
        </w:tc>
      </w:tr>
      <w:tr w:rsidR="00F91EF2" w:rsidRPr="002F4880" w:rsidTr="00F868B2">
        <w:trPr>
          <w:jc w:val="center"/>
        </w:trPr>
        <w:tc>
          <w:tcPr>
            <w:tcW w:w="421" w:type="pct"/>
            <w:vMerge w:val="restart"/>
            <w:shd w:val="clear" w:color="auto" w:fill="auto"/>
            <w:vAlign w:val="center"/>
          </w:tcPr>
          <w:p w:rsidR="00F91EF2" w:rsidRPr="002F4880" w:rsidRDefault="00F91EF2" w:rsidP="00F868B2">
            <w:pPr>
              <w:jc w:val="center"/>
              <w:rPr>
                <w:rFonts w:eastAsia="仿宋_GB2312"/>
                <w:b/>
                <w:szCs w:val="21"/>
              </w:rPr>
            </w:pPr>
            <w:r w:rsidRPr="002F4880">
              <w:rPr>
                <w:rFonts w:eastAsia="仿宋_GB2312" w:hAnsi="宋体"/>
                <w:b/>
                <w:color w:val="000000"/>
                <w:szCs w:val="21"/>
              </w:rPr>
              <w:t>娄底市</w:t>
            </w: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市本级</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76.00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76.00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娄星区</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20.00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20.00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双峰县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517.00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126.00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100.00</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96.00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839.00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新化县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828.00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35.00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84.00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947.00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冷水江市</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24.00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34.00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涟源市</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722.00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34.00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90.00</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83.00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929.00</w:t>
            </w:r>
          </w:p>
        </w:tc>
      </w:tr>
      <w:tr w:rsidR="00F91EF2" w:rsidRPr="002F4880" w:rsidTr="00F868B2">
        <w:trPr>
          <w:jc w:val="center"/>
        </w:trPr>
        <w:tc>
          <w:tcPr>
            <w:tcW w:w="421" w:type="pct"/>
            <w:vMerge w:val="restart"/>
            <w:shd w:val="clear" w:color="auto" w:fill="auto"/>
            <w:vAlign w:val="center"/>
          </w:tcPr>
          <w:p w:rsidR="00F91EF2" w:rsidRPr="002F4880" w:rsidRDefault="00F91EF2" w:rsidP="00F868B2">
            <w:pPr>
              <w:jc w:val="center"/>
              <w:rPr>
                <w:rFonts w:eastAsia="仿宋_GB2312"/>
                <w:b/>
                <w:szCs w:val="21"/>
              </w:rPr>
            </w:pPr>
            <w:r w:rsidRPr="002F4880">
              <w:rPr>
                <w:rFonts w:eastAsia="仿宋_GB2312" w:hAnsi="宋体"/>
                <w:b/>
                <w:color w:val="000000"/>
                <w:szCs w:val="21"/>
              </w:rPr>
              <w:t>怀化市</w:t>
            </w: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市本级</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178.00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23.00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201.00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鹤城区</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264.00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30.00</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14.00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318.00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中方县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405.00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19.00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50.00</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21.00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505.00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沅陵县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599.00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58.00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106.00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30.00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793.00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辰溪县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486.00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24.00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60.00</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27.00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597.00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溆浦县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719.00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54.00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90.00</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30.00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893.00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会同县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446.00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24.00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60.00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86.00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29.00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645.00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麻阳县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555.00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25.00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160.00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110.00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34.00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884.00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新晃县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472.00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22.00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60.00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95.00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19.00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668.00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芷江县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486.00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22.00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160.00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89.00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25.00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782.00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靖州县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399.00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31.00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124.00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20.00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574.00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通道县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570.00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41.00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125.00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24.00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760.00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洪江市</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433.00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43.00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40.00</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20.00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546.00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洪江区</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194.00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22.00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30.00</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14.00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260.00</w:t>
            </w:r>
          </w:p>
        </w:tc>
      </w:tr>
      <w:tr w:rsidR="00F91EF2" w:rsidRPr="002F4880" w:rsidTr="00F868B2">
        <w:trPr>
          <w:trHeight w:val="284"/>
          <w:jc w:val="center"/>
        </w:trPr>
        <w:tc>
          <w:tcPr>
            <w:tcW w:w="421" w:type="pct"/>
            <w:vMerge w:val="restart"/>
            <w:shd w:val="clear" w:color="auto" w:fill="auto"/>
            <w:vAlign w:val="center"/>
          </w:tcPr>
          <w:p w:rsidR="00F91EF2" w:rsidRPr="002F4880" w:rsidRDefault="00F91EF2" w:rsidP="00F868B2">
            <w:pPr>
              <w:jc w:val="center"/>
              <w:rPr>
                <w:rFonts w:eastAsia="仿宋_GB2312"/>
                <w:b/>
                <w:szCs w:val="21"/>
              </w:rPr>
            </w:pPr>
            <w:r w:rsidRPr="002F4880">
              <w:rPr>
                <w:rFonts w:eastAsia="仿宋_GB2312" w:hAnsi="宋体"/>
                <w:b/>
                <w:color w:val="000000"/>
                <w:szCs w:val="21"/>
              </w:rPr>
              <w:t>湘西土家族苗族自治州</w:t>
            </w: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州本级</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141.00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25.00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166.00</w:t>
            </w:r>
          </w:p>
        </w:tc>
      </w:tr>
      <w:tr w:rsidR="00F91EF2" w:rsidRPr="002F4880" w:rsidTr="00F868B2">
        <w:trPr>
          <w:trHeight w:val="284"/>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吉首市</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1,309.00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21.00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70.00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81.00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25.00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1,516.00</w:t>
            </w:r>
          </w:p>
        </w:tc>
      </w:tr>
      <w:tr w:rsidR="00F91EF2" w:rsidRPr="002F4880" w:rsidTr="00F868B2">
        <w:trPr>
          <w:trHeight w:val="284"/>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泸溪县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2,047.00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48.00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112.00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29.00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2,236.00</w:t>
            </w:r>
          </w:p>
        </w:tc>
      </w:tr>
      <w:tr w:rsidR="00F91EF2" w:rsidRPr="002F4880" w:rsidTr="00F868B2">
        <w:trPr>
          <w:trHeight w:val="284"/>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凤凰县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1,858.00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36.00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146.00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26.00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2,066.00</w:t>
            </w:r>
          </w:p>
        </w:tc>
      </w:tr>
      <w:tr w:rsidR="00F91EF2" w:rsidRPr="002F4880" w:rsidTr="00F868B2">
        <w:trPr>
          <w:trHeight w:val="284"/>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花垣县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1,738.00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35.00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170.00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29.00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2,072.00</w:t>
            </w:r>
          </w:p>
        </w:tc>
      </w:tr>
      <w:tr w:rsidR="00F91EF2" w:rsidRPr="002F4880" w:rsidTr="00F868B2">
        <w:trPr>
          <w:trHeight w:val="284"/>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保靖县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1,744.00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26.00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143.00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36.00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1,949.00</w:t>
            </w:r>
          </w:p>
        </w:tc>
      </w:tr>
      <w:tr w:rsidR="00F91EF2" w:rsidRPr="002F4880" w:rsidTr="00F868B2">
        <w:trPr>
          <w:trHeight w:val="284"/>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古丈县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1,465.00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32.00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104.00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30.00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1,631.00</w:t>
            </w:r>
          </w:p>
        </w:tc>
      </w:tr>
      <w:tr w:rsidR="00F91EF2" w:rsidRPr="002F4880" w:rsidTr="00F868B2">
        <w:trPr>
          <w:trHeight w:val="284"/>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永顺县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2,241.00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33.00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139.00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59.00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2,472.00</w:t>
            </w:r>
          </w:p>
        </w:tc>
      </w:tr>
      <w:tr w:rsidR="00F91EF2" w:rsidRPr="002F4880" w:rsidTr="00F868B2">
        <w:trPr>
          <w:trHeight w:val="496"/>
          <w:jc w:val="center"/>
        </w:trPr>
        <w:tc>
          <w:tcPr>
            <w:tcW w:w="421" w:type="pct"/>
            <w:vMerge/>
            <w:shd w:val="clear" w:color="auto" w:fill="auto"/>
            <w:vAlign w:val="center"/>
          </w:tcPr>
          <w:p w:rsidR="00F91EF2" w:rsidRPr="002F4880" w:rsidRDefault="00F91EF2" w:rsidP="00F868B2">
            <w:pPr>
              <w:jc w:val="center"/>
              <w:rPr>
                <w:rFonts w:eastAsia="仿宋_GB2312"/>
                <w:b/>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龙山县</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2,247.00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34.00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232.00</w:t>
            </w:r>
          </w:p>
        </w:tc>
        <w:tc>
          <w:tcPr>
            <w:tcW w:w="380"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65.00</w:t>
            </w: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2,578.00</w:t>
            </w:r>
          </w:p>
        </w:tc>
      </w:tr>
      <w:tr w:rsidR="00F91EF2" w:rsidRPr="002F4880" w:rsidTr="00F868B2">
        <w:trPr>
          <w:jc w:val="center"/>
        </w:trPr>
        <w:tc>
          <w:tcPr>
            <w:tcW w:w="421" w:type="pct"/>
            <w:vMerge w:val="restart"/>
            <w:shd w:val="clear" w:color="auto" w:fill="auto"/>
            <w:vAlign w:val="center"/>
          </w:tcPr>
          <w:p w:rsidR="00F91EF2" w:rsidRPr="002F4880" w:rsidRDefault="00F91EF2" w:rsidP="00F868B2">
            <w:pPr>
              <w:jc w:val="center"/>
              <w:rPr>
                <w:rFonts w:eastAsia="仿宋_GB2312"/>
                <w:b/>
                <w:szCs w:val="21"/>
              </w:rPr>
            </w:pPr>
            <w:r w:rsidRPr="002F4880">
              <w:rPr>
                <w:rFonts w:eastAsia="仿宋_GB2312" w:hAnsi="宋体"/>
                <w:b/>
                <w:color w:val="000000"/>
                <w:szCs w:val="21"/>
              </w:rPr>
              <w:t>省直单位</w:t>
            </w: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省人社厅</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32.00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32.00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省残联</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20.00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省农科院茶叶所</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30.00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省统计局</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省畜牧局</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20.00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国家统计局湖南调查总队</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20.00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省妇联</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10.00</w:t>
            </w: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10.00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发改委</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250.00</w:t>
            </w: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60.00</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310.00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民宗委</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40.00</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40.00</w:t>
            </w:r>
          </w:p>
        </w:tc>
      </w:tr>
      <w:tr w:rsidR="00F91EF2" w:rsidRPr="002F4880" w:rsidTr="00F868B2">
        <w:trPr>
          <w:jc w:val="center"/>
        </w:trPr>
        <w:tc>
          <w:tcPr>
            <w:tcW w:w="421" w:type="pct"/>
            <w:vMerge/>
            <w:shd w:val="clear" w:color="auto" w:fill="auto"/>
            <w:vAlign w:val="center"/>
          </w:tcPr>
          <w:p w:rsidR="00F91EF2" w:rsidRPr="002F4880" w:rsidRDefault="00F91EF2" w:rsidP="00F868B2">
            <w:pPr>
              <w:jc w:val="center"/>
              <w:rPr>
                <w:rFonts w:eastAsia="仿宋_GB2312"/>
                <w:szCs w:val="21"/>
              </w:rPr>
            </w:pPr>
          </w:p>
        </w:tc>
        <w:tc>
          <w:tcPr>
            <w:tcW w:w="527" w:type="pct"/>
            <w:shd w:val="clear" w:color="auto" w:fill="auto"/>
            <w:vAlign w:val="center"/>
          </w:tcPr>
          <w:p w:rsidR="00F91EF2" w:rsidRPr="002F4880" w:rsidRDefault="00F91EF2" w:rsidP="00F868B2">
            <w:pPr>
              <w:jc w:val="center"/>
              <w:rPr>
                <w:rFonts w:eastAsia="仿宋_GB2312"/>
                <w:szCs w:val="21"/>
              </w:rPr>
            </w:pPr>
            <w:r w:rsidRPr="002F4880">
              <w:rPr>
                <w:rFonts w:eastAsia="仿宋_GB2312" w:hAnsi="宋体"/>
                <w:color w:val="000000"/>
                <w:szCs w:val="21"/>
              </w:rPr>
              <w:t>财政厅</w:t>
            </w:r>
          </w:p>
        </w:tc>
        <w:tc>
          <w:tcPr>
            <w:tcW w:w="418"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p>
        </w:tc>
        <w:tc>
          <w:tcPr>
            <w:tcW w:w="415" w:type="pct"/>
            <w:shd w:val="clear" w:color="auto" w:fill="auto"/>
            <w:vAlign w:val="center"/>
          </w:tcPr>
          <w:p w:rsidR="00F91EF2" w:rsidRPr="002F4880" w:rsidRDefault="00F91EF2" w:rsidP="00F868B2">
            <w:pPr>
              <w:jc w:val="center"/>
              <w:rPr>
                <w:rFonts w:eastAsia="仿宋_GB2312"/>
                <w:szCs w:val="21"/>
              </w:rPr>
            </w:pPr>
            <w:r w:rsidRPr="002F4880">
              <w:rPr>
                <w:rFonts w:eastAsia="仿宋_GB2312"/>
                <w:szCs w:val="21"/>
              </w:rPr>
              <w:t>30.00</w:t>
            </w: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380" w:type="pct"/>
            <w:shd w:val="clear" w:color="auto" w:fill="auto"/>
            <w:vAlign w:val="center"/>
          </w:tcPr>
          <w:p w:rsidR="00F91EF2" w:rsidRPr="002F4880" w:rsidRDefault="00F91EF2" w:rsidP="00F868B2">
            <w:pPr>
              <w:jc w:val="center"/>
              <w:rPr>
                <w:rFonts w:eastAsia="仿宋_GB2312"/>
                <w:szCs w:val="21"/>
              </w:rPr>
            </w:pPr>
          </w:p>
        </w:tc>
        <w:tc>
          <w:tcPr>
            <w:tcW w:w="418" w:type="pct"/>
            <w:shd w:val="clear" w:color="auto" w:fill="auto"/>
            <w:vAlign w:val="center"/>
          </w:tcPr>
          <w:p w:rsidR="00F91EF2" w:rsidRPr="002F4880" w:rsidRDefault="00F91EF2" w:rsidP="00F868B2">
            <w:pPr>
              <w:jc w:val="center"/>
              <w:rPr>
                <w:rFonts w:eastAsia="仿宋_GB2312"/>
                <w:szCs w:val="21"/>
              </w:rPr>
            </w:pPr>
            <w:r w:rsidRPr="002F4880">
              <w:rPr>
                <w:rFonts w:eastAsia="仿宋_GB2312"/>
                <w:b/>
                <w:bCs/>
                <w:color w:val="000000"/>
                <w:szCs w:val="21"/>
              </w:rPr>
              <w:t>30.00</w:t>
            </w:r>
          </w:p>
        </w:tc>
      </w:tr>
    </w:tbl>
    <w:p w:rsidR="00F91EF2" w:rsidRDefault="00F91EF2" w:rsidP="00F91EF2"/>
    <w:p w:rsidR="00F91EF2" w:rsidRDefault="00F91EF2" w:rsidP="00F91EF2">
      <w:pPr>
        <w:widowControl/>
        <w:snapToGrid w:val="0"/>
        <w:spacing w:line="400" w:lineRule="exact"/>
        <w:jc w:val="left"/>
        <w:rPr>
          <w:rFonts w:ascii="黑体" w:eastAsia="黑体" w:hAnsi="黑体" w:cs="黑体"/>
          <w:sz w:val="32"/>
          <w:szCs w:val="32"/>
        </w:rPr>
      </w:pPr>
    </w:p>
    <w:p w:rsidR="00F91EF2" w:rsidRDefault="00F91EF2" w:rsidP="00F91EF2">
      <w:pPr>
        <w:widowControl/>
        <w:snapToGrid w:val="0"/>
        <w:spacing w:line="400" w:lineRule="exact"/>
        <w:jc w:val="left"/>
        <w:rPr>
          <w:rFonts w:ascii="黑体" w:eastAsia="黑体" w:hAnsi="黑体" w:cs="黑体"/>
          <w:sz w:val="32"/>
          <w:szCs w:val="32"/>
        </w:rPr>
        <w:sectPr w:rsidR="00F91EF2" w:rsidSect="005D2213">
          <w:pgSz w:w="16838" w:h="11906" w:orient="landscape" w:code="9"/>
          <w:pgMar w:top="1134" w:right="1418" w:bottom="1134" w:left="1418" w:header="851" w:footer="1304" w:gutter="0"/>
          <w:cols w:space="720"/>
          <w:docGrid w:linePitch="312"/>
        </w:sectPr>
      </w:pPr>
    </w:p>
    <w:p w:rsidR="00F91EF2" w:rsidRDefault="00F91EF2" w:rsidP="00F91EF2">
      <w:pPr>
        <w:widowControl/>
        <w:jc w:val="left"/>
        <w:textAlignment w:val="center"/>
        <w:rPr>
          <w:rFonts w:ascii="方正小标宋_GBK" w:eastAsia="方正小标宋_GBK" w:hAnsi="宋体" w:cs="宋体" w:hint="eastAsia"/>
          <w:bCs/>
          <w:color w:val="000000"/>
          <w:kern w:val="0"/>
          <w:sz w:val="36"/>
          <w:szCs w:val="36"/>
        </w:rPr>
      </w:pPr>
      <w:r>
        <w:rPr>
          <w:rFonts w:ascii="黑体" w:eastAsia="黑体" w:hAnsi="黑体" w:cs="黑体" w:hint="eastAsia"/>
          <w:sz w:val="32"/>
          <w:szCs w:val="32"/>
        </w:rPr>
        <w:t>附件2</w:t>
      </w:r>
    </w:p>
    <w:p w:rsidR="00F91EF2" w:rsidRDefault="00F91EF2" w:rsidP="00F91EF2">
      <w:pPr>
        <w:widowControl/>
        <w:jc w:val="center"/>
        <w:textAlignment w:val="center"/>
        <w:rPr>
          <w:rFonts w:ascii="方正小标宋_GBK" w:eastAsia="方正小标宋_GBK" w:cs="黑体"/>
          <w:color w:val="000000"/>
          <w:kern w:val="0"/>
          <w:sz w:val="36"/>
          <w:szCs w:val="36"/>
        </w:rPr>
      </w:pPr>
      <w:r w:rsidRPr="003C6B24">
        <w:rPr>
          <w:rFonts w:ascii="方正小标宋_GBK" w:eastAsia="方正小标宋_GBK" w:hAnsi="宋体" w:cs="宋体" w:hint="eastAsia"/>
          <w:bCs/>
          <w:color w:val="000000"/>
          <w:kern w:val="0"/>
          <w:sz w:val="36"/>
          <w:szCs w:val="36"/>
        </w:rPr>
        <w:t>2015-2017年度省级</w:t>
      </w:r>
      <w:r>
        <w:rPr>
          <w:rFonts w:ascii="方正小标宋_GBK" w:eastAsia="方正小标宋_GBK" w:hAnsi="宋体" w:cs="宋体" w:hint="eastAsia"/>
          <w:bCs/>
          <w:color w:val="000000"/>
          <w:kern w:val="0"/>
          <w:sz w:val="36"/>
          <w:szCs w:val="36"/>
        </w:rPr>
        <w:t>财政专项扶贫资金</w:t>
      </w:r>
    </w:p>
    <w:p w:rsidR="00F91EF2" w:rsidRPr="003C6B24" w:rsidRDefault="00F91EF2" w:rsidP="00F91EF2">
      <w:pPr>
        <w:widowControl/>
        <w:jc w:val="center"/>
        <w:textAlignment w:val="center"/>
        <w:rPr>
          <w:rFonts w:ascii="方正小标宋_GBK" w:eastAsia="方正小标宋_GBK"/>
          <w:bCs/>
          <w:color w:val="000000"/>
          <w:kern w:val="0"/>
          <w:sz w:val="36"/>
          <w:szCs w:val="36"/>
        </w:rPr>
      </w:pPr>
      <w:r w:rsidRPr="003C6B24">
        <w:rPr>
          <w:rFonts w:ascii="方正小标宋_GBK" w:eastAsia="方正小标宋_GBK" w:cs="黑体" w:hint="eastAsia"/>
          <w:color w:val="000000"/>
          <w:kern w:val="0"/>
          <w:sz w:val="36"/>
          <w:szCs w:val="36"/>
        </w:rPr>
        <w:t>专</w:t>
      </w:r>
      <w:r w:rsidRPr="003C6B24">
        <w:rPr>
          <w:rFonts w:ascii="方正小标宋_GBK" w:eastAsia="方正小标宋_GBK" w:hAnsi="宋体" w:cs="宋体" w:hint="eastAsia"/>
          <w:bCs/>
          <w:color w:val="000000"/>
          <w:kern w:val="0"/>
          <w:sz w:val="36"/>
          <w:szCs w:val="36"/>
        </w:rPr>
        <w:t>绩效评价基础数据汇总表</w:t>
      </w:r>
    </w:p>
    <w:p w:rsidR="00F91EF2" w:rsidRPr="003C6B24" w:rsidRDefault="00F91EF2" w:rsidP="00F91EF2">
      <w:pPr>
        <w:widowControl/>
        <w:jc w:val="left"/>
        <w:textAlignment w:val="center"/>
        <w:rPr>
          <w:rFonts w:ascii="仿宋_GB2312" w:eastAsia="仿宋_GB2312"/>
          <w:kern w:val="0"/>
          <w:szCs w:val="21"/>
        </w:rPr>
      </w:pPr>
      <w:r w:rsidRPr="003C6B24">
        <w:rPr>
          <w:rFonts w:ascii="仿宋_GB2312" w:eastAsia="仿宋_GB2312" w:hAnsi="宋体" w:cs="宋体" w:hint="eastAsia"/>
          <w:kern w:val="0"/>
          <w:szCs w:val="21"/>
        </w:rPr>
        <w:t xml:space="preserve">填报单位：                           </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3024"/>
        <w:gridCol w:w="1940"/>
        <w:gridCol w:w="2289"/>
      </w:tblGrid>
      <w:tr w:rsidR="00F91EF2" w:rsidRPr="003C6B24" w:rsidTr="00F868B2">
        <w:trPr>
          <w:trHeight w:val="340"/>
          <w:jc w:val="center"/>
        </w:trPr>
        <w:tc>
          <w:tcPr>
            <w:tcW w:w="2553" w:type="dxa"/>
            <w:vMerge w:val="restart"/>
            <w:vAlign w:val="center"/>
          </w:tcPr>
          <w:p w:rsidR="00F91EF2" w:rsidRDefault="00F91EF2" w:rsidP="00F868B2">
            <w:pPr>
              <w:widowControl/>
              <w:jc w:val="center"/>
              <w:rPr>
                <w:rFonts w:ascii="仿宋_GB2312" w:eastAsia="仿宋_GB2312" w:hAnsi="宋体" w:cs="宋体"/>
                <w:kern w:val="0"/>
                <w:szCs w:val="21"/>
              </w:rPr>
            </w:pPr>
            <w:r w:rsidRPr="003C6B24">
              <w:rPr>
                <w:rFonts w:ascii="仿宋_GB2312" w:eastAsia="仿宋_GB2312" w:hAnsi="宋体" w:cs="宋体" w:hint="eastAsia"/>
                <w:kern w:val="0"/>
                <w:szCs w:val="21"/>
              </w:rPr>
              <w:t xml:space="preserve">填报单位：  </w:t>
            </w:r>
          </w:p>
          <w:p w:rsidR="00F91EF2" w:rsidRPr="003C6B24" w:rsidRDefault="00F91EF2" w:rsidP="00F868B2">
            <w:pPr>
              <w:widowControl/>
              <w:jc w:val="center"/>
              <w:rPr>
                <w:rFonts w:ascii="仿宋_GB2312" w:eastAsia="仿宋_GB2312" w:hAnsi="黑体"/>
                <w:bCs/>
                <w:color w:val="000000"/>
                <w:kern w:val="0"/>
                <w:szCs w:val="21"/>
              </w:rPr>
            </w:pPr>
            <w:r w:rsidRPr="003C6B24">
              <w:rPr>
                <w:rFonts w:ascii="仿宋_GB2312" w:eastAsia="仿宋_GB2312" w:hAnsi="黑体" w:cs="黑体" w:hint="eastAsia"/>
                <w:bCs/>
                <w:color w:val="000000"/>
                <w:kern w:val="0"/>
                <w:szCs w:val="21"/>
              </w:rPr>
              <w:t>序号</w:t>
            </w:r>
          </w:p>
        </w:tc>
        <w:tc>
          <w:tcPr>
            <w:tcW w:w="3024" w:type="dxa"/>
            <w:vMerge w:val="restart"/>
            <w:noWrap/>
            <w:vAlign w:val="center"/>
          </w:tcPr>
          <w:p w:rsidR="00F91EF2" w:rsidRPr="003C6B24" w:rsidRDefault="00F91EF2" w:rsidP="00F868B2">
            <w:pPr>
              <w:widowControl/>
              <w:jc w:val="center"/>
              <w:rPr>
                <w:rFonts w:ascii="仿宋_GB2312" w:eastAsia="仿宋_GB2312" w:hAnsi="黑体"/>
                <w:bCs/>
                <w:color w:val="000000"/>
                <w:kern w:val="0"/>
                <w:szCs w:val="21"/>
              </w:rPr>
            </w:pPr>
            <w:r w:rsidRPr="003C6B24">
              <w:rPr>
                <w:rFonts w:ascii="仿宋_GB2312" w:eastAsia="仿宋_GB2312" w:hAnsi="黑体" w:cs="黑体" w:hint="eastAsia"/>
                <w:bCs/>
                <w:color w:val="000000"/>
                <w:kern w:val="0"/>
                <w:szCs w:val="21"/>
              </w:rPr>
              <w:t>指标名称</w:t>
            </w:r>
          </w:p>
        </w:tc>
        <w:tc>
          <w:tcPr>
            <w:tcW w:w="1940" w:type="dxa"/>
            <w:noWrap/>
            <w:vAlign w:val="center"/>
          </w:tcPr>
          <w:p w:rsidR="00F91EF2" w:rsidRPr="003C6B24" w:rsidRDefault="00F91EF2" w:rsidP="00F868B2">
            <w:pPr>
              <w:widowControl/>
              <w:jc w:val="center"/>
              <w:rPr>
                <w:rFonts w:ascii="仿宋_GB2312" w:eastAsia="仿宋_GB2312" w:hAnsi="黑体"/>
                <w:bCs/>
                <w:color w:val="000000"/>
                <w:kern w:val="0"/>
                <w:szCs w:val="21"/>
              </w:rPr>
            </w:pPr>
            <w:r w:rsidRPr="003C6B24">
              <w:rPr>
                <w:rFonts w:ascii="仿宋_GB2312" w:eastAsia="仿宋_GB2312" w:hAnsi="黑体" w:cs="黑体" w:hint="eastAsia"/>
                <w:bCs/>
                <w:color w:val="000000"/>
                <w:kern w:val="0"/>
                <w:szCs w:val="21"/>
              </w:rPr>
              <w:t>金额(万元）</w:t>
            </w:r>
          </w:p>
        </w:tc>
        <w:tc>
          <w:tcPr>
            <w:tcW w:w="2289" w:type="dxa"/>
            <w:vAlign w:val="center"/>
          </w:tcPr>
          <w:p w:rsidR="00F91EF2" w:rsidRPr="003C6B24" w:rsidRDefault="00F91EF2" w:rsidP="00F868B2">
            <w:pPr>
              <w:widowControl/>
              <w:jc w:val="center"/>
              <w:rPr>
                <w:rFonts w:ascii="仿宋_GB2312" w:eastAsia="仿宋_GB2312"/>
                <w:bCs/>
                <w:kern w:val="0"/>
                <w:szCs w:val="21"/>
              </w:rPr>
            </w:pPr>
            <w:r w:rsidRPr="003C6B24">
              <w:rPr>
                <w:rFonts w:ascii="仿宋_GB2312" w:eastAsia="仿宋_GB2312" w:hAnsi="宋体" w:cs="宋体" w:hint="eastAsia"/>
                <w:bCs/>
                <w:kern w:val="0"/>
                <w:szCs w:val="21"/>
              </w:rPr>
              <w:t>数量</w:t>
            </w:r>
          </w:p>
        </w:tc>
      </w:tr>
      <w:tr w:rsidR="00F91EF2" w:rsidRPr="003C6B24" w:rsidTr="00F868B2">
        <w:trPr>
          <w:trHeight w:val="340"/>
          <w:jc w:val="center"/>
        </w:trPr>
        <w:tc>
          <w:tcPr>
            <w:tcW w:w="2553" w:type="dxa"/>
            <w:vMerge/>
            <w:vAlign w:val="center"/>
          </w:tcPr>
          <w:p w:rsidR="00F91EF2" w:rsidRPr="003C6B24" w:rsidRDefault="00F91EF2" w:rsidP="00F868B2">
            <w:pPr>
              <w:widowControl/>
              <w:jc w:val="center"/>
              <w:rPr>
                <w:rFonts w:ascii="仿宋_GB2312" w:eastAsia="仿宋_GB2312" w:hAnsi="黑体"/>
                <w:bCs/>
                <w:color w:val="000000"/>
                <w:kern w:val="0"/>
                <w:szCs w:val="21"/>
              </w:rPr>
            </w:pPr>
          </w:p>
        </w:tc>
        <w:tc>
          <w:tcPr>
            <w:tcW w:w="3024" w:type="dxa"/>
            <w:vMerge/>
            <w:vAlign w:val="center"/>
          </w:tcPr>
          <w:p w:rsidR="00F91EF2" w:rsidRPr="003C6B24" w:rsidRDefault="00F91EF2" w:rsidP="00F868B2">
            <w:pPr>
              <w:widowControl/>
              <w:jc w:val="center"/>
              <w:rPr>
                <w:rFonts w:ascii="仿宋_GB2312" w:eastAsia="仿宋_GB2312" w:hAnsi="黑体"/>
                <w:bCs/>
                <w:color w:val="000000"/>
                <w:kern w:val="0"/>
                <w:szCs w:val="21"/>
              </w:rPr>
            </w:pPr>
          </w:p>
        </w:tc>
        <w:tc>
          <w:tcPr>
            <w:tcW w:w="1940" w:type="dxa"/>
            <w:noWrap/>
            <w:vAlign w:val="center"/>
          </w:tcPr>
          <w:p w:rsidR="00F91EF2" w:rsidRPr="003C6B24" w:rsidRDefault="00F91EF2" w:rsidP="00F868B2">
            <w:pPr>
              <w:widowControl/>
              <w:jc w:val="center"/>
              <w:rPr>
                <w:rFonts w:ascii="仿宋_GB2312" w:eastAsia="仿宋_GB2312" w:hAnsi="黑体"/>
                <w:bCs/>
                <w:color w:val="000000"/>
                <w:kern w:val="0"/>
                <w:szCs w:val="21"/>
              </w:rPr>
            </w:pPr>
            <w:r w:rsidRPr="003C6B24">
              <w:rPr>
                <w:rFonts w:ascii="仿宋_GB2312" w:eastAsia="仿宋_GB2312" w:hAnsi="黑体" w:cs="黑体" w:hint="eastAsia"/>
                <w:bCs/>
                <w:color w:val="000000"/>
                <w:kern w:val="0"/>
                <w:szCs w:val="21"/>
              </w:rPr>
              <w:t>年度实际指标</w:t>
            </w:r>
          </w:p>
        </w:tc>
        <w:tc>
          <w:tcPr>
            <w:tcW w:w="2289" w:type="dxa"/>
            <w:vAlign w:val="center"/>
          </w:tcPr>
          <w:p w:rsidR="00F91EF2" w:rsidRPr="003C6B24" w:rsidRDefault="00F91EF2" w:rsidP="00F868B2">
            <w:pPr>
              <w:widowControl/>
              <w:jc w:val="center"/>
              <w:rPr>
                <w:rFonts w:ascii="仿宋_GB2312" w:eastAsia="仿宋_GB2312" w:hAnsi="黑体"/>
                <w:bCs/>
                <w:color w:val="000000"/>
                <w:kern w:val="0"/>
                <w:szCs w:val="21"/>
              </w:rPr>
            </w:pPr>
            <w:r w:rsidRPr="003C6B24">
              <w:rPr>
                <w:rFonts w:ascii="仿宋_GB2312" w:eastAsia="仿宋_GB2312" w:hAnsi="黑体" w:cs="黑体" w:hint="eastAsia"/>
                <w:bCs/>
                <w:color w:val="000000"/>
                <w:kern w:val="0"/>
                <w:szCs w:val="21"/>
              </w:rPr>
              <w:t>年度实际指标</w:t>
            </w:r>
          </w:p>
        </w:tc>
      </w:tr>
      <w:tr w:rsidR="00F91EF2" w:rsidRPr="003C6B24" w:rsidTr="00F868B2">
        <w:trPr>
          <w:trHeight w:val="340"/>
          <w:jc w:val="center"/>
        </w:trPr>
        <w:tc>
          <w:tcPr>
            <w:tcW w:w="2553" w:type="dxa"/>
            <w:vAlign w:val="center"/>
          </w:tcPr>
          <w:p w:rsidR="00F91EF2" w:rsidRPr="003C6B24" w:rsidRDefault="00F91EF2" w:rsidP="00F868B2">
            <w:pPr>
              <w:widowControl/>
              <w:jc w:val="center"/>
              <w:rPr>
                <w:rFonts w:ascii="仿宋_GB2312" w:eastAsia="仿宋_GB2312"/>
                <w:b/>
                <w:bCs/>
                <w:color w:val="000000"/>
                <w:kern w:val="0"/>
                <w:szCs w:val="21"/>
              </w:rPr>
            </w:pPr>
            <w:r w:rsidRPr="003C6B24">
              <w:rPr>
                <w:rFonts w:ascii="仿宋_GB2312" w:eastAsia="仿宋_GB2312" w:hAnsi="宋体" w:cs="宋体" w:hint="eastAsia"/>
                <w:b/>
                <w:bCs/>
                <w:color w:val="000000"/>
                <w:kern w:val="0"/>
                <w:szCs w:val="21"/>
              </w:rPr>
              <w:t>一</w:t>
            </w:r>
          </w:p>
        </w:tc>
        <w:tc>
          <w:tcPr>
            <w:tcW w:w="3024" w:type="dxa"/>
            <w:noWrap/>
            <w:vAlign w:val="center"/>
          </w:tcPr>
          <w:p w:rsidR="00F91EF2" w:rsidRPr="003C6B24" w:rsidRDefault="00F91EF2" w:rsidP="00F868B2">
            <w:pPr>
              <w:widowControl/>
              <w:jc w:val="left"/>
              <w:rPr>
                <w:rFonts w:ascii="仿宋_GB2312" w:eastAsia="仿宋_GB2312"/>
                <w:b/>
                <w:bCs/>
                <w:color w:val="000000"/>
                <w:kern w:val="0"/>
                <w:szCs w:val="21"/>
              </w:rPr>
            </w:pPr>
            <w:r w:rsidRPr="003C6B24">
              <w:rPr>
                <w:rFonts w:ascii="仿宋_GB2312" w:eastAsia="仿宋_GB2312" w:hAnsi="宋体" w:cs="宋体" w:hint="eastAsia"/>
                <w:b/>
                <w:bCs/>
                <w:color w:val="000000"/>
                <w:kern w:val="0"/>
                <w:szCs w:val="21"/>
              </w:rPr>
              <w:t>项目资金到位及使用情况</w:t>
            </w:r>
          </w:p>
        </w:tc>
        <w:tc>
          <w:tcPr>
            <w:tcW w:w="1940" w:type="dxa"/>
            <w:noWrap/>
            <w:vAlign w:val="center"/>
          </w:tcPr>
          <w:p w:rsidR="00F91EF2" w:rsidRPr="003C6B24" w:rsidRDefault="00F91EF2" w:rsidP="00F868B2">
            <w:pPr>
              <w:widowControl/>
              <w:jc w:val="left"/>
              <w:rPr>
                <w:rFonts w:ascii="仿宋_GB2312" w:eastAsia="仿宋_GB2312"/>
                <w:b/>
                <w:bCs/>
                <w:color w:val="000000"/>
                <w:kern w:val="0"/>
                <w:szCs w:val="21"/>
              </w:rPr>
            </w:pPr>
            <w:r w:rsidRPr="003C6B24">
              <w:rPr>
                <w:rFonts w:ascii="仿宋_GB2312" w:eastAsia="仿宋_GB2312" w:hAnsi="宋体" w:cs="宋体" w:hint="eastAsia"/>
                <w:b/>
                <w:bCs/>
                <w:color w:val="000000"/>
                <w:kern w:val="0"/>
                <w:szCs w:val="21"/>
              </w:rPr>
              <w:t xml:space="preserve">　</w:t>
            </w:r>
          </w:p>
        </w:tc>
        <w:tc>
          <w:tcPr>
            <w:tcW w:w="2289" w:type="dxa"/>
            <w:vAlign w:val="center"/>
          </w:tcPr>
          <w:p w:rsidR="00F91EF2" w:rsidRPr="003C6B24" w:rsidRDefault="00F91EF2" w:rsidP="00F868B2">
            <w:pPr>
              <w:widowControl/>
              <w:jc w:val="left"/>
              <w:rPr>
                <w:rFonts w:ascii="仿宋_GB2312" w:eastAsia="仿宋_GB2312"/>
                <w:b/>
                <w:bCs/>
                <w:color w:val="000000"/>
                <w:kern w:val="0"/>
                <w:szCs w:val="21"/>
              </w:rPr>
            </w:pPr>
            <w:r w:rsidRPr="003C6B24">
              <w:rPr>
                <w:rFonts w:ascii="仿宋_GB2312" w:eastAsia="仿宋_GB2312" w:hAnsi="宋体" w:cs="宋体" w:hint="eastAsia"/>
                <w:b/>
                <w:bCs/>
                <w:color w:val="000000"/>
                <w:kern w:val="0"/>
                <w:szCs w:val="21"/>
              </w:rPr>
              <w:t xml:space="preserve">　</w:t>
            </w:r>
          </w:p>
        </w:tc>
      </w:tr>
      <w:tr w:rsidR="00F91EF2" w:rsidRPr="003C6B24" w:rsidTr="00F868B2">
        <w:trPr>
          <w:trHeight w:val="340"/>
          <w:jc w:val="center"/>
        </w:trPr>
        <w:tc>
          <w:tcPr>
            <w:tcW w:w="2553" w:type="dxa"/>
            <w:vAlign w:val="center"/>
          </w:tcPr>
          <w:p w:rsidR="00F91EF2" w:rsidRPr="003C6B24" w:rsidRDefault="00F91EF2" w:rsidP="00F868B2">
            <w:pPr>
              <w:widowControl/>
              <w:jc w:val="center"/>
              <w:rPr>
                <w:rFonts w:ascii="仿宋_GB2312" w:eastAsia="仿宋_GB2312"/>
                <w:color w:val="000000"/>
                <w:kern w:val="0"/>
                <w:szCs w:val="21"/>
              </w:rPr>
            </w:pPr>
            <w:r w:rsidRPr="003C6B24">
              <w:rPr>
                <w:rFonts w:ascii="仿宋_GB2312" w:eastAsia="仿宋_GB2312" w:hAnsi="宋体" w:cs="宋体" w:hint="eastAsia"/>
                <w:color w:val="000000"/>
                <w:kern w:val="0"/>
                <w:szCs w:val="21"/>
              </w:rPr>
              <w:t>1</w:t>
            </w:r>
          </w:p>
        </w:tc>
        <w:tc>
          <w:tcPr>
            <w:tcW w:w="3024" w:type="dxa"/>
            <w:noWrap/>
            <w:vAlign w:val="center"/>
          </w:tcPr>
          <w:p w:rsidR="00F91EF2" w:rsidRPr="003C6B24" w:rsidRDefault="00F91EF2" w:rsidP="00F868B2">
            <w:pPr>
              <w:widowControl/>
              <w:jc w:val="left"/>
              <w:rPr>
                <w:rFonts w:ascii="仿宋_GB2312" w:eastAsia="仿宋_GB2312"/>
                <w:color w:val="000000"/>
                <w:kern w:val="0"/>
                <w:szCs w:val="21"/>
              </w:rPr>
            </w:pPr>
            <w:r w:rsidRPr="003C6B24">
              <w:rPr>
                <w:rFonts w:ascii="仿宋_GB2312" w:eastAsia="仿宋_GB2312" w:hAnsi="宋体" w:cs="宋体" w:hint="eastAsia"/>
                <w:color w:val="000000"/>
                <w:kern w:val="0"/>
                <w:szCs w:val="21"/>
              </w:rPr>
              <w:t>省级安排资金（指标文）</w:t>
            </w:r>
          </w:p>
        </w:tc>
        <w:tc>
          <w:tcPr>
            <w:tcW w:w="1940" w:type="dxa"/>
            <w:noWrap/>
            <w:vAlign w:val="center"/>
          </w:tcPr>
          <w:p w:rsidR="00F91EF2" w:rsidRPr="003C6B24" w:rsidRDefault="00F91EF2" w:rsidP="00F868B2">
            <w:pPr>
              <w:widowControl/>
              <w:jc w:val="center"/>
              <w:rPr>
                <w:rFonts w:ascii="仿宋_GB2312" w:eastAsia="仿宋_GB2312"/>
                <w:color w:val="000000"/>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Align w:val="center"/>
          </w:tcPr>
          <w:p w:rsidR="00F91EF2" w:rsidRPr="003C6B24" w:rsidRDefault="00F91EF2" w:rsidP="00F868B2">
            <w:pPr>
              <w:widowControl/>
              <w:jc w:val="center"/>
              <w:rPr>
                <w:rFonts w:ascii="仿宋_GB2312" w:eastAsia="仿宋_GB2312"/>
                <w:color w:val="000000"/>
                <w:kern w:val="0"/>
                <w:szCs w:val="21"/>
              </w:rPr>
            </w:pPr>
            <w:r w:rsidRPr="003C6B24">
              <w:rPr>
                <w:rFonts w:ascii="仿宋_GB2312" w:eastAsia="仿宋_GB2312" w:hAnsi="宋体" w:cs="宋体" w:hint="eastAsia"/>
                <w:color w:val="000000"/>
                <w:kern w:val="0"/>
                <w:szCs w:val="21"/>
              </w:rPr>
              <w:t>2</w:t>
            </w:r>
          </w:p>
        </w:tc>
        <w:tc>
          <w:tcPr>
            <w:tcW w:w="3024" w:type="dxa"/>
            <w:noWrap/>
            <w:vAlign w:val="center"/>
          </w:tcPr>
          <w:p w:rsidR="00F91EF2" w:rsidRPr="003C6B24" w:rsidRDefault="00F91EF2" w:rsidP="00F868B2">
            <w:pPr>
              <w:widowControl/>
              <w:jc w:val="left"/>
              <w:rPr>
                <w:rFonts w:ascii="仿宋_GB2312" w:eastAsia="仿宋_GB2312"/>
                <w:color w:val="000000"/>
                <w:kern w:val="0"/>
                <w:szCs w:val="21"/>
              </w:rPr>
            </w:pPr>
            <w:r w:rsidRPr="003C6B24">
              <w:rPr>
                <w:rFonts w:ascii="仿宋_GB2312" w:eastAsia="仿宋_GB2312" w:hAnsi="宋体" w:cs="宋体" w:hint="eastAsia"/>
                <w:color w:val="000000"/>
                <w:kern w:val="0"/>
                <w:szCs w:val="21"/>
              </w:rPr>
              <w:t>实际到位资金</w:t>
            </w:r>
          </w:p>
        </w:tc>
        <w:tc>
          <w:tcPr>
            <w:tcW w:w="1940" w:type="dxa"/>
            <w:noWrap/>
            <w:vAlign w:val="center"/>
          </w:tcPr>
          <w:p w:rsidR="00F91EF2" w:rsidRPr="003C6B24" w:rsidRDefault="00F91EF2" w:rsidP="00F868B2">
            <w:pPr>
              <w:widowControl/>
              <w:jc w:val="center"/>
              <w:rPr>
                <w:rFonts w:ascii="仿宋_GB2312" w:eastAsia="仿宋_GB2312"/>
                <w:color w:val="000000"/>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Align w:val="center"/>
          </w:tcPr>
          <w:p w:rsidR="00F91EF2" w:rsidRPr="003C6B24" w:rsidRDefault="00F91EF2" w:rsidP="00F868B2">
            <w:pPr>
              <w:widowControl/>
              <w:jc w:val="center"/>
              <w:rPr>
                <w:rFonts w:ascii="仿宋_GB2312" w:eastAsia="仿宋_GB2312"/>
                <w:color w:val="000000"/>
                <w:kern w:val="0"/>
                <w:szCs w:val="21"/>
              </w:rPr>
            </w:pPr>
            <w:r w:rsidRPr="003C6B24">
              <w:rPr>
                <w:rFonts w:ascii="仿宋_GB2312" w:eastAsia="仿宋_GB2312" w:hAnsi="宋体" w:cs="宋体" w:hint="eastAsia"/>
                <w:color w:val="000000"/>
                <w:kern w:val="0"/>
                <w:szCs w:val="21"/>
              </w:rPr>
              <w:t>3</w:t>
            </w:r>
          </w:p>
        </w:tc>
        <w:tc>
          <w:tcPr>
            <w:tcW w:w="3024" w:type="dxa"/>
            <w:noWrap/>
            <w:vAlign w:val="center"/>
          </w:tcPr>
          <w:p w:rsidR="00F91EF2" w:rsidRPr="003C6B24" w:rsidRDefault="00F91EF2" w:rsidP="00F868B2">
            <w:pPr>
              <w:widowControl/>
              <w:jc w:val="left"/>
              <w:rPr>
                <w:rFonts w:ascii="仿宋_GB2312" w:eastAsia="仿宋_GB2312"/>
                <w:color w:val="000000"/>
                <w:kern w:val="0"/>
                <w:szCs w:val="21"/>
              </w:rPr>
            </w:pPr>
            <w:r w:rsidRPr="003C6B24">
              <w:rPr>
                <w:rFonts w:ascii="仿宋_GB2312" w:eastAsia="仿宋_GB2312" w:hAnsi="宋体" w:cs="宋体" w:hint="eastAsia"/>
                <w:color w:val="000000"/>
                <w:kern w:val="0"/>
                <w:szCs w:val="21"/>
              </w:rPr>
              <w:t>实际使用资金</w:t>
            </w:r>
          </w:p>
        </w:tc>
        <w:tc>
          <w:tcPr>
            <w:tcW w:w="1940" w:type="dxa"/>
            <w:noWrap/>
            <w:vAlign w:val="center"/>
          </w:tcPr>
          <w:p w:rsidR="00F91EF2" w:rsidRPr="003C6B24" w:rsidRDefault="00F91EF2" w:rsidP="00F868B2">
            <w:pPr>
              <w:widowControl/>
              <w:jc w:val="center"/>
              <w:rPr>
                <w:rFonts w:ascii="仿宋_GB2312" w:eastAsia="仿宋_GB2312"/>
                <w:color w:val="000000"/>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Align w:val="center"/>
          </w:tcPr>
          <w:p w:rsidR="00F91EF2" w:rsidRPr="003C6B24" w:rsidRDefault="00F91EF2" w:rsidP="00F868B2">
            <w:pPr>
              <w:widowControl/>
              <w:jc w:val="center"/>
              <w:rPr>
                <w:rFonts w:ascii="仿宋_GB2312" w:eastAsia="仿宋_GB2312"/>
                <w:b/>
                <w:bCs/>
                <w:color w:val="000000"/>
                <w:kern w:val="0"/>
                <w:szCs w:val="21"/>
              </w:rPr>
            </w:pPr>
            <w:r w:rsidRPr="003C6B24">
              <w:rPr>
                <w:rFonts w:ascii="仿宋_GB2312" w:eastAsia="仿宋_GB2312" w:hAnsi="宋体" w:cs="宋体" w:hint="eastAsia"/>
                <w:b/>
                <w:bCs/>
                <w:color w:val="000000"/>
                <w:kern w:val="0"/>
                <w:szCs w:val="21"/>
              </w:rPr>
              <w:t>二</w:t>
            </w:r>
          </w:p>
        </w:tc>
        <w:tc>
          <w:tcPr>
            <w:tcW w:w="3024" w:type="dxa"/>
            <w:noWrap/>
            <w:vAlign w:val="center"/>
          </w:tcPr>
          <w:p w:rsidR="00F91EF2" w:rsidRPr="003C6B24" w:rsidRDefault="00F91EF2" w:rsidP="00F868B2">
            <w:pPr>
              <w:widowControl/>
              <w:jc w:val="left"/>
              <w:rPr>
                <w:rFonts w:ascii="仿宋_GB2312" w:eastAsia="仿宋_GB2312"/>
                <w:b/>
                <w:bCs/>
                <w:color w:val="000000"/>
                <w:kern w:val="0"/>
                <w:szCs w:val="21"/>
              </w:rPr>
            </w:pPr>
            <w:r w:rsidRPr="003C6B24">
              <w:rPr>
                <w:rFonts w:ascii="仿宋_GB2312" w:eastAsia="仿宋_GB2312" w:hAnsi="宋体" w:cs="宋体" w:hint="eastAsia"/>
                <w:b/>
                <w:bCs/>
                <w:color w:val="000000"/>
                <w:kern w:val="0"/>
                <w:szCs w:val="21"/>
              </w:rPr>
              <w:t>项目产出指标（分项目填报）</w:t>
            </w:r>
          </w:p>
        </w:tc>
        <w:tc>
          <w:tcPr>
            <w:tcW w:w="1940" w:type="dxa"/>
            <w:noWrap/>
            <w:vAlign w:val="center"/>
          </w:tcPr>
          <w:p w:rsidR="00F91EF2" w:rsidRPr="003C6B24" w:rsidRDefault="00F91EF2" w:rsidP="00F868B2">
            <w:pPr>
              <w:widowControl/>
              <w:jc w:val="left"/>
              <w:rPr>
                <w:rFonts w:ascii="仿宋_GB2312" w:eastAsia="仿宋_GB2312"/>
                <w:b/>
                <w:bCs/>
                <w:color w:val="000000"/>
                <w:kern w:val="0"/>
                <w:szCs w:val="21"/>
              </w:rPr>
            </w:pPr>
          </w:p>
        </w:tc>
        <w:tc>
          <w:tcPr>
            <w:tcW w:w="2289" w:type="dxa"/>
            <w:vAlign w:val="center"/>
          </w:tcPr>
          <w:p w:rsidR="00F91EF2" w:rsidRPr="003C6B24" w:rsidRDefault="00F91EF2" w:rsidP="00F868B2">
            <w:pPr>
              <w:widowControl/>
              <w:jc w:val="left"/>
              <w:rPr>
                <w:rFonts w:ascii="仿宋_GB2312" w:eastAsia="仿宋_GB2312"/>
                <w:b/>
                <w:bCs/>
                <w:color w:val="000000"/>
                <w:kern w:val="0"/>
                <w:szCs w:val="21"/>
              </w:rPr>
            </w:pPr>
          </w:p>
        </w:tc>
      </w:tr>
      <w:tr w:rsidR="00F91EF2" w:rsidRPr="003C6B24" w:rsidTr="00F868B2">
        <w:trPr>
          <w:trHeight w:val="340"/>
          <w:jc w:val="center"/>
        </w:trPr>
        <w:tc>
          <w:tcPr>
            <w:tcW w:w="2553" w:type="dxa"/>
            <w:vMerge w:val="restart"/>
            <w:vAlign w:val="center"/>
          </w:tcPr>
          <w:p w:rsidR="00F91EF2" w:rsidRPr="003C6B24" w:rsidRDefault="00F91EF2" w:rsidP="00F868B2">
            <w:pPr>
              <w:widowControl/>
              <w:jc w:val="center"/>
              <w:rPr>
                <w:rFonts w:ascii="仿宋_GB2312" w:eastAsia="仿宋_GB2312"/>
                <w:color w:val="000000"/>
                <w:kern w:val="0"/>
                <w:szCs w:val="21"/>
              </w:rPr>
            </w:pPr>
            <w:r>
              <w:rPr>
                <w:rFonts w:ascii="仿宋_GB2312" w:eastAsia="仿宋_GB2312" w:hint="eastAsia"/>
                <w:color w:val="000000"/>
                <w:kern w:val="0"/>
                <w:szCs w:val="21"/>
              </w:rPr>
              <w:t>（一）扶贫发展资金</w:t>
            </w:r>
          </w:p>
        </w:tc>
        <w:tc>
          <w:tcPr>
            <w:tcW w:w="3024" w:type="dxa"/>
            <w:vAlign w:val="center"/>
          </w:tcPr>
          <w:p w:rsidR="00F91EF2" w:rsidRPr="003C6B24" w:rsidRDefault="00F91EF2" w:rsidP="00F868B2">
            <w:pPr>
              <w:widowControl/>
              <w:jc w:val="left"/>
              <w:rPr>
                <w:rFonts w:ascii="仿宋_GB2312" w:eastAsia="仿宋_GB2312"/>
                <w:kern w:val="0"/>
                <w:szCs w:val="21"/>
              </w:rPr>
            </w:pPr>
            <w:r>
              <w:rPr>
                <w:rFonts w:ascii="仿宋_GB2312" w:eastAsia="仿宋_GB2312" w:hint="eastAsia"/>
                <w:kern w:val="0"/>
                <w:szCs w:val="21"/>
              </w:rPr>
              <w:t>农村基础设施建设</w:t>
            </w:r>
          </w:p>
        </w:tc>
        <w:tc>
          <w:tcPr>
            <w:tcW w:w="1940" w:type="dxa"/>
            <w:vAlign w:val="center"/>
          </w:tcPr>
          <w:p w:rsidR="00F91EF2" w:rsidRPr="003C6B24" w:rsidRDefault="00F91EF2" w:rsidP="00F868B2">
            <w:pPr>
              <w:widowControl/>
              <w:jc w:val="center"/>
              <w:rPr>
                <w:rFonts w:ascii="仿宋_GB2312" w:eastAsia="仿宋_GB2312"/>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Merge/>
            <w:vAlign w:val="center"/>
          </w:tcPr>
          <w:p w:rsidR="00F91EF2" w:rsidRDefault="00F91EF2" w:rsidP="00F868B2">
            <w:pPr>
              <w:widowControl/>
              <w:jc w:val="center"/>
              <w:rPr>
                <w:rFonts w:ascii="仿宋_GB2312" w:eastAsia="仿宋_GB2312"/>
                <w:color w:val="000000"/>
                <w:kern w:val="0"/>
                <w:szCs w:val="21"/>
              </w:rPr>
            </w:pPr>
          </w:p>
        </w:tc>
        <w:tc>
          <w:tcPr>
            <w:tcW w:w="3024" w:type="dxa"/>
            <w:vAlign w:val="center"/>
          </w:tcPr>
          <w:p w:rsidR="00F91EF2" w:rsidRPr="003C6B24" w:rsidRDefault="00F91EF2" w:rsidP="00F868B2">
            <w:pPr>
              <w:widowControl/>
              <w:jc w:val="left"/>
              <w:rPr>
                <w:rFonts w:ascii="仿宋_GB2312" w:eastAsia="仿宋_GB2312"/>
                <w:kern w:val="0"/>
                <w:szCs w:val="21"/>
              </w:rPr>
            </w:pPr>
            <w:r>
              <w:rPr>
                <w:rFonts w:ascii="仿宋_GB2312" w:eastAsia="仿宋_GB2312" w:hint="eastAsia"/>
                <w:kern w:val="0"/>
                <w:szCs w:val="21"/>
              </w:rPr>
              <w:t>生产发展</w:t>
            </w:r>
          </w:p>
        </w:tc>
        <w:tc>
          <w:tcPr>
            <w:tcW w:w="1940" w:type="dxa"/>
            <w:vAlign w:val="center"/>
          </w:tcPr>
          <w:p w:rsidR="00F91EF2" w:rsidRPr="003C6B24" w:rsidRDefault="00F91EF2" w:rsidP="00F868B2">
            <w:pPr>
              <w:widowControl/>
              <w:jc w:val="center"/>
              <w:rPr>
                <w:rFonts w:ascii="仿宋_GB2312" w:eastAsia="仿宋_GB2312"/>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Merge/>
            <w:vAlign w:val="center"/>
          </w:tcPr>
          <w:p w:rsidR="00F91EF2" w:rsidRPr="003C6B24" w:rsidRDefault="00F91EF2" w:rsidP="00F868B2">
            <w:pPr>
              <w:widowControl/>
              <w:jc w:val="center"/>
              <w:rPr>
                <w:rFonts w:ascii="仿宋_GB2312" w:eastAsia="仿宋_GB2312"/>
                <w:color w:val="000000"/>
                <w:kern w:val="0"/>
                <w:szCs w:val="21"/>
              </w:rPr>
            </w:pPr>
          </w:p>
        </w:tc>
        <w:tc>
          <w:tcPr>
            <w:tcW w:w="3024" w:type="dxa"/>
            <w:vAlign w:val="center"/>
          </w:tcPr>
          <w:p w:rsidR="00F91EF2" w:rsidRPr="003C6B24" w:rsidRDefault="00F91EF2" w:rsidP="00F868B2">
            <w:pPr>
              <w:widowControl/>
              <w:jc w:val="left"/>
              <w:rPr>
                <w:rFonts w:ascii="仿宋_GB2312" w:eastAsia="仿宋_GB2312"/>
                <w:kern w:val="0"/>
                <w:szCs w:val="21"/>
              </w:rPr>
            </w:pPr>
            <w:r>
              <w:rPr>
                <w:rFonts w:ascii="仿宋_GB2312" w:eastAsia="仿宋_GB2312" w:hint="eastAsia"/>
                <w:kern w:val="0"/>
                <w:szCs w:val="21"/>
              </w:rPr>
              <w:t>扶贫培训</w:t>
            </w:r>
          </w:p>
        </w:tc>
        <w:tc>
          <w:tcPr>
            <w:tcW w:w="1940" w:type="dxa"/>
            <w:vAlign w:val="center"/>
          </w:tcPr>
          <w:p w:rsidR="00F91EF2" w:rsidRPr="003C6B24" w:rsidRDefault="00F91EF2" w:rsidP="00F868B2">
            <w:pPr>
              <w:widowControl/>
              <w:jc w:val="center"/>
              <w:rPr>
                <w:rFonts w:ascii="仿宋_GB2312" w:eastAsia="仿宋_GB2312"/>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Merge/>
            <w:vAlign w:val="center"/>
          </w:tcPr>
          <w:p w:rsidR="00F91EF2" w:rsidRPr="003C6B24" w:rsidRDefault="00F91EF2" w:rsidP="00F868B2">
            <w:pPr>
              <w:widowControl/>
              <w:jc w:val="center"/>
              <w:rPr>
                <w:rFonts w:ascii="仿宋_GB2312" w:eastAsia="仿宋_GB2312"/>
                <w:color w:val="000000"/>
                <w:kern w:val="0"/>
                <w:szCs w:val="21"/>
              </w:rPr>
            </w:pPr>
          </w:p>
        </w:tc>
        <w:tc>
          <w:tcPr>
            <w:tcW w:w="3024" w:type="dxa"/>
            <w:vAlign w:val="center"/>
          </w:tcPr>
          <w:p w:rsidR="00F91EF2" w:rsidRPr="003C6B24" w:rsidRDefault="00F91EF2" w:rsidP="00F868B2">
            <w:pPr>
              <w:widowControl/>
              <w:jc w:val="left"/>
              <w:rPr>
                <w:rFonts w:ascii="仿宋_GB2312" w:eastAsia="仿宋_GB2312"/>
                <w:kern w:val="0"/>
                <w:szCs w:val="21"/>
              </w:rPr>
            </w:pPr>
            <w:r>
              <w:rPr>
                <w:rFonts w:ascii="仿宋_GB2312" w:eastAsia="仿宋_GB2312" w:hint="eastAsia"/>
                <w:kern w:val="0"/>
                <w:szCs w:val="21"/>
              </w:rPr>
              <w:t>精准扶贫</w:t>
            </w:r>
          </w:p>
        </w:tc>
        <w:tc>
          <w:tcPr>
            <w:tcW w:w="1940" w:type="dxa"/>
            <w:vAlign w:val="center"/>
          </w:tcPr>
          <w:p w:rsidR="00F91EF2" w:rsidRPr="003C6B24" w:rsidRDefault="00F91EF2" w:rsidP="00F868B2">
            <w:pPr>
              <w:widowControl/>
              <w:jc w:val="center"/>
              <w:rPr>
                <w:rFonts w:ascii="仿宋_GB2312" w:eastAsia="仿宋_GB2312"/>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Merge/>
            <w:vAlign w:val="center"/>
          </w:tcPr>
          <w:p w:rsidR="00F91EF2" w:rsidRPr="003C6B24" w:rsidRDefault="00F91EF2" w:rsidP="00F868B2">
            <w:pPr>
              <w:widowControl/>
              <w:jc w:val="center"/>
              <w:rPr>
                <w:rFonts w:ascii="仿宋_GB2312" w:eastAsia="仿宋_GB2312"/>
                <w:color w:val="000000"/>
                <w:kern w:val="0"/>
                <w:szCs w:val="21"/>
              </w:rPr>
            </w:pPr>
          </w:p>
        </w:tc>
        <w:tc>
          <w:tcPr>
            <w:tcW w:w="3024" w:type="dxa"/>
            <w:vAlign w:val="center"/>
          </w:tcPr>
          <w:p w:rsidR="00F91EF2" w:rsidRDefault="00F91EF2" w:rsidP="00F868B2">
            <w:pPr>
              <w:widowControl/>
              <w:jc w:val="left"/>
              <w:rPr>
                <w:rFonts w:ascii="仿宋_GB2312" w:eastAsia="仿宋_GB2312"/>
                <w:kern w:val="0"/>
                <w:szCs w:val="21"/>
              </w:rPr>
            </w:pPr>
            <w:r>
              <w:rPr>
                <w:rFonts w:ascii="仿宋_GB2312" w:eastAsia="仿宋_GB2312" w:hint="eastAsia"/>
                <w:kern w:val="0"/>
                <w:szCs w:val="21"/>
              </w:rPr>
              <w:t>其他</w:t>
            </w:r>
          </w:p>
        </w:tc>
        <w:tc>
          <w:tcPr>
            <w:tcW w:w="1940" w:type="dxa"/>
            <w:vAlign w:val="center"/>
          </w:tcPr>
          <w:p w:rsidR="00F91EF2" w:rsidRPr="003C6B24" w:rsidRDefault="00F91EF2" w:rsidP="00F868B2">
            <w:pPr>
              <w:widowControl/>
              <w:jc w:val="center"/>
              <w:rPr>
                <w:rFonts w:ascii="仿宋_GB2312" w:eastAsia="仿宋_GB2312"/>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Merge w:val="restart"/>
            <w:vAlign w:val="center"/>
          </w:tcPr>
          <w:p w:rsidR="00F91EF2" w:rsidRPr="003C6B24" w:rsidRDefault="00F91EF2" w:rsidP="00F868B2">
            <w:pPr>
              <w:widowControl/>
              <w:jc w:val="center"/>
              <w:rPr>
                <w:rFonts w:ascii="仿宋_GB2312" w:eastAsia="仿宋_GB2312"/>
                <w:color w:val="000000"/>
                <w:kern w:val="0"/>
                <w:szCs w:val="21"/>
              </w:rPr>
            </w:pPr>
            <w:r>
              <w:rPr>
                <w:rFonts w:ascii="仿宋_GB2312" w:eastAsia="仿宋_GB2312" w:hint="eastAsia"/>
                <w:color w:val="000000"/>
                <w:kern w:val="0"/>
                <w:szCs w:val="21"/>
              </w:rPr>
              <w:t>（二）老区发展</w:t>
            </w:r>
          </w:p>
        </w:tc>
        <w:tc>
          <w:tcPr>
            <w:tcW w:w="3024" w:type="dxa"/>
            <w:vAlign w:val="center"/>
          </w:tcPr>
          <w:p w:rsidR="00F91EF2" w:rsidRPr="003C6B24" w:rsidRDefault="00F91EF2" w:rsidP="00F868B2">
            <w:pPr>
              <w:widowControl/>
              <w:jc w:val="left"/>
              <w:rPr>
                <w:rFonts w:ascii="仿宋_GB2312" w:eastAsia="仿宋_GB2312"/>
                <w:kern w:val="0"/>
                <w:szCs w:val="21"/>
              </w:rPr>
            </w:pPr>
            <w:r>
              <w:rPr>
                <w:rFonts w:ascii="仿宋_GB2312" w:eastAsia="仿宋_GB2312" w:hint="eastAsia"/>
                <w:kern w:val="0"/>
                <w:szCs w:val="21"/>
              </w:rPr>
              <w:t>农村基础设施建设</w:t>
            </w:r>
          </w:p>
        </w:tc>
        <w:tc>
          <w:tcPr>
            <w:tcW w:w="1940" w:type="dxa"/>
            <w:vAlign w:val="center"/>
          </w:tcPr>
          <w:p w:rsidR="00F91EF2" w:rsidRPr="003C6B24" w:rsidRDefault="00F91EF2" w:rsidP="00F868B2">
            <w:pPr>
              <w:widowControl/>
              <w:jc w:val="center"/>
              <w:rPr>
                <w:rFonts w:ascii="仿宋_GB2312" w:eastAsia="仿宋_GB2312"/>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Merge/>
            <w:vAlign w:val="center"/>
          </w:tcPr>
          <w:p w:rsidR="00F91EF2" w:rsidRPr="003C6B24" w:rsidRDefault="00F91EF2" w:rsidP="00F868B2">
            <w:pPr>
              <w:widowControl/>
              <w:jc w:val="center"/>
              <w:rPr>
                <w:rFonts w:ascii="仿宋_GB2312" w:eastAsia="仿宋_GB2312"/>
                <w:color w:val="000000"/>
                <w:kern w:val="0"/>
                <w:szCs w:val="21"/>
              </w:rPr>
            </w:pPr>
          </w:p>
        </w:tc>
        <w:tc>
          <w:tcPr>
            <w:tcW w:w="3024" w:type="dxa"/>
            <w:vAlign w:val="center"/>
          </w:tcPr>
          <w:p w:rsidR="00F91EF2" w:rsidRPr="003C6B24" w:rsidRDefault="00F91EF2" w:rsidP="00F868B2">
            <w:pPr>
              <w:widowControl/>
              <w:jc w:val="left"/>
              <w:rPr>
                <w:rFonts w:ascii="仿宋_GB2312" w:eastAsia="仿宋_GB2312"/>
                <w:kern w:val="0"/>
                <w:szCs w:val="21"/>
              </w:rPr>
            </w:pPr>
            <w:r>
              <w:rPr>
                <w:rFonts w:ascii="仿宋_GB2312" w:eastAsia="仿宋_GB2312" w:hint="eastAsia"/>
                <w:kern w:val="0"/>
                <w:szCs w:val="21"/>
              </w:rPr>
              <w:t>生产发展</w:t>
            </w:r>
          </w:p>
        </w:tc>
        <w:tc>
          <w:tcPr>
            <w:tcW w:w="1940" w:type="dxa"/>
            <w:vAlign w:val="center"/>
          </w:tcPr>
          <w:p w:rsidR="00F91EF2" w:rsidRPr="003C6B24" w:rsidRDefault="00F91EF2" w:rsidP="00F868B2">
            <w:pPr>
              <w:widowControl/>
              <w:jc w:val="center"/>
              <w:rPr>
                <w:rFonts w:ascii="仿宋_GB2312" w:eastAsia="仿宋_GB2312"/>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Merge/>
            <w:vAlign w:val="center"/>
          </w:tcPr>
          <w:p w:rsidR="00F91EF2" w:rsidRPr="003C6B24" w:rsidRDefault="00F91EF2" w:rsidP="00F868B2">
            <w:pPr>
              <w:widowControl/>
              <w:jc w:val="center"/>
              <w:rPr>
                <w:rFonts w:ascii="仿宋_GB2312" w:eastAsia="仿宋_GB2312"/>
                <w:color w:val="000000"/>
                <w:kern w:val="0"/>
                <w:szCs w:val="21"/>
              </w:rPr>
            </w:pPr>
          </w:p>
        </w:tc>
        <w:tc>
          <w:tcPr>
            <w:tcW w:w="3024" w:type="dxa"/>
            <w:vAlign w:val="center"/>
          </w:tcPr>
          <w:p w:rsidR="00F91EF2" w:rsidRPr="003C6B24" w:rsidRDefault="00F91EF2" w:rsidP="00F868B2">
            <w:pPr>
              <w:widowControl/>
              <w:jc w:val="left"/>
              <w:rPr>
                <w:rFonts w:ascii="仿宋_GB2312" w:eastAsia="仿宋_GB2312"/>
                <w:kern w:val="0"/>
                <w:szCs w:val="21"/>
              </w:rPr>
            </w:pPr>
            <w:r>
              <w:rPr>
                <w:rFonts w:ascii="仿宋_GB2312" w:eastAsia="仿宋_GB2312" w:hint="eastAsia"/>
                <w:kern w:val="0"/>
                <w:szCs w:val="21"/>
              </w:rPr>
              <w:t>其他</w:t>
            </w:r>
          </w:p>
        </w:tc>
        <w:tc>
          <w:tcPr>
            <w:tcW w:w="1940" w:type="dxa"/>
            <w:vAlign w:val="center"/>
          </w:tcPr>
          <w:p w:rsidR="00F91EF2" w:rsidRPr="003C6B24" w:rsidRDefault="00F91EF2" w:rsidP="00F868B2">
            <w:pPr>
              <w:widowControl/>
              <w:jc w:val="center"/>
              <w:rPr>
                <w:rFonts w:ascii="仿宋_GB2312" w:eastAsia="仿宋_GB2312"/>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Merge w:val="restart"/>
            <w:vAlign w:val="center"/>
          </w:tcPr>
          <w:p w:rsidR="00F91EF2" w:rsidRPr="003C6B24" w:rsidRDefault="00F91EF2" w:rsidP="00F868B2">
            <w:pPr>
              <w:widowControl/>
              <w:jc w:val="center"/>
              <w:rPr>
                <w:rFonts w:ascii="仿宋_GB2312" w:eastAsia="仿宋_GB2312"/>
                <w:color w:val="000000"/>
                <w:kern w:val="0"/>
                <w:szCs w:val="21"/>
              </w:rPr>
            </w:pPr>
            <w:r>
              <w:rPr>
                <w:rFonts w:ascii="仿宋_GB2312" w:eastAsia="仿宋_GB2312" w:hint="eastAsia"/>
                <w:color w:val="000000"/>
                <w:kern w:val="0"/>
                <w:szCs w:val="21"/>
              </w:rPr>
              <w:t>（三）少数民族发展</w:t>
            </w:r>
          </w:p>
        </w:tc>
        <w:tc>
          <w:tcPr>
            <w:tcW w:w="3024" w:type="dxa"/>
            <w:vAlign w:val="center"/>
          </w:tcPr>
          <w:p w:rsidR="00F91EF2" w:rsidRPr="003C6B24" w:rsidRDefault="00F91EF2" w:rsidP="00F868B2">
            <w:pPr>
              <w:widowControl/>
              <w:jc w:val="left"/>
              <w:rPr>
                <w:rFonts w:ascii="仿宋_GB2312" w:eastAsia="仿宋_GB2312"/>
                <w:kern w:val="0"/>
                <w:szCs w:val="21"/>
              </w:rPr>
            </w:pPr>
            <w:r>
              <w:rPr>
                <w:rFonts w:ascii="仿宋_GB2312" w:eastAsia="仿宋_GB2312" w:hint="eastAsia"/>
                <w:kern w:val="0"/>
                <w:szCs w:val="21"/>
              </w:rPr>
              <w:t>农村基础设施建设</w:t>
            </w:r>
          </w:p>
        </w:tc>
        <w:tc>
          <w:tcPr>
            <w:tcW w:w="1940" w:type="dxa"/>
            <w:vAlign w:val="center"/>
          </w:tcPr>
          <w:p w:rsidR="00F91EF2" w:rsidRPr="003C6B24" w:rsidRDefault="00F91EF2" w:rsidP="00F868B2">
            <w:pPr>
              <w:widowControl/>
              <w:jc w:val="center"/>
              <w:rPr>
                <w:rFonts w:ascii="仿宋_GB2312" w:eastAsia="仿宋_GB2312"/>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Merge/>
            <w:vAlign w:val="center"/>
          </w:tcPr>
          <w:p w:rsidR="00F91EF2" w:rsidRDefault="00F91EF2" w:rsidP="00F868B2">
            <w:pPr>
              <w:widowControl/>
              <w:jc w:val="center"/>
              <w:rPr>
                <w:rFonts w:ascii="仿宋_GB2312" w:eastAsia="仿宋_GB2312"/>
                <w:color w:val="000000"/>
                <w:kern w:val="0"/>
                <w:szCs w:val="21"/>
              </w:rPr>
            </w:pPr>
          </w:p>
        </w:tc>
        <w:tc>
          <w:tcPr>
            <w:tcW w:w="3024" w:type="dxa"/>
            <w:vAlign w:val="center"/>
          </w:tcPr>
          <w:p w:rsidR="00F91EF2" w:rsidRPr="003C6B24" w:rsidRDefault="00F91EF2" w:rsidP="00F868B2">
            <w:pPr>
              <w:widowControl/>
              <w:jc w:val="left"/>
              <w:rPr>
                <w:rFonts w:ascii="仿宋_GB2312" w:eastAsia="仿宋_GB2312"/>
                <w:kern w:val="0"/>
                <w:szCs w:val="21"/>
              </w:rPr>
            </w:pPr>
            <w:r>
              <w:rPr>
                <w:rFonts w:ascii="仿宋_GB2312" w:eastAsia="仿宋_GB2312" w:hint="eastAsia"/>
                <w:kern w:val="0"/>
                <w:szCs w:val="21"/>
              </w:rPr>
              <w:t>生产发展</w:t>
            </w:r>
          </w:p>
        </w:tc>
        <w:tc>
          <w:tcPr>
            <w:tcW w:w="1940" w:type="dxa"/>
            <w:vAlign w:val="center"/>
          </w:tcPr>
          <w:p w:rsidR="00F91EF2" w:rsidRPr="003C6B24" w:rsidRDefault="00F91EF2" w:rsidP="00F868B2">
            <w:pPr>
              <w:widowControl/>
              <w:jc w:val="center"/>
              <w:rPr>
                <w:rFonts w:ascii="仿宋_GB2312" w:eastAsia="仿宋_GB2312"/>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Merge/>
            <w:vAlign w:val="center"/>
          </w:tcPr>
          <w:p w:rsidR="00F91EF2" w:rsidRDefault="00F91EF2" w:rsidP="00F868B2">
            <w:pPr>
              <w:widowControl/>
              <w:jc w:val="center"/>
              <w:rPr>
                <w:rFonts w:ascii="仿宋_GB2312" w:eastAsia="仿宋_GB2312"/>
                <w:color w:val="000000"/>
                <w:kern w:val="0"/>
                <w:szCs w:val="21"/>
              </w:rPr>
            </w:pPr>
          </w:p>
        </w:tc>
        <w:tc>
          <w:tcPr>
            <w:tcW w:w="3024" w:type="dxa"/>
            <w:vAlign w:val="center"/>
          </w:tcPr>
          <w:p w:rsidR="00F91EF2" w:rsidRPr="003C6B24" w:rsidRDefault="00F91EF2" w:rsidP="00F868B2">
            <w:pPr>
              <w:widowControl/>
              <w:jc w:val="left"/>
              <w:rPr>
                <w:rFonts w:ascii="仿宋_GB2312" w:eastAsia="仿宋_GB2312"/>
                <w:kern w:val="0"/>
                <w:szCs w:val="21"/>
              </w:rPr>
            </w:pPr>
            <w:r>
              <w:rPr>
                <w:rFonts w:ascii="仿宋_GB2312" w:eastAsia="仿宋_GB2312" w:hint="eastAsia"/>
                <w:kern w:val="0"/>
                <w:szCs w:val="21"/>
              </w:rPr>
              <w:t>一般行政事务管理</w:t>
            </w:r>
          </w:p>
        </w:tc>
        <w:tc>
          <w:tcPr>
            <w:tcW w:w="1940" w:type="dxa"/>
            <w:vAlign w:val="center"/>
          </w:tcPr>
          <w:p w:rsidR="00F91EF2" w:rsidRPr="003C6B24" w:rsidRDefault="00F91EF2" w:rsidP="00F868B2">
            <w:pPr>
              <w:widowControl/>
              <w:jc w:val="center"/>
              <w:rPr>
                <w:rFonts w:ascii="仿宋_GB2312" w:eastAsia="仿宋_GB2312"/>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Merge/>
            <w:vAlign w:val="center"/>
          </w:tcPr>
          <w:p w:rsidR="00F91EF2" w:rsidRDefault="00F91EF2" w:rsidP="00F868B2">
            <w:pPr>
              <w:widowControl/>
              <w:jc w:val="center"/>
              <w:rPr>
                <w:rFonts w:ascii="仿宋_GB2312" w:eastAsia="仿宋_GB2312"/>
                <w:color w:val="000000"/>
                <w:kern w:val="0"/>
                <w:szCs w:val="21"/>
              </w:rPr>
            </w:pPr>
          </w:p>
        </w:tc>
        <w:tc>
          <w:tcPr>
            <w:tcW w:w="3024" w:type="dxa"/>
            <w:vAlign w:val="center"/>
          </w:tcPr>
          <w:p w:rsidR="00F91EF2" w:rsidRPr="003C6B24" w:rsidRDefault="00F91EF2" w:rsidP="00F868B2">
            <w:pPr>
              <w:widowControl/>
              <w:jc w:val="left"/>
              <w:rPr>
                <w:rFonts w:ascii="仿宋_GB2312" w:eastAsia="仿宋_GB2312"/>
                <w:kern w:val="0"/>
                <w:szCs w:val="21"/>
              </w:rPr>
            </w:pPr>
            <w:r>
              <w:rPr>
                <w:rFonts w:ascii="仿宋_GB2312" w:eastAsia="仿宋_GB2312" w:hint="eastAsia"/>
                <w:kern w:val="0"/>
                <w:szCs w:val="21"/>
              </w:rPr>
              <w:t>其他</w:t>
            </w:r>
          </w:p>
        </w:tc>
        <w:tc>
          <w:tcPr>
            <w:tcW w:w="1940" w:type="dxa"/>
            <w:vAlign w:val="center"/>
          </w:tcPr>
          <w:p w:rsidR="00F91EF2" w:rsidRPr="003C6B24" w:rsidRDefault="00F91EF2" w:rsidP="00F868B2">
            <w:pPr>
              <w:widowControl/>
              <w:jc w:val="center"/>
              <w:rPr>
                <w:rFonts w:ascii="仿宋_GB2312" w:eastAsia="仿宋_GB2312"/>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Merge w:val="restart"/>
            <w:vAlign w:val="center"/>
          </w:tcPr>
          <w:p w:rsidR="00F91EF2" w:rsidRPr="003C6B24" w:rsidRDefault="00F91EF2" w:rsidP="00F868B2">
            <w:pPr>
              <w:widowControl/>
              <w:jc w:val="center"/>
              <w:rPr>
                <w:rFonts w:ascii="仿宋_GB2312" w:eastAsia="仿宋_GB2312"/>
                <w:color w:val="000000"/>
                <w:kern w:val="0"/>
                <w:szCs w:val="21"/>
              </w:rPr>
            </w:pPr>
            <w:r>
              <w:rPr>
                <w:rFonts w:ascii="仿宋_GB2312" w:eastAsia="仿宋_GB2312" w:hint="eastAsia"/>
                <w:color w:val="000000"/>
                <w:kern w:val="0"/>
                <w:szCs w:val="21"/>
              </w:rPr>
              <w:t>（四）农业财政扶贫资金</w:t>
            </w:r>
          </w:p>
        </w:tc>
        <w:tc>
          <w:tcPr>
            <w:tcW w:w="3024" w:type="dxa"/>
            <w:vAlign w:val="center"/>
          </w:tcPr>
          <w:p w:rsidR="00F91EF2" w:rsidRPr="003C6B24" w:rsidRDefault="00F91EF2" w:rsidP="00F868B2">
            <w:pPr>
              <w:widowControl/>
              <w:jc w:val="left"/>
              <w:rPr>
                <w:rFonts w:ascii="仿宋_GB2312" w:eastAsia="仿宋_GB2312"/>
                <w:kern w:val="0"/>
                <w:szCs w:val="21"/>
              </w:rPr>
            </w:pPr>
            <w:r>
              <w:rPr>
                <w:rFonts w:ascii="仿宋_GB2312" w:eastAsia="仿宋_GB2312" w:hint="eastAsia"/>
                <w:kern w:val="0"/>
                <w:szCs w:val="21"/>
              </w:rPr>
              <w:t>产业发展和农村基础设施建设</w:t>
            </w:r>
          </w:p>
        </w:tc>
        <w:tc>
          <w:tcPr>
            <w:tcW w:w="1940" w:type="dxa"/>
            <w:noWrap/>
            <w:vAlign w:val="center"/>
          </w:tcPr>
          <w:p w:rsidR="00F91EF2" w:rsidRPr="003C6B24" w:rsidRDefault="00F91EF2" w:rsidP="00F868B2">
            <w:pPr>
              <w:widowControl/>
              <w:jc w:val="center"/>
              <w:rPr>
                <w:rFonts w:ascii="仿宋_GB2312" w:eastAsia="仿宋_GB2312"/>
                <w:color w:val="000000"/>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Merge/>
            <w:vAlign w:val="center"/>
          </w:tcPr>
          <w:p w:rsidR="00F91EF2" w:rsidRPr="003C6B24" w:rsidRDefault="00F91EF2" w:rsidP="00F868B2">
            <w:pPr>
              <w:widowControl/>
              <w:jc w:val="center"/>
              <w:rPr>
                <w:rFonts w:ascii="仿宋_GB2312" w:eastAsia="仿宋_GB2312"/>
                <w:color w:val="000000"/>
                <w:kern w:val="0"/>
                <w:szCs w:val="21"/>
              </w:rPr>
            </w:pPr>
          </w:p>
        </w:tc>
        <w:tc>
          <w:tcPr>
            <w:tcW w:w="3024" w:type="dxa"/>
            <w:vAlign w:val="center"/>
          </w:tcPr>
          <w:p w:rsidR="00F91EF2" w:rsidRPr="003C6B24" w:rsidRDefault="00F91EF2" w:rsidP="00F868B2">
            <w:pPr>
              <w:widowControl/>
              <w:jc w:val="left"/>
              <w:rPr>
                <w:rFonts w:ascii="仿宋_GB2312" w:eastAsia="仿宋_GB2312"/>
                <w:kern w:val="0"/>
                <w:szCs w:val="21"/>
              </w:rPr>
            </w:pPr>
            <w:r>
              <w:rPr>
                <w:rFonts w:ascii="仿宋_GB2312" w:eastAsia="仿宋_GB2312" w:hint="eastAsia"/>
                <w:kern w:val="0"/>
                <w:szCs w:val="21"/>
              </w:rPr>
              <w:t>其他</w:t>
            </w:r>
          </w:p>
        </w:tc>
        <w:tc>
          <w:tcPr>
            <w:tcW w:w="1940" w:type="dxa"/>
            <w:noWrap/>
            <w:vAlign w:val="center"/>
          </w:tcPr>
          <w:p w:rsidR="00F91EF2" w:rsidRPr="003C6B24" w:rsidRDefault="00F91EF2" w:rsidP="00F868B2">
            <w:pPr>
              <w:widowControl/>
              <w:jc w:val="center"/>
              <w:rPr>
                <w:rFonts w:ascii="仿宋_GB2312" w:eastAsia="仿宋_GB2312"/>
                <w:color w:val="000000"/>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Merge w:val="restart"/>
            <w:vAlign w:val="center"/>
          </w:tcPr>
          <w:p w:rsidR="00F91EF2" w:rsidRPr="003C6B24" w:rsidRDefault="00F91EF2" w:rsidP="00F868B2">
            <w:pPr>
              <w:widowControl/>
              <w:jc w:val="center"/>
              <w:rPr>
                <w:rFonts w:ascii="仿宋_GB2312" w:eastAsia="仿宋_GB2312"/>
                <w:color w:val="000000"/>
                <w:kern w:val="0"/>
                <w:szCs w:val="21"/>
              </w:rPr>
            </w:pPr>
            <w:r>
              <w:rPr>
                <w:rFonts w:ascii="仿宋_GB2312" w:eastAsia="仿宋_GB2312" w:hint="eastAsia"/>
                <w:color w:val="000000"/>
                <w:kern w:val="0"/>
                <w:szCs w:val="21"/>
              </w:rPr>
              <w:t>（五）省本级扶贫培训资金</w:t>
            </w:r>
          </w:p>
        </w:tc>
        <w:tc>
          <w:tcPr>
            <w:tcW w:w="3024" w:type="dxa"/>
            <w:vAlign w:val="center"/>
          </w:tcPr>
          <w:p w:rsidR="00F91EF2" w:rsidRPr="003C6B24" w:rsidRDefault="00F91EF2" w:rsidP="00F868B2">
            <w:pPr>
              <w:widowControl/>
              <w:jc w:val="left"/>
              <w:rPr>
                <w:rFonts w:ascii="仿宋_GB2312" w:eastAsia="仿宋_GB2312"/>
                <w:kern w:val="0"/>
                <w:szCs w:val="21"/>
              </w:rPr>
            </w:pPr>
            <w:r>
              <w:rPr>
                <w:rFonts w:ascii="仿宋_GB2312" w:eastAsia="仿宋_GB2312" w:hint="eastAsia"/>
                <w:kern w:val="0"/>
                <w:szCs w:val="21"/>
              </w:rPr>
              <w:t>扶贫培训</w:t>
            </w:r>
          </w:p>
        </w:tc>
        <w:tc>
          <w:tcPr>
            <w:tcW w:w="1940" w:type="dxa"/>
            <w:vAlign w:val="center"/>
          </w:tcPr>
          <w:p w:rsidR="00F91EF2" w:rsidRPr="003C6B24" w:rsidRDefault="00F91EF2" w:rsidP="00F868B2">
            <w:pPr>
              <w:widowControl/>
              <w:jc w:val="center"/>
              <w:rPr>
                <w:rFonts w:ascii="仿宋_GB2312" w:eastAsia="仿宋_GB2312"/>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Merge/>
            <w:vAlign w:val="center"/>
          </w:tcPr>
          <w:p w:rsidR="00F91EF2" w:rsidRPr="003C6B24" w:rsidRDefault="00F91EF2" w:rsidP="00F868B2">
            <w:pPr>
              <w:widowControl/>
              <w:jc w:val="center"/>
              <w:rPr>
                <w:rFonts w:ascii="仿宋_GB2312" w:eastAsia="仿宋_GB2312"/>
                <w:color w:val="000000"/>
                <w:kern w:val="0"/>
                <w:szCs w:val="21"/>
              </w:rPr>
            </w:pPr>
          </w:p>
        </w:tc>
        <w:tc>
          <w:tcPr>
            <w:tcW w:w="3024" w:type="dxa"/>
            <w:vAlign w:val="center"/>
          </w:tcPr>
          <w:p w:rsidR="00F91EF2" w:rsidRPr="003C6B24" w:rsidRDefault="00F91EF2" w:rsidP="00F868B2">
            <w:pPr>
              <w:widowControl/>
              <w:jc w:val="left"/>
              <w:rPr>
                <w:rFonts w:ascii="仿宋_GB2312" w:eastAsia="仿宋_GB2312"/>
                <w:kern w:val="0"/>
                <w:szCs w:val="21"/>
              </w:rPr>
            </w:pPr>
            <w:r>
              <w:rPr>
                <w:rFonts w:ascii="仿宋_GB2312" w:eastAsia="仿宋_GB2312" w:hint="eastAsia"/>
                <w:kern w:val="0"/>
                <w:szCs w:val="21"/>
              </w:rPr>
              <w:t>其他</w:t>
            </w:r>
          </w:p>
        </w:tc>
        <w:tc>
          <w:tcPr>
            <w:tcW w:w="1940" w:type="dxa"/>
            <w:vAlign w:val="center"/>
          </w:tcPr>
          <w:p w:rsidR="00F91EF2" w:rsidRPr="003C6B24" w:rsidRDefault="00F91EF2" w:rsidP="00F868B2">
            <w:pPr>
              <w:widowControl/>
              <w:jc w:val="center"/>
              <w:rPr>
                <w:rFonts w:ascii="仿宋_GB2312" w:eastAsia="仿宋_GB2312"/>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Align w:val="center"/>
          </w:tcPr>
          <w:p w:rsidR="00F91EF2" w:rsidRPr="003C6B24" w:rsidRDefault="00F91EF2" w:rsidP="00F868B2">
            <w:pPr>
              <w:widowControl/>
              <w:jc w:val="center"/>
              <w:rPr>
                <w:rFonts w:ascii="仿宋_GB2312" w:eastAsia="仿宋_GB2312"/>
                <w:color w:val="000000"/>
                <w:kern w:val="0"/>
                <w:szCs w:val="21"/>
              </w:rPr>
            </w:pPr>
            <w:r>
              <w:rPr>
                <w:rFonts w:ascii="仿宋_GB2312" w:eastAsia="仿宋_GB2312" w:hint="eastAsia"/>
                <w:color w:val="000000"/>
                <w:kern w:val="0"/>
                <w:szCs w:val="21"/>
              </w:rPr>
              <w:t>（六）行业管理费</w:t>
            </w:r>
          </w:p>
        </w:tc>
        <w:tc>
          <w:tcPr>
            <w:tcW w:w="3024" w:type="dxa"/>
            <w:vAlign w:val="center"/>
          </w:tcPr>
          <w:p w:rsidR="00F91EF2" w:rsidRPr="003C6B24" w:rsidRDefault="00F91EF2" w:rsidP="00F868B2">
            <w:pPr>
              <w:widowControl/>
              <w:jc w:val="left"/>
              <w:rPr>
                <w:rFonts w:ascii="仿宋_GB2312" w:eastAsia="仿宋_GB2312"/>
                <w:kern w:val="0"/>
                <w:szCs w:val="21"/>
              </w:rPr>
            </w:pPr>
          </w:p>
        </w:tc>
        <w:tc>
          <w:tcPr>
            <w:tcW w:w="1940" w:type="dxa"/>
            <w:vAlign w:val="center"/>
          </w:tcPr>
          <w:p w:rsidR="00F91EF2" w:rsidRPr="003C6B24" w:rsidRDefault="00F91EF2" w:rsidP="00F868B2">
            <w:pPr>
              <w:widowControl/>
              <w:jc w:val="center"/>
              <w:rPr>
                <w:rFonts w:ascii="仿宋_GB2312" w:eastAsia="仿宋_GB2312"/>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Align w:val="center"/>
          </w:tcPr>
          <w:p w:rsidR="00F91EF2" w:rsidRPr="003C6B24" w:rsidRDefault="00F91EF2" w:rsidP="00F868B2">
            <w:pPr>
              <w:widowControl/>
              <w:jc w:val="center"/>
              <w:rPr>
                <w:rFonts w:ascii="仿宋_GB2312" w:eastAsia="仿宋_GB2312"/>
                <w:color w:val="000000"/>
                <w:kern w:val="0"/>
                <w:szCs w:val="21"/>
              </w:rPr>
            </w:pPr>
            <w:r>
              <w:rPr>
                <w:rFonts w:ascii="仿宋_GB2312" w:eastAsia="仿宋_GB2312" w:hint="eastAsia"/>
                <w:color w:val="000000"/>
                <w:kern w:val="0"/>
                <w:szCs w:val="21"/>
              </w:rPr>
              <w:t>（七）</w:t>
            </w:r>
            <w:r w:rsidRPr="004E6EEC">
              <w:rPr>
                <w:rFonts w:ascii="仿宋_GB2312" w:eastAsia="仿宋_GB2312" w:hint="eastAsia"/>
                <w:color w:val="000000"/>
                <w:kern w:val="0"/>
                <w:szCs w:val="21"/>
              </w:rPr>
              <w:t>省级扶贫致富带头人培训资金</w:t>
            </w:r>
          </w:p>
        </w:tc>
        <w:tc>
          <w:tcPr>
            <w:tcW w:w="3024" w:type="dxa"/>
            <w:vAlign w:val="center"/>
          </w:tcPr>
          <w:p w:rsidR="00F91EF2" w:rsidRPr="003C6B24" w:rsidRDefault="00F91EF2" w:rsidP="00F868B2">
            <w:pPr>
              <w:widowControl/>
              <w:jc w:val="left"/>
              <w:rPr>
                <w:rFonts w:ascii="仿宋_GB2312" w:eastAsia="仿宋_GB2312"/>
                <w:kern w:val="0"/>
                <w:szCs w:val="21"/>
              </w:rPr>
            </w:pPr>
          </w:p>
        </w:tc>
        <w:tc>
          <w:tcPr>
            <w:tcW w:w="1940" w:type="dxa"/>
            <w:vAlign w:val="center"/>
          </w:tcPr>
          <w:p w:rsidR="00F91EF2" w:rsidRPr="003C6B24" w:rsidRDefault="00F91EF2" w:rsidP="00F868B2">
            <w:pPr>
              <w:widowControl/>
              <w:jc w:val="center"/>
              <w:rPr>
                <w:rFonts w:ascii="仿宋_GB2312" w:eastAsia="仿宋_GB2312"/>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Align w:val="center"/>
          </w:tcPr>
          <w:p w:rsidR="00F91EF2" w:rsidRDefault="00F91EF2" w:rsidP="00F868B2">
            <w:pPr>
              <w:widowControl/>
              <w:jc w:val="center"/>
              <w:rPr>
                <w:rFonts w:ascii="仿宋_GB2312" w:eastAsia="仿宋_GB2312"/>
                <w:color w:val="000000"/>
                <w:kern w:val="0"/>
                <w:szCs w:val="21"/>
              </w:rPr>
            </w:pPr>
            <w:r>
              <w:rPr>
                <w:rFonts w:ascii="仿宋_GB2312" w:eastAsia="仿宋_GB2312" w:hint="eastAsia"/>
                <w:color w:val="000000"/>
                <w:kern w:val="0"/>
                <w:szCs w:val="21"/>
              </w:rPr>
              <w:t>（八）异地扶贫搬迁巡查经费</w:t>
            </w:r>
          </w:p>
        </w:tc>
        <w:tc>
          <w:tcPr>
            <w:tcW w:w="3024" w:type="dxa"/>
            <w:vAlign w:val="center"/>
          </w:tcPr>
          <w:p w:rsidR="00F91EF2" w:rsidRPr="003C6B24" w:rsidRDefault="00F91EF2" w:rsidP="00F868B2">
            <w:pPr>
              <w:widowControl/>
              <w:jc w:val="left"/>
              <w:rPr>
                <w:rFonts w:ascii="仿宋_GB2312" w:eastAsia="仿宋_GB2312"/>
                <w:kern w:val="0"/>
                <w:szCs w:val="21"/>
              </w:rPr>
            </w:pPr>
          </w:p>
        </w:tc>
        <w:tc>
          <w:tcPr>
            <w:tcW w:w="1940" w:type="dxa"/>
            <w:vAlign w:val="center"/>
          </w:tcPr>
          <w:p w:rsidR="00F91EF2" w:rsidRPr="003C6B24" w:rsidRDefault="00F91EF2" w:rsidP="00F868B2">
            <w:pPr>
              <w:widowControl/>
              <w:jc w:val="center"/>
              <w:rPr>
                <w:rFonts w:ascii="仿宋_GB2312" w:eastAsia="仿宋_GB2312"/>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Align w:val="center"/>
          </w:tcPr>
          <w:p w:rsidR="00F91EF2" w:rsidRDefault="00F91EF2" w:rsidP="00F868B2">
            <w:pPr>
              <w:widowControl/>
              <w:jc w:val="center"/>
              <w:rPr>
                <w:rFonts w:ascii="仿宋_GB2312" w:eastAsia="仿宋_GB2312"/>
                <w:color w:val="000000"/>
                <w:kern w:val="0"/>
                <w:szCs w:val="21"/>
              </w:rPr>
            </w:pPr>
            <w:r>
              <w:rPr>
                <w:rFonts w:ascii="仿宋_GB2312" w:eastAsia="仿宋_GB2312" w:hint="eastAsia"/>
                <w:color w:val="000000"/>
                <w:kern w:val="0"/>
                <w:szCs w:val="21"/>
              </w:rPr>
              <w:t>（九）其他</w:t>
            </w:r>
          </w:p>
        </w:tc>
        <w:tc>
          <w:tcPr>
            <w:tcW w:w="3024" w:type="dxa"/>
            <w:vAlign w:val="center"/>
          </w:tcPr>
          <w:p w:rsidR="00F91EF2" w:rsidRPr="003C6B24" w:rsidRDefault="00F91EF2" w:rsidP="00F868B2">
            <w:pPr>
              <w:widowControl/>
              <w:jc w:val="left"/>
              <w:rPr>
                <w:rFonts w:ascii="仿宋_GB2312" w:eastAsia="仿宋_GB2312"/>
                <w:kern w:val="0"/>
                <w:szCs w:val="21"/>
              </w:rPr>
            </w:pPr>
          </w:p>
        </w:tc>
        <w:tc>
          <w:tcPr>
            <w:tcW w:w="1940" w:type="dxa"/>
            <w:vAlign w:val="center"/>
          </w:tcPr>
          <w:p w:rsidR="00F91EF2" w:rsidRPr="003C6B24" w:rsidRDefault="00F91EF2" w:rsidP="00F868B2">
            <w:pPr>
              <w:widowControl/>
              <w:jc w:val="center"/>
              <w:rPr>
                <w:rFonts w:ascii="仿宋_GB2312" w:eastAsia="仿宋_GB2312"/>
                <w:kern w:val="0"/>
                <w:szCs w:val="21"/>
              </w:rPr>
            </w:pPr>
          </w:p>
        </w:tc>
        <w:tc>
          <w:tcPr>
            <w:tcW w:w="2289" w:type="dxa"/>
            <w:vAlign w:val="center"/>
          </w:tcPr>
          <w:p w:rsidR="00F91EF2" w:rsidRPr="003C6B24" w:rsidRDefault="00F91EF2" w:rsidP="00F868B2">
            <w:pPr>
              <w:widowControl/>
              <w:jc w:val="left"/>
              <w:rPr>
                <w:rFonts w:ascii="仿宋_GB2312" w:eastAsia="仿宋_GB2312"/>
                <w:color w:val="000000"/>
                <w:kern w:val="0"/>
                <w:szCs w:val="21"/>
              </w:rPr>
            </w:pPr>
          </w:p>
        </w:tc>
      </w:tr>
      <w:tr w:rsidR="00F91EF2" w:rsidRPr="003C6B24" w:rsidTr="00F868B2">
        <w:trPr>
          <w:trHeight w:val="340"/>
          <w:jc w:val="center"/>
        </w:trPr>
        <w:tc>
          <w:tcPr>
            <w:tcW w:w="2553" w:type="dxa"/>
            <w:vAlign w:val="center"/>
          </w:tcPr>
          <w:p w:rsidR="00F91EF2" w:rsidRPr="003C6B24" w:rsidRDefault="00F91EF2" w:rsidP="00F868B2">
            <w:pPr>
              <w:widowControl/>
              <w:jc w:val="center"/>
              <w:rPr>
                <w:rFonts w:ascii="仿宋_GB2312" w:eastAsia="仿宋_GB2312"/>
                <w:b/>
                <w:bCs/>
                <w:color w:val="000000"/>
                <w:kern w:val="0"/>
                <w:szCs w:val="21"/>
              </w:rPr>
            </w:pPr>
            <w:r w:rsidRPr="003C6B24">
              <w:rPr>
                <w:rFonts w:ascii="仿宋_GB2312" w:eastAsia="仿宋_GB2312" w:hAnsi="宋体" w:cs="宋体" w:hint="eastAsia"/>
                <w:b/>
                <w:bCs/>
                <w:color w:val="000000"/>
                <w:kern w:val="0"/>
                <w:szCs w:val="21"/>
              </w:rPr>
              <w:t>三</w:t>
            </w:r>
          </w:p>
        </w:tc>
        <w:tc>
          <w:tcPr>
            <w:tcW w:w="3024" w:type="dxa"/>
            <w:noWrap/>
            <w:vAlign w:val="center"/>
          </w:tcPr>
          <w:p w:rsidR="00F91EF2" w:rsidRPr="003C6B24" w:rsidRDefault="00F91EF2" w:rsidP="00F868B2">
            <w:pPr>
              <w:widowControl/>
              <w:jc w:val="left"/>
              <w:rPr>
                <w:rFonts w:ascii="仿宋_GB2312" w:eastAsia="仿宋_GB2312"/>
                <w:b/>
                <w:bCs/>
                <w:color w:val="000000"/>
                <w:kern w:val="0"/>
                <w:szCs w:val="21"/>
              </w:rPr>
            </w:pPr>
            <w:r w:rsidRPr="003C6B24">
              <w:rPr>
                <w:rFonts w:ascii="仿宋_GB2312" w:eastAsia="仿宋_GB2312" w:hAnsi="宋体" w:cs="宋体" w:hint="eastAsia"/>
                <w:b/>
                <w:bCs/>
                <w:color w:val="000000"/>
                <w:kern w:val="0"/>
                <w:szCs w:val="21"/>
              </w:rPr>
              <w:t>项目效益指标（分项目填报）</w:t>
            </w:r>
          </w:p>
        </w:tc>
        <w:tc>
          <w:tcPr>
            <w:tcW w:w="1940" w:type="dxa"/>
            <w:noWrap/>
            <w:vAlign w:val="center"/>
          </w:tcPr>
          <w:p w:rsidR="00F91EF2" w:rsidRPr="003C6B24" w:rsidRDefault="00F91EF2" w:rsidP="00F868B2">
            <w:pPr>
              <w:widowControl/>
              <w:jc w:val="left"/>
              <w:rPr>
                <w:rFonts w:ascii="仿宋_GB2312" w:eastAsia="仿宋_GB2312"/>
                <w:b/>
                <w:bCs/>
                <w:color w:val="000000"/>
                <w:kern w:val="0"/>
                <w:szCs w:val="21"/>
              </w:rPr>
            </w:pPr>
          </w:p>
        </w:tc>
        <w:tc>
          <w:tcPr>
            <w:tcW w:w="2289" w:type="dxa"/>
            <w:vAlign w:val="center"/>
          </w:tcPr>
          <w:p w:rsidR="00F91EF2" w:rsidRPr="003C6B24" w:rsidRDefault="00F91EF2" w:rsidP="00F868B2">
            <w:pPr>
              <w:widowControl/>
              <w:jc w:val="left"/>
              <w:rPr>
                <w:rFonts w:ascii="仿宋_GB2312" w:eastAsia="仿宋_GB2312"/>
                <w:b/>
                <w:bCs/>
                <w:color w:val="000000"/>
                <w:kern w:val="0"/>
                <w:szCs w:val="21"/>
              </w:rPr>
            </w:pPr>
          </w:p>
        </w:tc>
      </w:tr>
      <w:tr w:rsidR="00F91EF2" w:rsidRPr="003C6B24" w:rsidTr="00F868B2">
        <w:trPr>
          <w:trHeight w:val="340"/>
          <w:jc w:val="center"/>
        </w:trPr>
        <w:tc>
          <w:tcPr>
            <w:tcW w:w="2553" w:type="dxa"/>
            <w:vAlign w:val="center"/>
          </w:tcPr>
          <w:p w:rsidR="00F91EF2" w:rsidRPr="003C6B24" w:rsidRDefault="00F91EF2" w:rsidP="00F868B2">
            <w:pPr>
              <w:widowControl/>
              <w:jc w:val="center"/>
              <w:rPr>
                <w:rFonts w:ascii="仿宋_GB2312" w:eastAsia="仿宋_GB2312"/>
                <w:color w:val="000000"/>
                <w:kern w:val="0"/>
                <w:szCs w:val="21"/>
              </w:rPr>
            </w:pPr>
            <w:r w:rsidRPr="003C6B24">
              <w:rPr>
                <w:rFonts w:ascii="仿宋_GB2312" w:eastAsia="仿宋_GB2312" w:hAnsi="宋体" w:cs="宋体" w:hint="eastAsia"/>
                <w:color w:val="000000"/>
                <w:kern w:val="0"/>
                <w:szCs w:val="21"/>
              </w:rPr>
              <w:t>（一）</w:t>
            </w:r>
          </w:p>
        </w:tc>
        <w:tc>
          <w:tcPr>
            <w:tcW w:w="3024" w:type="dxa"/>
            <w:noWrap/>
            <w:vAlign w:val="center"/>
          </w:tcPr>
          <w:p w:rsidR="00F91EF2" w:rsidRPr="00033F9F" w:rsidRDefault="00F91EF2" w:rsidP="00F868B2">
            <w:pPr>
              <w:widowControl/>
              <w:jc w:val="left"/>
              <w:rPr>
                <w:rFonts w:ascii="仿宋_GB2312" w:eastAsia="仿宋_GB2312"/>
                <w:bCs/>
                <w:color w:val="000000"/>
                <w:kern w:val="0"/>
                <w:szCs w:val="21"/>
              </w:rPr>
            </w:pPr>
            <w:r w:rsidRPr="00033F9F">
              <w:rPr>
                <w:rFonts w:ascii="仿宋_GB2312" w:eastAsia="仿宋_GB2312" w:hint="eastAsia"/>
                <w:bCs/>
                <w:color w:val="000000"/>
                <w:kern w:val="0"/>
                <w:szCs w:val="21"/>
              </w:rPr>
              <w:t>农民人均收入增加</w:t>
            </w:r>
          </w:p>
        </w:tc>
        <w:tc>
          <w:tcPr>
            <w:tcW w:w="1940" w:type="dxa"/>
            <w:noWrap/>
            <w:vAlign w:val="center"/>
          </w:tcPr>
          <w:p w:rsidR="00F91EF2" w:rsidRPr="003C6B24" w:rsidRDefault="00F91EF2" w:rsidP="00F868B2">
            <w:pPr>
              <w:widowControl/>
              <w:jc w:val="left"/>
              <w:rPr>
                <w:rFonts w:ascii="仿宋_GB2312" w:eastAsia="仿宋_GB2312"/>
                <w:b/>
                <w:bCs/>
                <w:color w:val="000000"/>
                <w:kern w:val="0"/>
                <w:szCs w:val="21"/>
              </w:rPr>
            </w:pPr>
          </w:p>
        </w:tc>
        <w:tc>
          <w:tcPr>
            <w:tcW w:w="2289" w:type="dxa"/>
            <w:vAlign w:val="center"/>
          </w:tcPr>
          <w:p w:rsidR="00F91EF2" w:rsidRPr="003C6B24" w:rsidRDefault="00F91EF2" w:rsidP="00F868B2">
            <w:pPr>
              <w:widowControl/>
              <w:jc w:val="left"/>
              <w:rPr>
                <w:rFonts w:ascii="仿宋_GB2312" w:eastAsia="仿宋_GB2312"/>
                <w:b/>
                <w:bCs/>
                <w:color w:val="000000"/>
                <w:kern w:val="0"/>
                <w:szCs w:val="21"/>
              </w:rPr>
            </w:pPr>
          </w:p>
        </w:tc>
      </w:tr>
      <w:tr w:rsidR="00F91EF2" w:rsidRPr="003C6B24" w:rsidTr="00F868B2">
        <w:trPr>
          <w:trHeight w:val="340"/>
          <w:jc w:val="center"/>
        </w:trPr>
        <w:tc>
          <w:tcPr>
            <w:tcW w:w="2553" w:type="dxa"/>
            <w:vAlign w:val="center"/>
          </w:tcPr>
          <w:p w:rsidR="00F91EF2" w:rsidRPr="003C6B24" w:rsidRDefault="00F91EF2" w:rsidP="00F868B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（二）</w:t>
            </w:r>
          </w:p>
        </w:tc>
        <w:tc>
          <w:tcPr>
            <w:tcW w:w="3024" w:type="dxa"/>
            <w:noWrap/>
            <w:vAlign w:val="center"/>
          </w:tcPr>
          <w:p w:rsidR="00F91EF2" w:rsidRPr="00033F9F" w:rsidRDefault="00F91EF2" w:rsidP="00F868B2">
            <w:pPr>
              <w:widowControl/>
              <w:jc w:val="left"/>
              <w:rPr>
                <w:rFonts w:ascii="仿宋_GB2312" w:eastAsia="仿宋_GB2312"/>
                <w:bCs/>
                <w:color w:val="000000"/>
                <w:kern w:val="0"/>
                <w:szCs w:val="21"/>
              </w:rPr>
            </w:pPr>
            <w:r w:rsidRPr="00033F9F">
              <w:rPr>
                <w:rFonts w:ascii="仿宋_GB2312" w:eastAsia="仿宋_GB2312" w:hint="eastAsia"/>
                <w:bCs/>
                <w:color w:val="000000"/>
                <w:kern w:val="0"/>
                <w:szCs w:val="21"/>
              </w:rPr>
              <w:t>贫困人口减少进度</w:t>
            </w:r>
          </w:p>
        </w:tc>
        <w:tc>
          <w:tcPr>
            <w:tcW w:w="1940" w:type="dxa"/>
            <w:noWrap/>
            <w:vAlign w:val="center"/>
          </w:tcPr>
          <w:p w:rsidR="00F91EF2" w:rsidRPr="003C6B24" w:rsidRDefault="00F91EF2" w:rsidP="00F868B2">
            <w:pPr>
              <w:widowControl/>
              <w:jc w:val="left"/>
              <w:rPr>
                <w:rFonts w:ascii="仿宋_GB2312" w:eastAsia="仿宋_GB2312"/>
                <w:b/>
                <w:bCs/>
                <w:color w:val="000000"/>
                <w:kern w:val="0"/>
                <w:szCs w:val="21"/>
              </w:rPr>
            </w:pPr>
          </w:p>
        </w:tc>
        <w:tc>
          <w:tcPr>
            <w:tcW w:w="2289" w:type="dxa"/>
            <w:vAlign w:val="center"/>
          </w:tcPr>
          <w:p w:rsidR="00F91EF2" w:rsidRPr="003C6B24" w:rsidRDefault="00F91EF2" w:rsidP="00F868B2">
            <w:pPr>
              <w:widowControl/>
              <w:jc w:val="left"/>
              <w:rPr>
                <w:rFonts w:ascii="仿宋_GB2312" w:eastAsia="仿宋_GB2312"/>
                <w:b/>
                <w:bCs/>
                <w:color w:val="000000"/>
                <w:kern w:val="0"/>
                <w:szCs w:val="21"/>
              </w:rPr>
            </w:pPr>
          </w:p>
        </w:tc>
      </w:tr>
    </w:tbl>
    <w:p w:rsidR="00F91EF2" w:rsidRPr="002F4880" w:rsidRDefault="00F91EF2" w:rsidP="00F91EF2">
      <w:pPr>
        <w:widowControl/>
        <w:snapToGrid w:val="0"/>
        <w:spacing w:line="400" w:lineRule="exact"/>
        <w:jc w:val="left"/>
        <w:rPr>
          <w:rFonts w:eastAsia="仿宋_GB2312"/>
          <w:sz w:val="18"/>
          <w:szCs w:val="18"/>
        </w:rPr>
      </w:pPr>
      <w:r w:rsidRPr="002F4880">
        <w:rPr>
          <w:rFonts w:eastAsia="仿宋_GB2312"/>
          <w:sz w:val="18"/>
          <w:szCs w:val="18"/>
        </w:rPr>
        <w:t>注：该表由各单位按年度按项目逐项填列。</w:t>
      </w:r>
    </w:p>
    <w:p w:rsidR="00F91EF2" w:rsidRDefault="00F91EF2" w:rsidP="00F91EF2">
      <w:pPr>
        <w:widowControl/>
        <w:snapToGrid w:val="0"/>
        <w:spacing w:line="400" w:lineRule="exact"/>
        <w:jc w:val="left"/>
        <w:rPr>
          <w:rFonts w:ascii="黑体" w:eastAsia="黑体" w:hAnsi="黑体"/>
          <w:sz w:val="32"/>
          <w:szCs w:val="32"/>
        </w:rPr>
      </w:pPr>
      <w:r w:rsidRPr="003C6B24">
        <w:rPr>
          <w:rFonts w:ascii="黑体" w:eastAsia="黑体" w:hAnsi="黑体" w:cs="黑体" w:hint="eastAsia"/>
          <w:sz w:val="32"/>
          <w:szCs w:val="32"/>
        </w:rPr>
        <w:t>附件</w:t>
      </w:r>
      <w:r w:rsidRPr="003C6B24">
        <w:rPr>
          <w:rFonts w:ascii="黑体" w:eastAsia="黑体" w:hAnsi="黑体"/>
          <w:sz w:val="32"/>
          <w:szCs w:val="32"/>
        </w:rPr>
        <w:t>3</w:t>
      </w:r>
    </w:p>
    <w:p w:rsidR="00F91EF2" w:rsidRDefault="00F91EF2" w:rsidP="00F91EF2">
      <w:pPr>
        <w:snapToGrid w:val="0"/>
        <w:spacing w:beforeLines="50" w:before="120" w:afterLines="50" w:after="120" w:line="400" w:lineRule="exact"/>
        <w:jc w:val="center"/>
        <w:rPr>
          <w:rFonts w:ascii="方正小标宋_GBK" w:eastAsia="方正小标宋_GBK" w:cs="黑体"/>
          <w:color w:val="000000"/>
          <w:kern w:val="0"/>
          <w:sz w:val="36"/>
          <w:szCs w:val="36"/>
        </w:rPr>
      </w:pPr>
      <w:r w:rsidRPr="003C6B24">
        <w:rPr>
          <w:rFonts w:ascii="方正小标宋_GBK" w:eastAsia="方正小标宋_GBK" w:hAnsi="宋体" w:cs="宋体" w:hint="eastAsia"/>
          <w:color w:val="000000"/>
          <w:sz w:val="36"/>
          <w:szCs w:val="36"/>
        </w:rPr>
        <w:t>2015-2017年</w:t>
      </w:r>
      <w:r>
        <w:rPr>
          <w:rFonts w:eastAsia="方正小标宋_GBK" w:cs="方正小标宋_GBK" w:hint="eastAsia"/>
          <w:sz w:val="36"/>
          <w:szCs w:val="36"/>
        </w:rPr>
        <w:t>省级财政专项扶贫</w:t>
      </w:r>
      <w:r w:rsidRPr="003C6B24">
        <w:rPr>
          <w:rFonts w:ascii="方正小标宋_GBK" w:eastAsia="方正小标宋_GBK" w:cs="黑体" w:hint="eastAsia"/>
          <w:color w:val="000000"/>
          <w:kern w:val="0"/>
          <w:sz w:val="36"/>
          <w:szCs w:val="36"/>
        </w:rPr>
        <w:t>资金整体绩效评价指标</w:t>
      </w:r>
    </w:p>
    <w:tbl>
      <w:tblPr>
        <w:tblW w:w="57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694"/>
        <w:gridCol w:w="1488"/>
        <w:gridCol w:w="649"/>
        <w:gridCol w:w="2134"/>
        <w:gridCol w:w="3892"/>
        <w:gridCol w:w="671"/>
        <w:tblGridChange w:id="2">
          <w:tblGrid>
            <w:gridCol w:w="703"/>
            <w:gridCol w:w="694"/>
            <w:gridCol w:w="1488"/>
            <w:gridCol w:w="649"/>
            <w:gridCol w:w="2134"/>
            <w:gridCol w:w="3892"/>
            <w:gridCol w:w="671"/>
          </w:tblGrid>
        </w:tblGridChange>
      </w:tblGrid>
      <w:tr w:rsidR="00F91EF2" w:rsidRPr="007B0A4B" w:rsidTr="00F868B2">
        <w:trPr>
          <w:trHeight w:val="227"/>
          <w:tblHeader/>
          <w:jc w:val="center"/>
        </w:trPr>
        <w:tc>
          <w:tcPr>
            <w:tcW w:w="344" w:type="pct"/>
            <w:vAlign w:val="center"/>
          </w:tcPr>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一级指标</w:t>
            </w:r>
          </w:p>
        </w:tc>
        <w:tc>
          <w:tcPr>
            <w:tcW w:w="339" w:type="pct"/>
            <w:vAlign w:val="center"/>
          </w:tcPr>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二级</w:t>
            </w:r>
          </w:p>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指标</w:t>
            </w:r>
          </w:p>
        </w:tc>
        <w:tc>
          <w:tcPr>
            <w:tcW w:w="727" w:type="pct"/>
            <w:vAlign w:val="center"/>
          </w:tcPr>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三级指标</w:t>
            </w:r>
          </w:p>
        </w:tc>
        <w:tc>
          <w:tcPr>
            <w:tcW w:w="317" w:type="pct"/>
            <w:vAlign w:val="center"/>
          </w:tcPr>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分值</w:t>
            </w:r>
          </w:p>
        </w:tc>
        <w:tc>
          <w:tcPr>
            <w:tcW w:w="1043" w:type="pct"/>
            <w:vAlign w:val="center"/>
          </w:tcPr>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具体指标</w:t>
            </w:r>
          </w:p>
        </w:tc>
        <w:tc>
          <w:tcPr>
            <w:tcW w:w="1902" w:type="pct"/>
            <w:vAlign w:val="center"/>
          </w:tcPr>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评价标准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评分</w:t>
            </w:r>
          </w:p>
        </w:tc>
      </w:tr>
      <w:tr w:rsidR="00F91EF2" w:rsidRPr="007B0A4B" w:rsidTr="00F868B2">
        <w:trPr>
          <w:trHeight w:val="227"/>
          <w:tblHeader/>
          <w:jc w:val="center"/>
        </w:trPr>
        <w:tc>
          <w:tcPr>
            <w:tcW w:w="344" w:type="pct"/>
            <w:vMerge w:val="restart"/>
            <w:vAlign w:val="center"/>
          </w:tcPr>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项目决策</w:t>
            </w:r>
          </w:p>
        </w:tc>
        <w:tc>
          <w:tcPr>
            <w:tcW w:w="339" w:type="pct"/>
            <w:vMerge w:val="restart"/>
            <w:vAlign w:val="center"/>
          </w:tcPr>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项目立项</w:t>
            </w: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立项依据</w:t>
            </w: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2</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项目设立依据充分、符合相关要求</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项目设立依据充分符合相关要求的计</w:t>
            </w:r>
            <w:r w:rsidRPr="007B0A4B">
              <w:rPr>
                <w:rFonts w:eastAsia="仿宋_GB2312"/>
                <w:szCs w:val="21"/>
              </w:rPr>
              <w:t>2</w:t>
            </w:r>
            <w:r w:rsidRPr="007B0A4B">
              <w:rPr>
                <w:rFonts w:eastAsia="仿宋_GB2312"/>
                <w:szCs w:val="21"/>
              </w:rPr>
              <w:t>分，否则</w:t>
            </w:r>
            <w:r w:rsidRPr="007B0A4B">
              <w:rPr>
                <w:rFonts w:eastAsia="仿宋_GB2312"/>
                <w:szCs w:val="21"/>
              </w:rPr>
              <w:t>0</w:t>
            </w:r>
            <w:r w:rsidRPr="007B0A4B">
              <w:rPr>
                <w:rFonts w:eastAsia="仿宋_GB2312"/>
                <w:szCs w:val="21"/>
              </w:rPr>
              <w:t>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项目库建设和执行</w:t>
            </w: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2</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要求建设了项目库并得到执行</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按要求建立了项目库的得</w:t>
            </w:r>
            <w:r w:rsidRPr="007B0A4B">
              <w:rPr>
                <w:rFonts w:eastAsia="仿宋_GB2312"/>
                <w:szCs w:val="21"/>
              </w:rPr>
              <w:t>1</w:t>
            </w:r>
            <w:r w:rsidRPr="007B0A4B">
              <w:rPr>
                <w:rFonts w:eastAsia="仿宋_GB2312"/>
                <w:szCs w:val="21"/>
              </w:rPr>
              <w:t>分，项目从项目库中选择的得</w:t>
            </w:r>
            <w:r w:rsidRPr="007B0A4B">
              <w:rPr>
                <w:rFonts w:eastAsia="仿宋_GB2312"/>
                <w:szCs w:val="21"/>
              </w:rPr>
              <w:t>1</w:t>
            </w:r>
            <w:r w:rsidRPr="007B0A4B">
              <w:rPr>
                <w:rFonts w:eastAsia="仿宋_GB2312"/>
                <w:szCs w:val="21"/>
              </w:rPr>
              <w:t>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Align w:val="center"/>
          </w:tcPr>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项目目标</w:t>
            </w: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目标内容</w:t>
            </w: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3</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项目设定了具体（量化）、明确、可行的绩效目标</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专项（项目）设定了具体、明确、可行的绩效目标得</w:t>
            </w:r>
            <w:r w:rsidRPr="007B0A4B">
              <w:rPr>
                <w:rFonts w:eastAsia="仿宋_GB2312"/>
                <w:szCs w:val="21"/>
              </w:rPr>
              <w:t>3</w:t>
            </w:r>
            <w:r w:rsidRPr="007B0A4B">
              <w:rPr>
                <w:rFonts w:eastAsia="仿宋_GB2312"/>
                <w:szCs w:val="21"/>
              </w:rPr>
              <w:t>分；设定了绩效目标，但目标不明确、不具体或不可行的得</w:t>
            </w:r>
            <w:r w:rsidRPr="007B0A4B">
              <w:rPr>
                <w:rFonts w:eastAsia="仿宋_GB2312"/>
                <w:szCs w:val="21"/>
              </w:rPr>
              <w:t>1</w:t>
            </w:r>
            <w:r w:rsidRPr="007B0A4B">
              <w:rPr>
                <w:rFonts w:eastAsia="仿宋_GB2312"/>
                <w:szCs w:val="21"/>
              </w:rPr>
              <w:t>分；未设定绩效目标的不得分。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restart"/>
            <w:vAlign w:val="center"/>
          </w:tcPr>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项目决策</w:t>
            </w: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决策依据</w:t>
            </w: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4</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项目与扶贫攻坚目标相契合</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发现一个项目不符合精准扶贫要求的，扣</w:t>
            </w:r>
            <w:r w:rsidRPr="007B0A4B">
              <w:rPr>
                <w:rFonts w:eastAsia="仿宋_GB2312"/>
                <w:szCs w:val="21"/>
              </w:rPr>
              <w:t>1</w:t>
            </w:r>
            <w:r w:rsidRPr="007B0A4B">
              <w:rPr>
                <w:rFonts w:eastAsia="仿宋_GB2312"/>
                <w:szCs w:val="21"/>
              </w:rPr>
              <w:t>分，扣完为止。</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727" w:type="pct"/>
            <w:vMerge w:val="restar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决策程序</w:t>
            </w: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2</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项目符合申报条件</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项目符合申报条件的计</w:t>
            </w:r>
            <w:r w:rsidRPr="007B0A4B">
              <w:rPr>
                <w:rFonts w:eastAsia="仿宋_GB2312"/>
                <w:szCs w:val="21"/>
              </w:rPr>
              <w:t>2</w:t>
            </w:r>
            <w:r w:rsidRPr="007B0A4B">
              <w:rPr>
                <w:rFonts w:eastAsia="仿宋_GB2312"/>
                <w:szCs w:val="21"/>
              </w:rPr>
              <w:t>分，否则计</w:t>
            </w:r>
            <w:r w:rsidRPr="007B0A4B">
              <w:rPr>
                <w:rFonts w:eastAsia="仿宋_GB2312"/>
                <w:szCs w:val="21"/>
              </w:rPr>
              <w:t>0</w:t>
            </w:r>
            <w:r w:rsidRPr="007B0A4B">
              <w:rPr>
                <w:rFonts w:eastAsia="仿宋_GB2312"/>
                <w:szCs w:val="21"/>
              </w:rPr>
              <w:t>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727" w:type="pct"/>
            <w:vMerge/>
            <w:vAlign w:val="center"/>
          </w:tcPr>
          <w:p w:rsidR="00F91EF2" w:rsidRPr="007B0A4B" w:rsidRDefault="00F91EF2" w:rsidP="00F868B2">
            <w:pPr>
              <w:spacing w:line="260" w:lineRule="exact"/>
              <w:jc w:val="center"/>
              <w:rPr>
                <w:rFonts w:eastAsia="仿宋_GB2312"/>
                <w:szCs w:val="21"/>
              </w:rPr>
            </w:pP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2</w:t>
            </w:r>
          </w:p>
        </w:tc>
        <w:tc>
          <w:tcPr>
            <w:tcW w:w="1043"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申报、批复程序完整符合相关管理办法</w:t>
            </w:r>
          </w:p>
        </w:tc>
        <w:tc>
          <w:tcPr>
            <w:tcW w:w="1902"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批复审核手续完整的计</w:t>
            </w:r>
            <w:r w:rsidRPr="007B0A4B">
              <w:rPr>
                <w:rFonts w:eastAsia="仿宋_GB2312"/>
                <w:szCs w:val="21"/>
              </w:rPr>
              <w:t>2</w:t>
            </w:r>
            <w:r w:rsidRPr="007B0A4B">
              <w:rPr>
                <w:rFonts w:eastAsia="仿宋_GB2312"/>
                <w:szCs w:val="21"/>
              </w:rPr>
              <w:t>分，欠规范的计</w:t>
            </w:r>
            <w:r w:rsidRPr="007B0A4B">
              <w:rPr>
                <w:rFonts w:eastAsia="仿宋_GB2312"/>
                <w:szCs w:val="21"/>
              </w:rPr>
              <w:t>1</w:t>
            </w:r>
            <w:r w:rsidRPr="007B0A4B">
              <w:rPr>
                <w:rFonts w:eastAsia="仿宋_GB2312"/>
                <w:szCs w:val="21"/>
              </w:rPr>
              <w:t>分，无审核的计</w:t>
            </w:r>
            <w:r w:rsidRPr="007B0A4B">
              <w:rPr>
                <w:rFonts w:eastAsia="仿宋_GB2312"/>
                <w:szCs w:val="21"/>
              </w:rPr>
              <w:t>0</w:t>
            </w:r>
            <w:r w:rsidRPr="007B0A4B">
              <w:rPr>
                <w:rFonts w:eastAsia="仿宋_GB2312"/>
                <w:szCs w:val="21"/>
              </w:rPr>
              <w:t>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727" w:type="pct"/>
            <w:vMerge/>
            <w:vAlign w:val="center"/>
          </w:tcPr>
          <w:p w:rsidR="00F91EF2" w:rsidRPr="007B0A4B" w:rsidRDefault="00F91EF2" w:rsidP="00F868B2">
            <w:pPr>
              <w:spacing w:line="260" w:lineRule="exact"/>
              <w:jc w:val="center"/>
              <w:rPr>
                <w:rFonts w:eastAsia="仿宋_GB2312"/>
                <w:szCs w:val="21"/>
              </w:rPr>
            </w:pP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1</w:t>
            </w:r>
          </w:p>
        </w:tc>
        <w:tc>
          <w:tcPr>
            <w:tcW w:w="1043"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项目实施调整履行相应审批手续</w:t>
            </w:r>
          </w:p>
        </w:tc>
        <w:tc>
          <w:tcPr>
            <w:tcW w:w="1902"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项目调整履行的相应手续的计</w:t>
            </w:r>
            <w:r w:rsidRPr="007B0A4B">
              <w:rPr>
                <w:rFonts w:eastAsia="仿宋_GB2312"/>
                <w:szCs w:val="21"/>
              </w:rPr>
              <w:t>1</w:t>
            </w:r>
            <w:r w:rsidRPr="007B0A4B">
              <w:rPr>
                <w:rFonts w:eastAsia="仿宋_GB2312"/>
                <w:szCs w:val="21"/>
              </w:rPr>
              <w:t>分，未履行手续计</w:t>
            </w:r>
            <w:r w:rsidRPr="007B0A4B">
              <w:rPr>
                <w:rFonts w:eastAsia="仿宋_GB2312"/>
                <w:szCs w:val="21"/>
              </w:rPr>
              <w:t>0</w:t>
            </w:r>
            <w:r w:rsidRPr="007B0A4B">
              <w:rPr>
                <w:rFonts w:eastAsia="仿宋_GB2312"/>
                <w:szCs w:val="21"/>
              </w:rPr>
              <w:t>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restart"/>
            <w:vAlign w:val="center"/>
          </w:tcPr>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资金分配</w:t>
            </w: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分配办法</w:t>
            </w: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2</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分配办法健全、规范、因素选择合理</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分配办法健全、规范的计</w:t>
            </w:r>
            <w:r w:rsidRPr="007B0A4B">
              <w:rPr>
                <w:rFonts w:eastAsia="仿宋_GB2312"/>
                <w:szCs w:val="21"/>
              </w:rPr>
              <w:t>1</w:t>
            </w:r>
            <w:r w:rsidRPr="007B0A4B">
              <w:rPr>
                <w:rFonts w:eastAsia="仿宋_GB2312"/>
                <w:szCs w:val="21"/>
              </w:rPr>
              <w:t>分，因素选择全面、合理的计</w:t>
            </w:r>
            <w:r w:rsidRPr="007B0A4B">
              <w:rPr>
                <w:rFonts w:eastAsia="仿宋_GB2312"/>
                <w:szCs w:val="21"/>
              </w:rPr>
              <w:t>1</w:t>
            </w:r>
            <w:r w:rsidRPr="007B0A4B">
              <w:rPr>
                <w:rFonts w:eastAsia="仿宋_GB2312"/>
                <w:szCs w:val="21"/>
              </w:rPr>
              <w:t>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分配结果</w:t>
            </w: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2</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项目符合相关分配办法，资金分配合理</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项目符合相关分配办法的计</w:t>
            </w:r>
            <w:r w:rsidRPr="007B0A4B">
              <w:rPr>
                <w:rFonts w:eastAsia="仿宋_GB2312"/>
                <w:szCs w:val="21"/>
              </w:rPr>
              <w:t>2</w:t>
            </w:r>
            <w:r w:rsidRPr="007B0A4B">
              <w:rPr>
                <w:rFonts w:eastAsia="仿宋_GB2312"/>
                <w:szCs w:val="21"/>
              </w:rPr>
              <w:t>分，否则计</w:t>
            </w:r>
            <w:r w:rsidRPr="007B0A4B">
              <w:rPr>
                <w:rFonts w:eastAsia="仿宋_GB2312"/>
                <w:szCs w:val="21"/>
              </w:rPr>
              <w:t>0</w:t>
            </w:r>
            <w:r w:rsidRPr="007B0A4B">
              <w:rPr>
                <w:rFonts w:eastAsia="仿宋_GB2312"/>
                <w:szCs w:val="21"/>
              </w:rPr>
              <w:t>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restart"/>
            <w:vAlign w:val="center"/>
          </w:tcPr>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项目管理</w:t>
            </w:r>
          </w:p>
        </w:tc>
        <w:tc>
          <w:tcPr>
            <w:tcW w:w="339" w:type="pct"/>
            <w:vMerge w:val="restart"/>
            <w:vAlign w:val="center"/>
          </w:tcPr>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资金到位</w:t>
            </w: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资金下达时效</w:t>
            </w: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2</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资金下达及时率</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评价项目单位收到上级财政专项扶贫资金后，将资金指标下达主管部门或实施单位的时间效率。</w:t>
            </w:r>
            <w:r w:rsidRPr="007B0A4B">
              <w:rPr>
                <w:rFonts w:eastAsia="仿宋_GB2312"/>
                <w:szCs w:val="21"/>
              </w:rPr>
              <w:t>≤30</w:t>
            </w:r>
            <w:r w:rsidRPr="007B0A4B">
              <w:rPr>
                <w:rFonts w:eastAsia="仿宋_GB2312"/>
                <w:szCs w:val="21"/>
              </w:rPr>
              <w:t>日为满分，＞</w:t>
            </w:r>
            <w:r w:rsidRPr="007B0A4B">
              <w:rPr>
                <w:rFonts w:eastAsia="仿宋_GB2312"/>
                <w:szCs w:val="21"/>
              </w:rPr>
              <w:t>60</w:t>
            </w:r>
            <w:r w:rsidRPr="007B0A4B">
              <w:rPr>
                <w:rFonts w:eastAsia="仿宋_GB2312"/>
                <w:szCs w:val="21"/>
              </w:rPr>
              <w:t>日为</w:t>
            </w:r>
            <w:r w:rsidRPr="007B0A4B">
              <w:rPr>
                <w:rFonts w:eastAsia="仿宋_GB2312"/>
                <w:szCs w:val="21"/>
              </w:rPr>
              <w:t>0</w:t>
            </w:r>
            <w:r w:rsidRPr="007B0A4B">
              <w:rPr>
                <w:rFonts w:eastAsia="仿宋_GB2312"/>
                <w:szCs w:val="21"/>
              </w:rPr>
              <w:t>分，</w:t>
            </w:r>
            <w:r w:rsidRPr="007B0A4B">
              <w:rPr>
                <w:rFonts w:eastAsia="仿宋_GB2312"/>
                <w:szCs w:val="21"/>
              </w:rPr>
              <w:t>30</w:t>
            </w:r>
            <w:r w:rsidRPr="007B0A4B">
              <w:rPr>
                <w:rFonts w:eastAsia="仿宋_GB2312"/>
                <w:szCs w:val="21"/>
              </w:rPr>
              <w:t>日</w:t>
            </w:r>
            <w:r w:rsidRPr="007B0A4B">
              <w:rPr>
                <w:rFonts w:eastAsia="仿宋_GB2312"/>
                <w:szCs w:val="21"/>
              </w:rPr>
              <w:t>-60</w:t>
            </w:r>
            <w:r w:rsidRPr="007B0A4B">
              <w:rPr>
                <w:rFonts w:eastAsia="仿宋_GB2312"/>
                <w:szCs w:val="21"/>
              </w:rPr>
              <w:t>日按比例减分。超出</w:t>
            </w:r>
            <w:r w:rsidRPr="007B0A4B">
              <w:rPr>
                <w:rFonts w:eastAsia="仿宋_GB2312"/>
                <w:szCs w:val="21"/>
              </w:rPr>
              <w:t>30</w:t>
            </w:r>
            <w:r w:rsidRPr="007B0A4B">
              <w:rPr>
                <w:rFonts w:eastAsia="仿宋_GB2312"/>
                <w:szCs w:val="21"/>
              </w:rPr>
              <w:t>日未下达的资金，按资金量和时长加权减分。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资金到位率</w:t>
            </w: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3</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实际到位资金与计划投入资金的比率</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资金到位率</w:t>
            </w:r>
            <w:r w:rsidRPr="007B0A4B">
              <w:rPr>
                <w:rFonts w:eastAsia="仿宋_GB2312"/>
                <w:szCs w:val="21"/>
              </w:rPr>
              <w:t>=</w:t>
            </w:r>
            <w:r w:rsidRPr="007B0A4B">
              <w:rPr>
                <w:rFonts w:eastAsia="仿宋_GB2312"/>
                <w:szCs w:val="21"/>
              </w:rPr>
              <w:t>实际到位资金金额</w:t>
            </w:r>
            <w:r w:rsidRPr="007B0A4B">
              <w:rPr>
                <w:rFonts w:eastAsia="仿宋_GB2312"/>
                <w:szCs w:val="21"/>
              </w:rPr>
              <w:t>/</w:t>
            </w:r>
            <w:r w:rsidRPr="007B0A4B">
              <w:rPr>
                <w:rFonts w:eastAsia="仿宋_GB2312"/>
                <w:szCs w:val="21"/>
              </w:rPr>
              <w:t>计划到位资金额</w:t>
            </w:r>
            <w:r w:rsidRPr="007B0A4B">
              <w:rPr>
                <w:rFonts w:ascii="宋体" w:hAnsi="宋体" w:cs="宋体" w:hint="eastAsia"/>
                <w:szCs w:val="21"/>
              </w:rPr>
              <w:t>╳</w:t>
            </w:r>
            <w:r w:rsidRPr="007B0A4B">
              <w:rPr>
                <w:rFonts w:eastAsia="仿宋_GB2312"/>
                <w:szCs w:val="21"/>
              </w:rPr>
              <w:t>100%,100%</w:t>
            </w:r>
            <w:r w:rsidRPr="007B0A4B">
              <w:rPr>
                <w:rFonts w:eastAsia="仿宋_GB2312"/>
                <w:szCs w:val="21"/>
              </w:rPr>
              <w:t>计</w:t>
            </w:r>
            <w:r w:rsidRPr="007B0A4B">
              <w:rPr>
                <w:rFonts w:eastAsia="仿宋_GB2312"/>
                <w:szCs w:val="21"/>
              </w:rPr>
              <w:t>3</w:t>
            </w:r>
            <w:r w:rsidRPr="007B0A4B">
              <w:rPr>
                <w:rFonts w:eastAsia="仿宋_GB2312"/>
                <w:szCs w:val="21"/>
              </w:rPr>
              <w:t>分；</w:t>
            </w:r>
            <w:r w:rsidRPr="007B0A4B">
              <w:rPr>
                <w:rFonts w:eastAsia="仿宋_GB2312"/>
                <w:szCs w:val="21"/>
              </w:rPr>
              <w:t>95%-100%</w:t>
            </w:r>
            <w:r w:rsidRPr="007B0A4B">
              <w:rPr>
                <w:rFonts w:eastAsia="仿宋_GB2312"/>
                <w:szCs w:val="21"/>
              </w:rPr>
              <w:t>计</w:t>
            </w:r>
            <w:r w:rsidRPr="007B0A4B">
              <w:rPr>
                <w:rFonts w:eastAsia="仿宋_GB2312"/>
                <w:szCs w:val="21"/>
              </w:rPr>
              <w:t>2</w:t>
            </w:r>
            <w:r w:rsidRPr="007B0A4B">
              <w:rPr>
                <w:rFonts w:eastAsia="仿宋_GB2312"/>
                <w:szCs w:val="21"/>
              </w:rPr>
              <w:t>分；</w:t>
            </w:r>
            <w:r w:rsidRPr="007B0A4B">
              <w:rPr>
                <w:rFonts w:eastAsia="仿宋_GB2312"/>
                <w:szCs w:val="21"/>
              </w:rPr>
              <w:t>95%</w:t>
            </w:r>
            <w:r w:rsidRPr="007B0A4B">
              <w:rPr>
                <w:rFonts w:eastAsia="仿宋_GB2312"/>
                <w:szCs w:val="21"/>
              </w:rPr>
              <w:t>以下计</w:t>
            </w:r>
            <w:r w:rsidRPr="007B0A4B">
              <w:rPr>
                <w:rFonts w:eastAsia="仿宋_GB2312"/>
                <w:szCs w:val="21"/>
              </w:rPr>
              <w:t>1</w:t>
            </w:r>
            <w:r w:rsidRPr="007B0A4B">
              <w:rPr>
                <w:rFonts w:eastAsia="仿宋_GB2312"/>
                <w:szCs w:val="21"/>
              </w:rPr>
              <w:t>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restart"/>
            <w:vAlign w:val="center"/>
          </w:tcPr>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资金使用</w:t>
            </w: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资金挤占挪用</w:t>
            </w: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5</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是否存在资金挤占挪用情况</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每发现一起资金挤占挪用专项资金的扣</w:t>
            </w:r>
            <w:r w:rsidRPr="007B0A4B">
              <w:rPr>
                <w:rFonts w:eastAsia="仿宋_GB2312"/>
                <w:szCs w:val="21"/>
              </w:rPr>
              <w:t>1</w:t>
            </w:r>
            <w:r w:rsidRPr="007B0A4B">
              <w:rPr>
                <w:rFonts w:eastAsia="仿宋_GB2312"/>
                <w:szCs w:val="21"/>
              </w:rPr>
              <w:t>分。</w:t>
            </w:r>
            <w:r w:rsidRPr="007B0A4B">
              <w:rPr>
                <w:rFonts w:eastAsia="仿宋_GB2312"/>
                <w:szCs w:val="21"/>
              </w:rPr>
              <w:t>5</w:t>
            </w:r>
            <w:r w:rsidRPr="007B0A4B">
              <w:rPr>
                <w:rFonts w:eastAsia="仿宋_GB2312"/>
                <w:szCs w:val="21"/>
              </w:rPr>
              <w:t>分扣完时，在绩效评价指标总体得分上继续扣分。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593"/>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资金进度</w:t>
            </w: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6</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专项资金使用率</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评价项目单位实际使用专项资金情况与专项资金指标下达数进行对比。计分原则如下：当年末项目单位使用专项资金未达到</w:t>
            </w:r>
            <w:r w:rsidRPr="007B0A4B">
              <w:rPr>
                <w:rFonts w:eastAsia="仿宋_GB2312"/>
                <w:szCs w:val="21"/>
              </w:rPr>
              <w:t>90%</w:t>
            </w:r>
            <w:r w:rsidRPr="007B0A4B">
              <w:rPr>
                <w:rFonts w:eastAsia="仿宋_GB2312"/>
                <w:szCs w:val="21"/>
              </w:rPr>
              <w:t>的扣</w:t>
            </w:r>
            <w:r w:rsidRPr="007B0A4B">
              <w:rPr>
                <w:rFonts w:eastAsia="仿宋_GB2312"/>
                <w:szCs w:val="21"/>
              </w:rPr>
              <w:t>2</w:t>
            </w:r>
            <w:r w:rsidRPr="007B0A4B">
              <w:rPr>
                <w:rFonts w:eastAsia="仿宋_GB2312"/>
                <w:szCs w:val="21"/>
              </w:rPr>
              <w:t>分，未达到</w:t>
            </w:r>
            <w:r w:rsidRPr="007B0A4B">
              <w:rPr>
                <w:rFonts w:eastAsia="仿宋_GB2312"/>
                <w:szCs w:val="21"/>
              </w:rPr>
              <w:t>80%</w:t>
            </w:r>
            <w:r w:rsidRPr="007B0A4B">
              <w:rPr>
                <w:rFonts w:eastAsia="仿宋_GB2312"/>
                <w:szCs w:val="21"/>
              </w:rPr>
              <w:t>的扣</w:t>
            </w:r>
            <w:r w:rsidRPr="007B0A4B">
              <w:rPr>
                <w:rFonts w:eastAsia="仿宋_GB2312"/>
                <w:szCs w:val="21"/>
              </w:rPr>
              <w:t>3</w:t>
            </w:r>
            <w:r w:rsidRPr="007B0A4B">
              <w:rPr>
                <w:rFonts w:eastAsia="仿宋_GB2312"/>
                <w:szCs w:val="21"/>
              </w:rPr>
              <w:t>分，未达到</w:t>
            </w:r>
            <w:r w:rsidRPr="007B0A4B">
              <w:rPr>
                <w:rFonts w:eastAsia="仿宋_GB2312"/>
                <w:szCs w:val="21"/>
              </w:rPr>
              <w:t>70%</w:t>
            </w:r>
            <w:r w:rsidRPr="007B0A4B">
              <w:rPr>
                <w:rFonts w:eastAsia="仿宋_GB2312"/>
                <w:szCs w:val="21"/>
              </w:rPr>
              <w:t>的扣</w:t>
            </w:r>
            <w:r w:rsidRPr="007B0A4B">
              <w:rPr>
                <w:rFonts w:eastAsia="仿宋_GB2312"/>
                <w:szCs w:val="21"/>
              </w:rPr>
              <w:t>4</w:t>
            </w:r>
            <w:r w:rsidRPr="007B0A4B">
              <w:rPr>
                <w:rFonts w:eastAsia="仿宋_GB2312"/>
                <w:szCs w:val="21"/>
              </w:rPr>
              <w:t>分，未达到</w:t>
            </w:r>
            <w:r w:rsidRPr="007B0A4B">
              <w:rPr>
                <w:rFonts w:eastAsia="仿宋_GB2312"/>
                <w:szCs w:val="21"/>
              </w:rPr>
              <w:t>60%</w:t>
            </w:r>
            <w:r w:rsidRPr="007B0A4B">
              <w:rPr>
                <w:rFonts w:eastAsia="仿宋_GB2312"/>
                <w:szCs w:val="21"/>
              </w:rPr>
              <w:t>的扣</w:t>
            </w:r>
            <w:r w:rsidRPr="007B0A4B">
              <w:rPr>
                <w:rFonts w:eastAsia="仿宋_GB2312"/>
                <w:szCs w:val="21"/>
              </w:rPr>
              <w:t>5</w:t>
            </w:r>
            <w:r w:rsidRPr="007B0A4B">
              <w:rPr>
                <w:rFonts w:eastAsia="仿宋_GB2312"/>
                <w:szCs w:val="21"/>
              </w:rPr>
              <w:t>分，未达到</w:t>
            </w:r>
            <w:r w:rsidRPr="007B0A4B">
              <w:rPr>
                <w:rFonts w:eastAsia="仿宋_GB2312"/>
                <w:szCs w:val="21"/>
              </w:rPr>
              <w:t>50%</w:t>
            </w:r>
            <w:r w:rsidRPr="007B0A4B">
              <w:rPr>
                <w:rFonts w:eastAsia="仿宋_GB2312"/>
                <w:szCs w:val="21"/>
              </w:rPr>
              <w:t>的扣</w:t>
            </w:r>
            <w:r w:rsidRPr="007B0A4B">
              <w:rPr>
                <w:rFonts w:eastAsia="仿宋_GB2312"/>
                <w:szCs w:val="21"/>
              </w:rPr>
              <w:t>6</w:t>
            </w:r>
            <w:r w:rsidRPr="007B0A4B">
              <w:rPr>
                <w:rFonts w:eastAsia="仿宋_GB2312"/>
                <w:szCs w:val="21"/>
              </w:rPr>
              <w:t>分；次年</w:t>
            </w:r>
            <w:r w:rsidRPr="007B0A4B">
              <w:rPr>
                <w:rFonts w:eastAsia="仿宋_GB2312"/>
                <w:szCs w:val="21"/>
              </w:rPr>
              <w:t>4</w:t>
            </w:r>
            <w:r w:rsidRPr="007B0A4B">
              <w:rPr>
                <w:rFonts w:eastAsia="仿宋_GB2312"/>
                <w:szCs w:val="21"/>
              </w:rPr>
              <w:t>月</w:t>
            </w:r>
            <w:r w:rsidRPr="007B0A4B">
              <w:rPr>
                <w:rFonts w:eastAsia="仿宋_GB2312"/>
                <w:szCs w:val="21"/>
              </w:rPr>
              <w:t>30</w:t>
            </w:r>
            <w:r w:rsidRPr="007B0A4B">
              <w:rPr>
                <w:rFonts w:eastAsia="仿宋_GB2312"/>
                <w:szCs w:val="21"/>
              </w:rPr>
              <w:t>日未达到</w:t>
            </w:r>
            <w:r w:rsidRPr="007B0A4B">
              <w:rPr>
                <w:rFonts w:eastAsia="仿宋_GB2312"/>
                <w:szCs w:val="21"/>
              </w:rPr>
              <w:t>70%</w:t>
            </w:r>
            <w:r w:rsidRPr="007B0A4B">
              <w:rPr>
                <w:rFonts w:eastAsia="仿宋_GB2312"/>
                <w:szCs w:val="21"/>
              </w:rPr>
              <w:t>的扣</w:t>
            </w:r>
            <w:r w:rsidRPr="007B0A4B">
              <w:rPr>
                <w:rFonts w:eastAsia="仿宋_GB2312"/>
                <w:szCs w:val="21"/>
              </w:rPr>
              <w:t>6</w:t>
            </w:r>
            <w:r w:rsidRPr="007B0A4B">
              <w:rPr>
                <w:rFonts w:eastAsia="仿宋_GB2312"/>
                <w:szCs w:val="21"/>
              </w:rPr>
              <w:t>分，未达到</w:t>
            </w:r>
            <w:r w:rsidRPr="007B0A4B">
              <w:rPr>
                <w:rFonts w:eastAsia="仿宋_GB2312"/>
                <w:szCs w:val="21"/>
              </w:rPr>
              <w:t>80%</w:t>
            </w:r>
            <w:r w:rsidRPr="007B0A4B">
              <w:rPr>
                <w:rFonts w:eastAsia="仿宋_GB2312"/>
                <w:szCs w:val="21"/>
              </w:rPr>
              <w:t>的扣</w:t>
            </w:r>
            <w:r w:rsidRPr="007B0A4B">
              <w:rPr>
                <w:rFonts w:eastAsia="仿宋_GB2312"/>
                <w:szCs w:val="21"/>
              </w:rPr>
              <w:t>5</w:t>
            </w:r>
            <w:r w:rsidRPr="007B0A4B">
              <w:rPr>
                <w:rFonts w:eastAsia="仿宋_GB2312"/>
                <w:szCs w:val="21"/>
              </w:rPr>
              <w:t>分，未达到</w:t>
            </w:r>
            <w:r w:rsidRPr="007B0A4B">
              <w:rPr>
                <w:rFonts w:eastAsia="仿宋_GB2312"/>
                <w:szCs w:val="21"/>
              </w:rPr>
              <w:t>90%</w:t>
            </w:r>
            <w:r w:rsidRPr="007B0A4B">
              <w:rPr>
                <w:rFonts w:eastAsia="仿宋_GB2312"/>
                <w:szCs w:val="21"/>
              </w:rPr>
              <w:t>的扣</w:t>
            </w:r>
            <w:r w:rsidRPr="007B0A4B">
              <w:rPr>
                <w:rFonts w:eastAsia="仿宋_GB2312"/>
                <w:szCs w:val="21"/>
              </w:rPr>
              <w:t>4</w:t>
            </w:r>
            <w:r w:rsidRPr="007B0A4B">
              <w:rPr>
                <w:rFonts w:eastAsia="仿宋_GB2312"/>
                <w:szCs w:val="21"/>
              </w:rPr>
              <w:t>分。两项合计最多扣</w:t>
            </w:r>
            <w:r w:rsidRPr="007B0A4B">
              <w:rPr>
                <w:rFonts w:eastAsia="仿宋_GB2312"/>
                <w:szCs w:val="21"/>
              </w:rPr>
              <w:t>6</w:t>
            </w:r>
            <w:r w:rsidRPr="007B0A4B">
              <w:rPr>
                <w:rFonts w:eastAsia="仿宋_GB2312"/>
                <w:szCs w:val="21"/>
              </w:rPr>
              <w:t>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702"/>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资金支出程序</w:t>
            </w: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2</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资金拨付程序是否合规</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合规计</w:t>
            </w:r>
            <w:r w:rsidRPr="007B0A4B">
              <w:rPr>
                <w:rFonts w:eastAsia="仿宋_GB2312"/>
                <w:szCs w:val="21"/>
              </w:rPr>
              <w:t>2</w:t>
            </w:r>
            <w:r w:rsidRPr="007B0A4B">
              <w:rPr>
                <w:rFonts w:eastAsia="仿宋_GB2312"/>
                <w:szCs w:val="21"/>
              </w:rPr>
              <w:t>分，不合规不计分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restart"/>
            <w:vAlign w:val="center"/>
          </w:tcPr>
          <w:p w:rsidR="00F91EF2" w:rsidRPr="007B0A4B" w:rsidRDefault="00F91EF2" w:rsidP="00F868B2">
            <w:pPr>
              <w:spacing w:line="260" w:lineRule="exact"/>
              <w:jc w:val="center"/>
              <w:rPr>
                <w:rFonts w:eastAsia="仿宋_GB2312"/>
                <w:b/>
                <w:bCs/>
                <w:color w:val="000000"/>
                <w:kern w:val="0"/>
                <w:szCs w:val="21"/>
              </w:rPr>
            </w:pPr>
            <w:r w:rsidRPr="00213DD2">
              <w:rPr>
                <w:rFonts w:eastAsia="仿宋_GB2312"/>
                <w:b/>
                <w:bCs/>
                <w:color w:val="000000"/>
                <w:kern w:val="0"/>
                <w:szCs w:val="21"/>
              </w:rPr>
              <w:t>项目管理</w:t>
            </w:r>
          </w:p>
        </w:tc>
        <w:tc>
          <w:tcPr>
            <w:tcW w:w="339" w:type="pct"/>
            <w:vMerge w:val="restart"/>
            <w:vAlign w:val="center"/>
          </w:tcPr>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资金监管</w:t>
            </w: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资金监督</w:t>
            </w: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2</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专项监管一次以上且规范有效</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符合计</w:t>
            </w:r>
            <w:r w:rsidRPr="007B0A4B">
              <w:rPr>
                <w:rFonts w:eastAsia="仿宋_GB2312"/>
                <w:szCs w:val="21"/>
              </w:rPr>
              <w:t>2</w:t>
            </w:r>
            <w:r w:rsidRPr="007B0A4B">
              <w:rPr>
                <w:rFonts w:eastAsia="仿宋_GB2312"/>
                <w:szCs w:val="21"/>
              </w:rPr>
              <w:t>分；有一次但欠规范无实效计</w:t>
            </w:r>
            <w:r w:rsidRPr="007B0A4B">
              <w:rPr>
                <w:rFonts w:eastAsia="仿宋_GB2312"/>
                <w:szCs w:val="21"/>
              </w:rPr>
              <w:t>1</w:t>
            </w:r>
            <w:r w:rsidRPr="007B0A4B">
              <w:rPr>
                <w:rFonts w:eastAsia="仿宋_GB2312"/>
                <w:szCs w:val="21"/>
              </w:rPr>
              <w:t>分；无监管计</w:t>
            </w:r>
            <w:r w:rsidRPr="007B0A4B">
              <w:rPr>
                <w:rFonts w:eastAsia="仿宋_GB2312"/>
                <w:szCs w:val="21"/>
              </w:rPr>
              <w:t>0</w:t>
            </w:r>
            <w:r w:rsidRPr="007B0A4B">
              <w:rPr>
                <w:rFonts w:eastAsia="仿宋_GB2312"/>
                <w:szCs w:val="21"/>
              </w:rPr>
              <w:t>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资金管理制度</w:t>
            </w: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4</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有资金管理制度或办法并严格执行</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有资金管理制度并严格执行计</w:t>
            </w:r>
            <w:r w:rsidRPr="007B0A4B">
              <w:rPr>
                <w:rFonts w:eastAsia="仿宋_GB2312"/>
                <w:szCs w:val="21"/>
              </w:rPr>
              <w:t>4</w:t>
            </w:r>
            <w:r w:rsidRPr="007B0A4B">
              <w:rPr>
                <w:rFonts w:eastAsia="仿宋_GB2312"/>
                <w:szCs w:val="21"/>
              </w:rPr>
              <w:t>分，有管理制度未严格执行计</w:t>
            </w:r>
            <w:r w:rsidRPr="007B0A4B">
              <w:rPr>
                <w:rFonts w:eastAsia="仿宋_GB2312"/>
                <w:szCs w:val="21"/>
              </w:rPr>
              <w:t>2</w:t>
            </w:r>
            <w:r w:rsidRPr="007B0A4B">
              <w:rPr>
                <w:rFonts w:eastAsia="仿宋_GB2312"/>
                <w:szCs w:val="21"/>
              </w:rPr>
              <w:t>分，无资金管理制度计</w:t>
            </w:r>
            <w:r w:rsidRPr="007B0A4B">
              <w:rPr>
                <w:rFonts w:eastAsia="仿宋_GB2312"/>
                <w:szCs w:val="21"/>
              </w:rPr>
              <w:t>0</w:t>
            </w:r>
            <w:r w:rsidRPr="007B0A4B">
              <w:rPr>
                <w:rFonts w:eastAsia="仿宋_GB2312"/>
                <w:szCs w:val="21"/>
              </w:rPr>
              <w:t>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restart"/>
            <w:vAlign w:val="center"/>
          </w:tcPr>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项目实施</w:t>
            </w: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项目重复申报、虚报冒领情况</w:t>
            </w: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3</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是否存在重复申报、虚报冒领情况</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每发现一起项目重复申报或虚报冒领资金的，各扣</w:t>
            </w:r>
            <w:r w:rsidRPr="007B0A4B">
              <w:rPr>
                <w:rFonts w:eastAsia="仿宋_GB2312"/>
                <w:szCs w:val="21"/>
              </w:rPr>
              <w:t>1</w:t>
            </w:r>
            <w:r w:rsidRPr="007B0A4B">
              <w:rPr>
                <w:rFonts w:eastAsia="仿宋_GB2312"/>
                <w:szCs w:val="21"/>
              </w:rPr>
              <w:t>分。</w:t>
            </w:r>
            <w:r w:rsidRPr="007B0A4B">
              <w:rPr>
                <w:rFonts w:eastAsia="仿宋_GB2312"/>
                <w:szCs w:val="21"/>
              </w:rPr>
              <w:t>3</w:t>
            </w:r>
            <w:r w:rsidRPr="007B0A4B">
              <w:rPr>
                <w:rFonts w:eastAsia="仿宋_GB2312"/>
                <w:szCs w:val="21"/>
              </w:rPr>
              <w:t>分扣完时，在绩效评价总体得分上继续扣分。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项目开工</w:t>
            </w: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2</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按计划开工</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符合计</w:t>
            </w:r>
            <w:r w:rsidRPr="007B0A4B">
              <w:rPr>
                <w:rFonts w:eastAsia="仿宋_GB2312"/>
                <w:szCs w:val="21"/>
              </w:rPr>
              <w:t>2</w:t>
            </w:r>
            <w:r w:rsidRPr="007B0A4B">
              <w:rPr>
                <w:rFonts w:eastAsia="仿宋_GB2312"/>
                <w:szCs w:val="21"/>
              </w:rPr>
              <w:t>分，推迟</w:t>
            </w:r>
            <w:r w:rsidRPr="007B0A4B">
              <w:rPr>
                <w:rFonts w:eastAsia="仿宋_GB2312"/>
                <w:szCs w:val="21"/>
              </w:rPr>
              <w:t>2</w:t>
            </w:r>
            <w:r w:rsidRPr="007B0A4B">
              <w:rPr>
                <w:rFonts w:eastAsia="仿宋_GB2312"/>
                <w:szCs w:val="21"/>
              </w:rPr>
              <w:t>个月以上计</w:t>
            </w:r>
            <w:r w:rsidRPr="007B0A4B">
              <w:rPr>
                <w:rFonts w:eastAsia="仿宋_GB2312"/>
                <w:szCs w:val="21"/>
              </w:rPr>
              <w:t>1</w:t>
            </w:r>
            <w:r w:rsidRPr="007B0A4B">
              <w:rPr>
                <w:rFonts w:eastAsia="仿宋_GB2312"/>
                <w:szCs w:val="21"/>
              </w:rPr>
              <w:t>分，推迟</w:t>
            </w:r>
            <w:r w:rsidRPr="007B0A4B">
              <w:rPr>
                <w:rFonts w:eastAsia="仿宋_GB2312"/>
                <w:szCs w:val="21"/>
              </w:rPr>
              <w:t>3</w:t>
            </w:r>
            <w:r w:rsidRPr="007B0A4B">
              <w:rPr>
                <w:rFonts w:eastAsia="仿宋_GB2312"/>
                <w:szCs w:val="21"/>
              </w:rPr>
              <w:t>个月以上计</w:t>
            </w:r>
            <w:r w:rsidRPr="007B0A4B">
              <w:rPr>
                <w:rFonts w:eastAsia="仿宋_GB2312"/>
                <w:szCs w:val="21"/>
              </w:rPr>
              <w:t>0</w:t>
            </w:r>
            <w:r w:rsidRPr="007B0A4B">
              <w:rPr>
                <w:rFonts w:eastAsia="仿宋_GB2312"/>
                <w:szCs w:val="21"/>
              </w:rPr>
              <w:t>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项目进度</w:t>
            </w: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2</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按计划进度开展</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符合计</w:t>
            </w:r>
            <w:r w:rsidRPr="007B0A4B">
              <w:rPr>
                <w:rFonts w:eastAsia="仿宋_GB2312"/>
                <w:szCs w:val="21"/>
              </w:rPr>
              <w:t>2</w:t>
            </w:r>
            <w:r w:rsidRPr="007B0A4B">
              <w:rPr>
                <w:rFonts w:eastAsia="仿宋_GB2312"/>
                <w:szCs w:val="21"/>
              </w:rPr>
              <w:t>分；完成计划</w:t>
            </w:r>
            <w:r w:rsidRPr="007B0A4B">
              <w:rPr>
                <w:rFonts w:eastAsia="仿宋_GB2312"/>
                <w:szCs w:val="21"/>
              </w:rPr>
              <w:t>80%</w:t>
            </w:r>
            <w:r w:rsidRPr="007B0A4B">
              <w:rPr>
                <w:rFonts w:eastAsia="仿宋_GB2312"/>
                <w:szCs w:val="21"/>
              </w:rPr>
              <w:t>以下的计</w:t>
            </w:r>
            <w:r w:rsidRPr="007B0A4B">
              <w:rPr>
                <w:rFonts w:eastAsia="仿宋_GB2312"/>
                <w:szCs w:val="21"/>
              </w:rPr>
              <w:t>0</w:t>
            </w:r>
            <w:r w:rsidRPr="007B0A4B">
              <w:rPr>
                <w:rFonts w:eastAsia="仿宋_GB2312"/>
                <w:szCs w:val="21"/>
              </w:rPr>
              <w:t>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项目招投标</w:t>
            </w: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2</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项目按照规定执行招投标</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分值</w:t>
            </w:r>
            <w:r w:rsidRPr="007B0A4B">
              <w:rPr>
                <w:rFonts w:eastAsia="仿宋_GB2312"/>
                <w:szCs w:val="21"/>
              </w:rPr>
              <w:t>=</w:t>
            </w:r>
            <w:r w:rsidRPr="007B0A4B">
              <w:rPr>
                <w:rFonts w:eastAsia="仿宋_GB2312"/>
                <w:szCs w:val="21"/>
              </w:rPr>
              <w:t>已招投标数</w:t>
            </w:r>
            <w:r w:rsidRPr="007B0A4B">
              <w:rPr>
                <w:rFonts w:eastAsia="仿宋_GB2312"/>
                <w:szCs w:val="21"/>
              </w:rPr>
              <w:t>/</w:t>
            </w:r>
            <w:r w:rsidRPr="007B0A4B">
              <w:rPr>
                <w:rFonts w:eastAsia="仿宋_GB2312"/>
                <w:szCs w:val="21"/>
              </w:rPr>
              <w:t>应招投标数</w:t>
            </w:r>
            <w:r w:rsidRPr="007B0A4B">
              <w:rPr>
                <w:rFonts w:eastAsia="仿宋_GB2312"/>
                <w:szCs w:val="21"/>
              </w:rPr>
              <w:t>*2</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项目完工</w:t>
            </w: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2</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按计划完工</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符合计</w:t>
            </w:r>
            <w:r w:rsidRPr="007B0A4B">
              <w:rPr>
                <w:rFonts w:eastAsia="仿宋_GB2312"/>
                <w:szCs w:val="21"/>
              </w:rPr>
              <w:t>2</w:t>
            </w:r>
            <w:r w:rsidRPr="007B0A4B">
              <w:rPr>
                <w:rFonts w:eastAsia="仿宋_GB2312"/>
                <w:szCs w:val="21"/>
              </w:rPr>
              <w:t>分，推迟</w:t>
            </w:r>
            <w:r w:rsidRPr="007B0A4B">
              <w:rPr>
                <w:rFonts w:eastAsia="仿宋_GB2312"/>
                <w:szCs w:val="21"/>
              </w:rPr>
              <w:t>2</w:t>
            </w:r>
            <w:r w:rsidRPr="007B0A4B">
              <w:rPr>
                <w:rFonts w:eastAsia="仿宋_GB2312"/>
                <w:szCs w:val="21"/>
              </w:rPr>
              <w:t>个月以上计</w:t>
            </w:r>
            <w:r w:rsidRPr="007B0A4B">
              <w:rPr>
                <w:rFonts w:eastAsia="仿宋_GB2312"/>
                <w:szCs w:val="21"/>
              </w:rPr>
              <w:t>1</w:t>
            </w:r>
            <w:r w:rsidRPr="007B0A4B">
              <w:rPr>
                <w:rFonts w:eastAsia="仿宋_GB2312"/>
                <w:szCs w:val="21"/>
              </w:rPr>
              <w:t>分，推迟</w:t>
            </w:r>
            <w:r w:rsidRPr="007B0A4B">
              <w:rPr>
                <w:rFonts w:eastAsia="仿宋_GB2312"/>
                <w:szCs w:val="21"/>
              </w:rPr>
              <w:t>3</w:t>
            </w:r>
            <w:r w:rsidRPr="007B0A4B">
              <w:rPr>
                <w:rFonts w:eastAsia="仿宋_GB2312"/>
                <w:szCs w:val="21"/>
              </w:rPr>
              <w:t>个月以上计</w:t>
            </w:r>
            <w:r w:rsidRPr="007B0A4B">
              <w:rPr>
                <w:rFonts w:eastAsia="仿宋_GB2312"/>
                <w:szCs w:val="21"/>
              </w:rPr>
              <w:t>0</w:t>
            </w:r>
            <w:r w:rsidRPr="007B0A4B">
              <w:rPr>
                <w:rFonts w:eastAsia="仿宋_GB2312"/>
                <w:szCs w:val="21"/>
              </w:rPr>
              <w:t>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Align w:val="center"/>
          </w:tcPr>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公示公告</w:t>
            </w: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公示公告情况</w:t>
            </w: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4</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按照相关规定进行公示公告</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年度资金使用计划和实施项目在当地主要媒体上公告公示的，计</w:t>
            </w:r>
            <w:r w:rsidRPr="007B0A4B">
              <w:rPr>
                <w:rFonts w:eastAsia="仿宋_GB2312"/>
                <w:szCs w:val="21"/>
              </w:rPr>
              <w:t>2</w:t>
            </w:r>
            <w:r w:rsidRPr="007B0A4B">
              <w:rPr>
                <w:rFonts w:eastAsia="仿宋_GB2312"/>
                <w:szCs w:val="21"/>
              </w:rPr>
              <w:t>分；到村到户项目在所在行政村公告公示的，计</w:t>
            </w:r>
            <w:r w:rsidRPr="007B0A4B">
              <w:rPr>
                <w:rFonts w:eastAsia="仿宋_GB2312"/>
                <w:szCs w:val="21"/>
              </w:rPr>
              <w:t>2</w:t>
            </w:r>
            <w:r w:rsidRPr="007B0A4B">
              <w:rPr>
                <w:rFonts w:eastAsia="仿宋_GB2312"/>
                <w:szCs w:val="21"/>
              </w:rPr>
              <w:t>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Align w:val="center"/>
          </w:tcPr>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项目制度</w:t>
            </w: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项目制度管理</w:t>
            </w:r>
          </w:p>
        </w:tc>
        <w:tc>
          <w:tcPr>
            <w:tcW w:w="31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6</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是否建立项目管理制度，并严格执行</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建立健全制度并严格执行计</w:t>
            </w:r>
            <w:r w:rsidRPr="007B0A4B">
              <w:rPr>
                <w:rFonts w:eastAsia="仿宋_GB2312"/>
                <w:szCs w:val="21"/>
              </w:rPr>
              <w:t>6</w:t>
            </w:r>
            <w:r w:rsidRPr="007B0A4B">
              <w:rPr>
                <w:rFonts w:eastAsia="仿宋_GB2312"/>
                <w:szCs w:val="21"/>
              </w:rPr>
              <w:t>分（有完整的质量体系，有质量手册、程序文件、作业指导书和记录表格等质量文件，并严格执行制度）；有制度但没有严格执行计</w:t>
            </w:r>
            <w:r w:rsidRPr="007B0A4B">
              <w:rPr>
                <w:rFonts w:eastAsia="仿宋_GB2312"/>
                <w:szCs w:val="21"/>
              </w:rPr>
              <w:t>3</w:t>
            </w:r>
            <w:r w:rsidRPr="007B0A4B">
              <w:rPr>
                <w:rFonts w:eastAsia="仿宋_GB2312"/>
                <w:szCs w:val="21"/>
              </w:rPr>
              <w:t>分；否则计</w:t>
            </w:r>
            <w:r w:rsidRPr="007B0A4B">
              <w:rPr>
                <w:rFonts w:eastAsia="仿宋_GB2312"/>
                <w:szCs w:val="21"/>
              </w:rPr>
              <w:t>0</w:t>
            </w:r>
            <w:r w:rsidRPr="007B0A4B">
              <w:rPr>
                <w:rFonts w:eastAsia="仿宋_GB2312"/>
                <w:szCs w:val="21"/>
              </w:rPr>
              <w:t>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restart"/>
            <w:vAlign w:val="center"/>
          </w:tcPr>
          <w:p w:rsidR="00F91EF2" w:rsidRPr="007B0A4B" w:rsidRDefault="00F91EF2" w:rsidP="00F868B2">
            <w:pPr>
              <w:widowControl/>
              <w:spacing w:line="260" w:lineRule="exact"/>
              <w:rPr>
                <w:rFonts w:eastAsia="仿宋_GB2312"/>
                <w:b/>
                <w:bCs/>
                <w:color w:val="000000"/>
                <w:kern w:val="0"/>
                <w:szCs w:val="21"/>
              </w:rPr>
            </w:pPr>
            <w:r w:rsidRPr="007B0A4B">
              <w:rPr>
                <w:rFonts w:eastAsia="仿宋_GB2312"/>
                <w:b/>
                <w:bCs/>
                <w:color w:val="000000"/>
                <w:kern w:val="0"/>
                <w:szCs w:val="21"/>
              </w:rPr>
              <w:t>项目效益</w:t>
            </w:r>
          </w:p>
        </w:tc>
        <w:tc>
          <w:tcPr>
            <w:tcW w:w="339" w:type="pct"/>
            <w:vMerge w:val="restart"/>
            <w:vAlign w:val="center"/>
          </w:tcPr>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项目产出</w:t>
            </w: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项目完成率</w:t>
            </w:r>
          </w:p>
        </w:tc>
        <w:tc>
          <w:tcPr>
            <w:tcW w:w="317" w:type="pct"/>
            <w:vAlign w:val="center"/>
          </w:tcPr>
          <w:p w:rsidR="00F91EF2" w:rsidRPr="007B0A4B" w:rsidRDefault="00F91EF2" w:rsidP="00F868B2">
            <w:pPr>
              <w:spacing w:line="260" w:lineRule="exact"/>
              <w:jc w:val="center"/>
              <w:rPr>
                <w:b/>
                <w:bCs/>
                <w:sz w:val="20"/>
                <w:szCs w:val="20"/>
              </w:rPr>
            </w:pPr>
            <w:r w:rsidRPr="007B0A4B">
              <w:rPr>
                <w:b/>
                <w:bCs/>
                <w:sz w:val="20"/>
                <w:szCs w:val="20"/>
              </w:rPr>
              <w:t>5</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项目是否按申报资料的计划时间完成</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评价专项资金安排的项目截至</w:t>
            </w:r>
            <w:smartTag w:uri="urn:schemas-microsoft-com:office:smarttags" w:element="chsdate">
              <w:smartTagPr>
                <w:attr w:name="IsROCDate" w:val="False"/>
                <w:attr w:name="IsLunarDate" w:val="False"/>
                <w:attr w:name="Day" w:val="30"/>
                <w:attr w:name="Month" w:val="4"/>
                <w:attr w:name="Year" w:val="2018"/>
              </w:smartTagPr>
              <w:r w:rsidRPr="007B0A4B">
                <w:rPr>
                  <w:rFonts w:eastAsia="仿宋_GB2312"/>
                  <w:szCs w:val="21"/>
                </w:rPr>
                <w:t>2018</w:t>
              </w:r>
              <w:r w:rsidRPr="007B0A4B">
                <w:rPr>
                  <w:rFonts w:eastAsia="仿宋_GB2312"/>
                  <w:szCs w:val="21"/>
                </w:rPr>
                <w:t>年</w:t>
              </w:r>
              <w:r w:rsidRPr="007B0A4B">
                <w:rPr>
                  <w:rFonts w:eastAsia="仿宋_GB2312"/>
                  <w:szCs w:val="21"/>
                </w:rPr>
                <w:t>4</w:t>
              </w:r>
              <w:r w:rsidRPr="007B0A4B">
                <w:rPr>
                  <w:rFonts w:eastAsia="仿宋_GB2312"/>
                  <w:szCs w:val="21"/>
                </w:rPr>
                <w:t>月</w:t>
              </w:r>
              <w:r w:rsidRPr="007B0A4B">
                <w:rPr>
                  <w:rFonts w:eastAsia="仿宋_GB2312"/>
                  <w:szCs w:val="21"/>
                </w:rPr>
                <w:t>30</w:t>
              </w:r>
              <w:r w:rsidRPr="007B0A4B">
                <w:rPr>
                  <w:rFonts w:eastAsia="仿宋_GB2312"/>
                  <w:szCs w:val="21"/>
                </w:rPr>
                <w:t>日</w:t>
              </w:r>
            </w:smartTag>
            <w:r w:rsidRPr="007B0A4B">
              <w:rPr>
                <w:rFonts w:eastAsia="仿宋_GB2312"/>
                <w:szCs w:val="21"/>
              </w:rPr>
              <w:t>实际完成情况。计分原则如下：项目未完成率达到</w:t>
            </w:r>
            <w:r w:rsidRPr="007B0A4B">
              <w:rPr>
                <w:rFonts w:eastAsia="仿宋_GB2312"/>
                <w:szCs w:val="21"/>
              </w:rPr>
              <w:t>30%</w:t>
            </w:r>
            <w:r w:rsidRPr="007B0A4B">
              <w:rPr>
                <w:rFonts w:eastAsia="仿宋_GB2312"/>
                <w:szCs w:val="21"/>
              </w:rPr>
              <w:t>以上的扣</w:t>
            </w:r>
            <w:r w:rsidRPr="007B0A4B">
              <w:rPr>
                <w:rFonts w:eastAsia="仿宋_GB2312"/>
                <w:szCs w:val="21"/>
              </w:rPr>
              <w:t>5</w:t>
            </w:r>
            <w:r w:rsidRPr="007B0A4B">
              <w:rPr>
                <w:rFonts w:eastAsia="仿宋_GB2312"/>
                <w:szCs w:val="21"/>
              </w:rPr>
              <w:t>分，未完成率达到</w:t>
            </w:r>
            <w:r w:rsidRPr="007B0A4B">
              <w:rPr>
                <w:rFonts w:eastAsia="仿宋_GB2312"/>
                <w:szCs w:val="21"/>
              </w:rPr>
              <w:t>20%-30%</w:t>
            </w:r>
            <w:r w:rsidRPr="007B0A4B">
              <w:rPr>
                <w:rFonts w:eastAsia="仿宋_GB2312"/>
                <w:szCs w:val="21"/>
              </w:rPr>
              <w:t>（含）的扣</w:t>
            </w:r>
            <w:r w:rsidRPr="007B0A4B">
              <w:rPr>
                <w:rFonts w:eastAsia="仿宋_GB2312"/>
                <w:szCs w:val="21"/>
              </w:rPr>
              <w:t>3</w:t>
            </w:r>
            <w:r w:rsidRPr="007B0A4B">
              <w:rPr>
                <w:rFonts w:eastAsia="仿宋_GB2312"/>
                <w:szCs w:val="21"/>
              </w:rPr>
              <w:t>分，未完成率达到</w:t>
            </w:r>
            <w:r w:rsidRPr="007B0A4B">
              <w:rPr>
                <w:rFonts w:eastAsia="仿宋_GB2312"/>
                <w:szCs w:val="21"/>
              </w:rPr>
              <w:t>10%-20%</w:t>
            </w:r>
            <w:r w:rsidRPr="007B0A4B">
              <w:rPr>
                <w:rFonts w:eastAsia="仿宋_GB2312"/>
                <w:szCs w:val="21"/>
              </w:rPr>
              <w:t>（含）的扣</w:t>
            </w:r>
            <w:r w:rsidRPr="007B0A4B">
              <w:rPr>
                <w:rFonts w:eastAsia="仿宋_GB2312"/>
                <w:szCs w:val="21"/>
              </w:rPr>
              <w:t>2</w:t>
            </w:r>
            <w:r w:rsidRPr="007B0A4B">
              <w:rPr>
                <w:rFonts w:eastAsia="仿宋_GB2312"/>
                <w:szCs w:val="21"/>
              </w:rPr>
              <w:t>分，未完成率</w:t>
            </w:r>
            <w:r w:rsidRPr="007B0A4B">
              <w:rPr>
                <w:rFonts w:eastAsia="仿宋_GB2312"/>
                <w:szCs w:val="21"/>
              </w:rPr>
              <w:t>10%</w:t>
            </w:r>
            <w:r w:rsidRPr="007B0A4B">
              <w:rPr>
                <w:rFonts w:eastAsia="仿宋_GB2312"/>
                <w:szCs w:val="21"/>
              </w:rPr>
              <w:t>（含）以下的扣</w:t>
            </w:r>
            <w:r w:rsidRPr="007B0A4B">
              <w:rPr>
                <w:rFonts w:eastAsia="仿宋_GB2312"/>
                <w:szCs w:val="21"/>
              </w:rPr>
              <w:t>1</w:t>
            </w:r>
            <w:r w:rsidRPr="007B0A4B">
              <w:rPr>
                <w:rFonts w:eastAsia="仿宋_GB2312"/>
                <w:szCs w:val="21"/>
              </w:rPr>
              <w:t>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项目产出质量达标率</w:t>
            </w:r>
          </w:p>
        </w:tc>
        <w:tc>
          <w:tcPr>
            <w:tcW w:w="317" w:type="pct"/>
            <w:vAlign w:val="center"/>
          </w:tcPr>
          <w:p w:rsidR="00F91EF2" w:rsidRPr="007B0A4B" w:rsidRDefault="00F91EF2" w:rsidP="00F868B2">
            <w:pPr>
              <w:spacing w:line="260" w:lineRule="exact"/>
              <w:jc w:val="center"/>
              <w:rPr>
                <w:b/>
                <w:bCs/>
                <w:sz w:val="20"/>
                <w:szCs w:val="20"/>
              </w:rPr>
            </w:pPr>
            <w:r w:rsidRPr="007B0A4B">
              <w:rPr>
                <w:b/>
                <w:bCs/>
                <w:sz w:val="20"/>
                <w:szCs w:val="20"/>
              </w:rPr>
              <w:t>5</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项目完成后，项目完成的质量达标产出数与实际产出数的比率</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质量达标率</w:t>
            </w:r>
            <w:r w:rsidRPr="007B0A4B">
              <w:rPr>
                <w:rFonts w:eastAsia="仿宋_GB2312"/>
                <w:szCs w:val="21"/>
              </w:rPr>
              <w:t>100%</w:t>
            </w:r>
            <w:r w:rsidRPr="007B0A4B">
              <w:rPr>
                <w:rFonts w:eastAsia="仿宋_GB2312"/>
                <w:szCs w:val="21"/>
              </w:rPr>
              <w:t>计</w:t>
            </w:r>
            <w:r w:rsidRPr="007B0A4B">
              <w:rPr>
                <w:rFonts w:eastAsia="仿宋_GB2312"/>
                <w:szCs w:val="21"/>
              </w:rPr>
              <w:t>5</w:t>
            </w:r>
            <w:r w:rsidRPr="007B0A4B">
              <w:rPr>
                <w:rFonts w:eastAsia="仿宋_GB2312"/>
                <w:szCs w:val="21"/>
              </w:rPr>
              <w:t>分，质量达标率</w:t>
            </w:r>
            <w:r w:rsidRPr="007B0A4B">
              <w:rPr>
                <w:rFonts w:eastAsia="仿宋_GB2312"/>
                <w:szCs w:val="21"/>
              </w:rPr>
              <w:t>80%</w:t>
            </w:r>
            <w:r w:rsidRPr="007B0A4B">
              <w:rPr>
                <w:rFonts w:eastAsia="仿宋_GB2312"/>
                <w:szCs w:val="21"/>
              </w:rPr>
              <w:t>得</w:t>
            </w:r>
            <w:r w:rsidRPr="007B0A4B">
              <w:rPr>
                <w:rFonts w:eastAsia="仿宋_GB2312"/>
                <w:szCs w:val="21"/>
              </w:rPr>
              <w:t>3</w:t>
            </w:r>
            <w:r w:rsidRPr="007B0A4B">
              <w:rPr>
                <w:rFonts w:eastAsia="仿宋_GB2312"/>
                <w:szCs w:val="21"/>
              </w:rPr>
              <w:t>分，质量达标率</w:t>
            </w:r>
            <w:r w:rsidRPr="007B0A4B">
              <w:rPr>
                <w:rFonts w:eastAsia="仿宋_GB2312"/>
                <w:szCs w:val="21"/>
              </w:rPr>
              <w:t>80%</w:t>
            </w:r>
            <w:r w:rsidRPr="007B0A4B">
              <w:rPr>
                <w:rFonts w:eastAsia="仿宋_GB2312"/>
                <w:szCs w:val="21"/>
              </w:rPr>
              <w:t>以下得</w:t>
            </w:r>
            <w:r w:rsidRPr="007B0A4B">
              <w:rPr>
                <w:rFonts w:eastAsia="仿宋_GB2312"/>
                <w:szCs w:val="21"/>
              </w:rPr>
              <w:t>0</w:t>
            </w:r>
            <w:r w:rsidRPr="007B0A4B">
              <w:rPr>
                <w:rFonts w:eastAsia="仿宋_GB2312"/>
                <w:szCs w:val="21"/>
              </w:rPr>
              <w:t>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项目完成时效</w:t>
            </w:r>
          </w:p>
        </w:tc>
        <w:tc>
          <w:tcPr>
            <w:tcW w:w="317" w:type="pct"/>
            <w:vAlign w:val="center"/>
          </w:tcPr>
          <w:p w:rsidR="00F91EF2" w:rsidRPr="007B0A4B" w:rsidRDefault="00F91EF2" w:rsidP="00F868B2">
            <w:pPr>
              <w:spacing w:line="260" w:lineRule="exact"/>
              <w:jc w:val="center"/>
              <w:rPr>
                <w:b/>
                <w:bCs/>
                <w:sz w:val="20"/>
                <w:szCs w:val="20"/>
              </w:rPr>
            </w:pPr>
            <w:r w:rsidRPr="007B0A4B">
              <w:rPr>
                <w:b/>
                <w:bCs/>
                <w:sz w:val="20"/>
                <w:szCs w:val="20"/>
              </w:rPr>
              <w:t>2</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项目是否按申报资料的计划时间完成</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计划时间内完成</w:t>
            </w:r>
            <w:r w:rsidRPr="007B0A4B">
              <w:rPr>
                <w:rFonts w:eastAsia="仿宋_GB2312"/>
                <w:szCs w:val="21"/>
              </w:rPr>
              <w:t>100</w:t>
            </w:r>
            <w:r w:rsidRPr="007B0A4B">
              <w:rPr>
                <w:rFonts w:eastAsia="仿宋_GB2312"/>
                <w:szCs w:val="21"/>
              </w:rPr>
              <w:t>％得</w:t>
            </w:r>
            <w:r w:rsidRPr="007B0A4B">
              <w:rPr>
                <w:rFonts w:eastAsia="仿宋_GB2312"/>
                <w:szCs w:val="21"/>
              </w:rPr>
              <w:t>2</w:t>
            </w:r>
            <w:r w:rsidRPr="007B0A4B">
              <w:rPr>
                <w:rFonts w:eastAsia="仿宋_GB2312"/>
                <w:szCs w:val="21"/>
              </w:rPr>
              <w:t>分，完成</w:t>
            </w:r>
            <w:r w:rsidRPr="007B0A4B">
              <w:rPr>
                <w:rFonts w:eastAsia="仿宋_GB2312"/>
                <w:szCs w:val="21"/>
              </w:rPr>
              <w:t>80</w:t>
            </w:r>
            <w:r w:rsidRPr="007B0A4B">
              <w:rPr>
                <w:rFonts w:eastAsia="仿宋_GB2312"/>
                <w:szCs w:val="21"/>
              </w:rPr>
              <w:t>％得</w:t>
            </w:r>
            <w:r w:rsidRPr="007B0A4B">
              <w:rPr>
                <w:rFonts w:eastAsia="仿宋_GB2312"/>
                <w:szCs w:val="21"/>
              </w:rPr>
              <w:t>1</w:t>
            </w:r>
            <w:r w:rsidRPr="007B0A4B">
              <w:rPr>
                <w:rFonts w:eastAsia="仿宋_GB2312"/>
                <w:szCs w:val="21"/>
              </w:rPr>
              <w:t>分，完成</w:t>
            </w:r>
            <w:r w:rsidRPr="007B0A4B">
              <w:rPr>
                <w:rFonts w:eastAsia="仿宋_GB2312"/>
                <w:szCs w:val="21"/>
              </w:rPr>
              <w:t>60</w:t>
            </w:r>
            <w:r w:rsidRPr="007B0A4B">
              <w:rPr>
                <w:rFonts w:eastAsia="仿宋_GB2312"/>
                <w:szCs w:val="21"/>
              </w:rPr>
              <w:t>％得</w:t>
            </w:r>
            <w:r w:rsidRPr="007B0A4B">
              <w:rPr>
                <w:rFonts w:eastAsia="仿宋_GB2312"/>
                <w:szCs w:val="21"/>
              </w:rPr>
              <w:t>0.5</w:t>
            </w:r>
            <w:r w:rsidRPr="007B0A4B">
              <w:rPr>
                <w:rFonts w:eastAsia="仿宋_GB2312"/>
                <w:szCs w:val="21"/>
              </w:rPr>
              <w:t>分，完成</w:t>
            </w:r>
            <w:r w:rsidRPr="007B0A4B">
              <w:rPr>
                <w:rFonts w:eastAsia="仿宋_GB2312"/>
                <w:szCs w:val="21"/>
              </w:rPr>
              <w:t>60</w:t>
            </w:r>
            <w:r w:rsidRPr="007B0A4B">
              <w:rPr>
                <w:rFonts w:eastAsia="仿宋_GB2312"/>
                <w:szCs w:val="21"/>
              </w:rPr>
              <w:t>％以下得</w:t>
            </w:r>
            <w:r w:rsidRPr="007B0A4B">
              <w:rPr>
                <w:rFonts w:eastAsia="仿宋_GB2312"/>
                <w:szCs w:val="21"/>
              </w:rPr>
              <w:t>0</w:t>
            </w:r>
            <w:r w:rsidRPr="007B0A4B">
              <w:rPr>
                <w:rFonts w:eastAsia="仿宋_GB2312"/>
                <w:szCs w:val="21"/>
              </w:rPr>
              <w:t>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项目成本节约率</w:t>
            </w:r>
          </w:p>
        </w:tc>
        <w:tc>
          <w:tcPr>
            <w:tcW w:w="317" w:type="pct"/>
            <w:vAlign w:val="center"/>
          </w:tcPr>
          <w:p w:rsidR="00F91EF2" w:rsidRPr="007B0A4B" w:rsidRDefault="00F91EF2" w:rsidP="00F868B2">
            <w:pPr>
              <w:spacing w:line="260" w:lineRule="exact"/>
              <w:jc w:val="center"/>
              <w:rPr>
                <w:b/>
                <w:bCs/>
                <w:sz w:val="20"/>
                <w:szCs w:val="20"/>
              </w:rPr>
            </w:pPr>
            <w:r w:rsidRPr="007B0A4B">
              <w:rPr>
                <w:b/>
                <w:bCs/>
                <w:sz w:val="20"/>
                <w:szCs w:val="20"/>
              </w:rPr>
              <w:t>3</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完成项目计划工作目标的实际节约成本与计划成本的比率</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该项得分</w:t>
            </w:r>
            <w:r w:rsidRPr="007B0A4B">
              <w:rPr>
                <w:rFonts w:eastAsia="仿宋_GB2312"/>
                <w:szCs w:val="21"/>
              </w:rPr>
              <w:t>=</w:t>
            </w:r>
            <w:r w:rsidRPr="007B0A4B">
              <w:rPr>
                <w:rFonts w:eastAsia="仿宋_GB2312"/>
                <w:szCs w:val="21"/>
              </w:rPr>
              <w:t>申报资料的计划投资成本</w:t>
            </w:r>
            <w:r w:rsidRPr="007B0A4B">
              <w:rPr>
                <w:rFonts w:eastAsia="仿宋_GB2312"/>
                <w:szCs w:val="21"/>
              </w:rPr>
              <w:t>/</w:t>
            </w:r>
            <w:r w:rsidRPr="007B0A4B">
              <w:rPr>
                <w:rFonts w:eastAsia="仿宋_GB2312"/>
                <w:szCs w:val="21"/>
              </w:rPr>
              <w:t>项目实际投资成本</w:t>
            </w:r>
            <w:r w:rsidRPr="007B0A4B">
              <w:rPr>
                <w:rFonts w:eastAsia="仿宋_GB2312"/>
                <w:szCs w:val="21"/>
              </w:rPr>
              <w:t>×3</w:t>
            </w:r>
            <w:r w:rsidRPr="007B0A4B">
              <w:rPr>
                <w:rFonts w:eastAsia="仿宋_GB2312"/>
                <w:szCs w:val="21"/>
              </w:rPr>
              <w:t>分，满分</w:t>
            </w:r>
            <w:r w:rsidRPr="007B0A4B">
              <w:rPr>
                <w:rFonts w:eastAsia="仿宋_GB2312"/>
                <w:szCs w:val="21"/>
              </w:rPr>
              <w:t>3</w:t>
            </w:r>
            <w:r w:rsidRPr="007B0A4B">
              <w:rPr>
                <w:rFonts w:eastAsia="仿宋_GB2312"/>
                <w:szCs w:val="21"/>
              </w:rPr>
              <w:t>分</w:t>
            </w:r>
            <w:r w:rsidRPr="007B0A4B">
              <w:rPr>
                <w:rFonts w:eastAsia="仿宋_GB2312"/>
                <w:szCs w:val="21"/>
              </w:rPr>
              <w:t xml:space="preserve"> </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restart"/>
            <w:vAlign w:val="center"/>
          </w:tcPr>
          <w:p w:rsidR="00F91EF2" w:rsidRPr="007B0A4B" w:rsidRDefault="00F91EF2" w:rsidP="00F868B2">
            <w:pPr>
              <w:widowControl/>
              <w:spacing w:line="260" w:lineRule="exact"/>
              <w:jc w:val="center"/>
              <w:rPr>
                <w:rFonts w:eastAsia="仿宋_GB2312"/>
                <w:b/>
                <w:bCs/>
                <w:color w:val="000000"/>
                <w:kern w:val="0"/>
                <w:szCs w:val="21"/>
              </w:rPr>
            </w:pPr>
            <w:r w:rsidRPr="007B0A4B">
              <w:rPr>
                <w:rFonts w:eastAsia="仿宋_GB2312"/>
                <w:b/>
                <w:bCs/>
                <w:color w:val="000000"/>
                <w:kern w:val="0"/>
                <w:szCs w:val="21"/>
              </w:rPr>
              <w:t>项目效果</w:t>
            </w: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经济效益</w:t>
            </w:r>
          </w:p>
        </w:tc>
        <w:tc>
          <w:tcPr>
            <w:tcW w:w="317" w:type="pct"/>
            <w:vAlign w:val="center"/>
          </w:tcPr>
          <w:p w:rsidR="00F91EF2" w:rsidRPr="007B0A4B" w:rsidRDefault="00F91EF2" w:rsidP="00F868B2">
            <w:pPr>
              <w:spacing w:line="260" w:lineRule="exact"/>
              <w:jc w:val="center"/>
              <w:rPr>
                <w:b/>
                <w:bCs/>
                <w:sz w:val="20"/>
                <w:szCs w:val="20"/>
              </w:rPr>
            </w:pPr>
            <w:r w:rsidRPr="007B0A4B">
              <w:rPr>
                <w:b/>
                <w:bCs/>
                <w:sz w:val="20"/>
                <w:szCs w:val="20"/>
              </w:rPr>
              <w:t>6</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项目实施对原贫困地区人均收入所带来的变化，对照实际完成情况与项目申报确定的经济指标来确定得分</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完成经济指标计</w:t>
            </w:r>
            <w:r w:rsidRPr="007B0A4B">
              <w:rPr>
                <w:rFonts w:eastAsia="仿宋_GB2312"/>
                <w:szCs w:val="21"/>
              </w:rPr>
              <w:t>6</w:t>
            </w:r>
            <w:r w:rsidRPr="007B0A4B">
              <w:rPr>
                <w:rFonts w:eastAsia="仿宋_GB2312"/>
                <w:szCs w:val="21"/>
              </w:rPr>
              <w:t>分，完成度减少</w:t>
            </w:r>
            <w:r w:rsidRPr="007B0A4B">
              <w:rPr>
                <w:rFonts w:eastAsia="仿宋_GB2312"/>
                <w:szCs w:val="21"/>
              </w:rPr>
              <w:t>5%</w:t>
            </w:r>
            <w:r w:rsidRPr="007B0A4B">
              <w:rPr>
                <w:rFonts w:eastAsia="仿宋_GB2312"/>
                <w:szCs w:val="21"/>
              </w:rPr>
              <w:t>扣</w:t>
            </w:r>
            <w:r w:rsidRPr="007B0A4B">
              <w:rPr>
                <w:rFonts w:eastAsia="仿宋_GB2312"/>
                <w:szCs w:val="21"/>
              </w:rPr>
              <w:t>1</w:t>
            </w:r>
            <w:r w:rsidRPr="007B0A4B">
              <w:rPr>
                <w:rFonts w:eastAsia="仿宋_GB2312"/>
                <w:szCs w:val="21"/>
              </w:rPr>
              <w:t>分，扣完为止。</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社会效益</w:t>
            </w:r>
          </w:p>
        </w:tc>
        <w:tc>
          <w:tcPr>
            <w:tcW w:w="317" w:type="pct"/>
            <w:vAlign w:val="center"/>
          </w:tcPr>
          <w:p w:rsidR="00F91EF2" w:rsidRPr="007B0A4B" w:rsidRDefault="00F91EF2" w:rsidP="00F868B2">
            <w:pPr>
              <w:spacing w:line="260" w:lineRule="exact"/>
              <w:jc w:val="center"/>
              <w:rPr>
                <w:b/>
                <w:bCs/>
                <w:sz w:val="20"/>
                <w:szCs w:val="20"/>
              </w:rPr>
            </w:pPr>
            <w:r w:rsidRPr="007B0A4B">
              <w:rPr>
                <w:b/>
                <w:bCs/>
                <w:sz w:val="20"/>
                <w:szCs w:val="20"/>
              </w:rPr>
              <w:t>8</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贫困人口减少进度</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分值＝考核年度贫困人口实际减少数量</w:t>
            </w:r>
            <w:r w:rsidRPr="007B0A4B">
              <w:rPr>
                <w:rFonts w:eastAsia="仿宋_GB2312"/>
                <w:szCs w:val="21"/>
              </w:rPr>
              <w:t>/</w:t>
            </w:r>
            <w:r w:rsidRPr="007B0A4B">
              <w:rPr>
                <w:rFonts w:eastAsia="仿宋_GB2312"/>
                <w:szCs w:val="21"/>
              </w:rPr>
              <w:t>省下达的年度贫困人口减贫计划数</w:t>
            </w:r>
            <w:r w:rsidRPr="007B0A4B">
              <w:rPr>
                <w:rFonts w:eastAsia="仿宋_GB2312"/>
                <w:szCs w:val="21"/>
              </w:rPr>
              <w:t>*8</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r w:rsidR="00F91EF2" w:rsidRPr="007B0A4B" w:rsidTr="00F868B2">
        <w:trPr>
          <w:trHeight w:val="227"/>
          <w:tblHeader/>
          <w:jc w:val="center"/>
        </w:trPr>
        <w:tc>
          <w:tcPr>
            <w:tcW w:w="344"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339" w:type="pct"/>
            <w:vMerge/>
            <w:vAlign w:val="center"/>
          </w:tcPr>
          <w:p w:rsidR="00F91EF2" w:rsidRPr="007B0A4B" w:rsidRDefault="00F91EF2" w:rsidP="00F868B2">
            <w:pPr>
              <w:widowControl/>
              <w:spacing w:line="260" w:lineRule="exact"/>
              <w:jc w:val="center"/>
              <w:rPr>
                <w:rFonts w:eastAsia="仿宋_GB2312"/>
                <w:b/>
                <w:bCs/>
                <w:color w:val="000000"/>
                <w:kern w:val="0"/>
                <w:szCs w:val="21"/>
              </w:rPr>
            </w:pPr>
          </w:p>
        </w:tc>
        <w:tc>
          <w:tcPr>
            <w:tcW w:w="727" w:type="pct"/>
            <w:vAlign w:val="center"/>
          </w:tcPr>
          <w:p w:rsidR="00F91EF2" w:rsidRPr="007B0A4B" w:rsidRDefault="00F91EF2" w:rsidP="00F868B2">
            <w:pPr>
              <w:spacing w:line="260" w:lineRule="exact"/>
              <w:jc w:val="center"/>
              <w:rPr>
                <w:rFonts w:eastAsia="仿宋_GB2312"/>
                <w:szCs w:val="21"/>
              </w:rPr>
            </w:pPr>
            <w:r w:rsidRPr="007B0A4B">
              <w:rPr>
                <w:rFonts w:eastAsia="仿宋_GB2312"/>
                <w:szCs w:val="21"/>
              </w:rPr>
              <w:t>社会公众满意度</w:t>
            </w:r>
          </w:p>
        </w:tc>
        <w:tc>
          <w:tcPr>
            <w:tcW w:w="317" w:type="pct"/>
            <w:vAlign w:val="center"/>
          </w:tcPr>
          <w:p w:rsidR="00F91EF2" w:rsidRPr="007B0A4B" w:rsidRDefault="00F91EF2" w:rsidP="00F868B2">
            <w:pPr>
              <w:spacing w:line="260" w:lineRule="exact"/>
              <w:jc w:val="center"/>
              <w:rPr>
                <w:b/>
                <w:bCs/>
                <w:sz w:val="20"/>
                <w:szCs w:val="20"/>
              </w:rPr>
            </w:pPr>
            <w:r w:rsidRPr="007B0A4B">
              <w:rPr>
                <w:b/>
                <w:bCs/>
                <w:sz w:val="20"/>
                <w:szCs w:val="20"/>
              </w:rPr>
              <w:t>6</w:t>
            </w:r>
          </w:p>
        </w:tc>
        <w:tc>
          <w:tcPr>
            <w:tcW w:w="1043"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社会公众或服务对象对项目实施效果的满意程度</w:t>
            </w:r>
          </w:p>
        </w:tc>
        <w:tc>
          <w:tcPr>
            <w:tcW w:w="1902" w:type="pct"/>
            <w:vAlign w:val="center"/>
          </w:tcPr>
          <w:p w:rsidR="00F91EF2" w:rsidRPr="007B0A4B" w:rsidRDefault="00F91EF2" w:rsidP="00F868B2">
            <w:pPr>
              <w:spacing w:line="260" w:lineRule="exact"/>
              <w:rPr>
                <w:rFonts w:eastAsia="仿宋_GB2312"/>
                <w:szCs w:val="21"/>
              </w:rPr>
            </w:pPr>
            <w:r w:rsidRPr="007B0A4B">
              <w:rPr>
                <w:rFonts w:eastAsia="仿宋_GB2312"/>
                <w:szCs w:val="21"/>
              </w:rPr>
              <w:t>满意度达到</w:t>
            </w:r>
            <w:r w:rsidRPr="007B0A4B">
              <w:rPr>
                <w:rFonts w:eastAsia="仿宋_GB2312"/>
                <w:szCs w:val="21"/>
              </w:rPr>
              <w:t>90%</w:t>
            </w:r>
            <w:r w:rsidRPr="007B0A4B">
              <w:rPr>
                <w:rFonts w:eastAsia="仿宋_GB2312"/>
                <w:szCs w:val="21"/>
              </w:rPr>
              <w:t>（含）以上计</w:t>
            </w:r>
            <w:r w:rsidRPr="007B0A4B">
              <w:rPr>
                <w:rFonts w:eastAsia="仿宋_GB2312"/>
                <w:szCs w:val="21"/>
              </w:rPr>
              <w:t>6</w:t>
            </w:r>
            <w:r w:rsidRPr="007B0A4B">
              <w:rPr>
                <w:rFonts w:eastAsia="仿宋_GB2312"/>
                <w:szCs w:val="21"/>
              </w:rPr>
              <w:t>分，</w:t>
            </w:r>
            <w:r w:rsidRPr="007B0A4B">
              <w:rPr>
                <w:rFonts w:eastAsia="仿宋_GB2312"/>
                <w:szCs w:val="21"/>
              </w:rPr>
              <w:t>80%</w:t>
            </w:r>
            <w:r w:rsidRPr="007B0A4B">
              <w:rPr>
                <w:rFonts w:eastAsia="仿宋_GB2312"/>
                <w:szCs w:val="21"/>
              </w:rPr>
              <w:t>（含）</w:t>
            </w:r>
            <w:r w:rsidRPr="007B0A4B">
              <w:rPr>
                <w:rFonts w:eastAsia="仿宋_GB2312"/>
                <w:szCs w:val="21"/>
              </w:rPr>
              <w:t>-90%</w:t>
            </w:r>
            <w:r w:rsidRPr="007B0A4B">
              <w:rPr>
                <w:rFonts w:eastAsia="仿宋_GB2312"/>
                <w:szCs w:val="21"/>
              </w:rPr>
              <w:t>计</w:t>
            </w:r>
            <w:r w:rsidRPr="007B0A4B">
              <w:rPr>
                <w:rFonts w:eastAsia="仿宋_GB2312"/>
                <w:szCs w:val="21"/>
              </w:rPr>
              <w:t>4</w:t>
            </w:r>
            <w:r w:rsidRPr="007B0A4B">
              <w:rPr>
                <w:rFonts w:eastAsia="仿宋_GB2312"/>
                <w:szCs w:val="21"/>
              </w:rPr>
              <w:t>分，</w:t>
            </w:r>
            <w:r w:rsidRPr="007B0A4B">
              <w:rPr>
                <w:rFonts w:eastAsia="仿宋_GB2312"/>
                <w:szCs w:val="21"/>
              </w:rPr>
              <w:t>70%</w:t>
            </w:r>
            <w:r w:rsidRPr="007B0A4B">
              <w:rPr>
                <w:rFonts w:eastAsia="仿宋_GB2312"/>
                <w:szCs w:val="21"/>
              </w:rPr>
              <w:t>（含）</w:t>
            </w:r>
            <w:r w:rsidRPr="007B0A4B">
              <w:rPr>
                <w:rFonts w:eastAsia="仿宋_GB2312"/>
                <w:szCs w:val="21"/>
              </w:rPr>
              <w:t>-80%</w:t>
            </w:r>
            <w:r w:rsidRPr="007B0A4B">
              <w:rPr>
                <w:rFonts w:eastAsia="仿宋_GB2312"/>
                <w:szCs w:val="21"/>
              </w:rPr>
              <w:t>以上计</w:t>
            </w:r>
            <w:r w:rsidRPr="007B0A4B">
              <w:rPr>
                <w:rFonts w:eastAsia="仿宋_GB2312"/>
                <w:szCs w:val="21"/>
              </w:rPr>
              <w:t>2</w:t>
            </w:r>
            <w:r w:rsidRPr="007B0A4B">
              <w:rPr>
                <w:rFonts w:eastAsia="仿宋_GB2312"/>
                <w:szCs w:val="21"/>
              </w:rPr>
              <w:t>分，低于</w:t>
            </w:r>
            <w:r w:rsidRPr="007B0A4B">
              <w:rPr>
                <w:rFonts w:eastAsia="仿宋_GB2312"/>
                <w:szCs w:val="21"/>
              </w:rPr>
              <w:t>70%</w:t>
            </w:r>
            <w:r w:rsidRPr="007B0A4B">
              <w:rPr>
                <w:rFonts w:eastAsia="仿宋_GB2312"/>
                <w:szCs w:val="21"/>
              </w:rPr>
              <w:t>计</w:t>
            </w:r>
            <w:r w:rsidRPr="007B0A4B">
              <w:rPr>
                <w:rFonts w:eastAsia="仿宋_GB2312"/>
                <w:szCs w:val="21"/>
              </w:rPr>
              <w:t>0</w:t>
            </w:r>
            <w:r w:rsidRPr="007B0A4B">
              <w:rPr>
                <w:rFonts w:eastAsia="仿宋_GB2312"/>
                <w:szCs w:val="21"/>
              </w:rPr>
              <w:t>分</w:t>
            </w:r>
          </w:p>
        </w:tc>
        <w:tc>
          <w:tcPr>
            <w:tcW w:w="328" w:type="pct"/>
            <w:vAlign w:val="center"/>
          </w:tcPr>
          <w:p w:rsidR="00F91EF2" w:rsidRPr="007B0A4B" w:rsidRDefault="00F91EF2" w:rsidP="00F868B2">
            <w:pPr>
              <w:widowControl/>
              <w:spacing w:line="260" w:lineRule="exact"/>
              <w:jc w:val="center"/>
              <w:rPr>
                <w:rFonts w:eastAsia="仿宋_GB2312"/>
                <w:b/>
                <w:bCs/>
                <w:color w:val="000000"/>
                <w:kern w:val="0"/>
                <w:szCs w:val="21"/>
              </w:rPr>
            </w:pPr>
          </w:p>
        </w:tc>
      </w:tr>
    </w:tbl>
    <w:p w:rsidR="00F91EF2" w:rsidRDefault="00F91EF2" w:rsidP="00F91EF2">
      <w:pPr>
        <w:widowControl/>
        <w:snapToGrid w:val="0"/>
        <w:spacing w:line="400" w:lineRule="exact"/>
        <w:jc w:val="left"/>
        <w:rPr>
          <w:rFonts w:ascii="宋体"/>
          <w:color w:val="000000"/>
          <w:sz w:val="36"/>
          <w:szCs w:val="36"/>
        </w:rPr>
        <w:sectPr w:rsidR="00F91EF2" w:rsidSect="005D2213">
          <w:pgSz w:w="11906" w:h="16838" w:code="9"/>
          <w:pgMar w:top="1418" w:right="1588" w:bottom="1418" w:left="1588" w:header="851" w:footer="1304" w:gutter="0"/>
          <w:cols w:space="720"/>
          <w:docGrid w:linePitch="312"/>
        </w:sectPr>
      </w:pPr>
    </w:p>
    <w:p w:rsidR="00F91EF2" w:rsidRDefault="00F91EF2" w:rsidP="00F91EF2">
      <w:pPr>
        <w:pageBreakBefore/>
        <w:tabs>
          <w:tab w:val="left" w:pos="602"/>
        </w:tabs>
        <w:adjustRightInd w:val="0"/>
        <w:snapToGrid w:val="0"/>
        <w:spacing w:line="600" w:lineRule="exact"/>
        <w:rPr>
          <w:rFonts w:eastAsia="黑体"/>
          <w:sz w:val="32"/>
          <w:szCs w:val="32"/>
        </w:rPr>
      </w:pPr>
      <w:bookmarkStart w:id="3" w:name="OLE_LINK6"/>
      <w:bookmarkStart w:id="4" w:name="OLE_LINK5"/>
      <w:r>
        <w:rPr>
          <w:rFonts w:eastAsia="黑体" w:cs="黑体" w:hint="eastAsia"/>
          <w:sz w:val="32"/>
          <w:szCs w:val="32"/>
        </w:rPr>
        <w:t>附件</w:t>
      </w:r>
      <w:r>
        <w:rPr>
          <w:rFonts w:eastAsia="黑体"/>
          <w:sz w:val="32"/>
          <w:szCs w:val="32"/>
        </w:rPr>
        <w:t>4</w:t>
      </w:r>
    </w:p>
    <w:p w:rsidR="00F91EF2" w:rsidRDefault="00F91EF2" w:rsidP="00F91EF2">
      <w:pPr>
        <w:tabs>
          <w:tab w:val="left" w:pos="602"/>
        </w:tabs>
        <w:adjustRightInd w:val="0"/>
        <w:snapToGrid w:val="0"/>
        <w:spacing w:line="600" w:lineRule="exact"/>
        <w:rPr>
          <w:rFonts w:eastAsia="仿宋_GB2312"/>
          <w:sz w:val="32"/>
          <w:szCs w:val="32"/>
        </w:rPr>
      </w:pPr>
    </w:p>
    <w:p w:rsidR="00F91EF2" w:rsidRDefault="00F91EF2" w:rsidP="00F91EF2">
      <w:pPr>
        <w:tabs>
          <w:tab w:val="left" w:pos="602"/>
        </w:tabs>
        <w:spacing w:line="600" w:lineRule="exact"/>
        <w:jc w:val="center"/>
        <w:rPr>
          <w:rFonts w:eastAsia="方正小标宋_GBK" w:cs="方正小标宋_GBK"/>
          <w:sz w:val="36"/>
          <w:szCs w:val="36"/>
        </w:rPr>
      </w:pPr>
      <w:r>
        <w:rPr>
          <w:rFonts w:eastAsia="方正小标宋_GBK"/>
          <w:sz w:val="36"/>
          <w:szCs w:val="36"/>
        </w:rPr>
        <w:t>2015-2017</w:t>
      </w:r>
      <w:r>
        <w:rPr>
          <w:rFonts w:eastAsia="方正小标宋_GBK" w:cs="方正小标宋_GBK" w:hint="eastAsia"/>
          <w:sz w:val="36"/>
          <w:szCs w:val="36"/>
        </w:rPr>
        <w:t>年度省级财政专项扶贫资金</w:t>
      </w:r>
    </w:p>
    <w:p w:rsidR="00F91EF2" w:rsidRDefault="00F91EF2" w:rsidP="00F91EF2">
      <w:pPr>
        <w:tabs>
          <w:tab w:val="left" w:pos="602"/>
        </w:tabs>
        <w:spacing w:line="600" w:lineRule="exact"/>
        <w:jc w:val="center"/>
        <w:rPr>
          <w:rFonts w:eastAsia="方正小标宋_GBK"/>
          <w:sz w:val="36"/>
          <w:szCs w:val="36"/>
        </w:rPr>
      </w:pPr>
      <w:r>
        <w:rPr>
          <w:rFonts w:eastAsia="方正小标宋_GBK" w:cs="方正小标宋_GBK" w:hint="eastAsia"/>
          <w:sz w:val="36"/>
          <w:szCs w:val="36"/>
        </w:rPr>
        <w:t>绩效评价报告</w:t>
      </w:r>
    </w:p>
    <w:p w:rsidR="00F91EF2" w:rsidRDefault="00F91EF2" w:rsidP="00F91EF2">
      <w:pPr>
        <w:tabs>
          <w:tab w:val="left" w:pos="602"/>
        </w:tabs>
        <w:spacing w:line="600" w:lineRule="exact"/>
        <w:jc w:val="center"/>
        <w:rPr>
          <w:rFonts w:eastAsia="楷体_GB2312"/>
          <w:sz w:val="32"/>
          <w:szCs w:val="32"/>
        </w:rPr>
      </w:pPr>
      <w:r>
        <w:rPr>
          <w:rFonts w:eastAsia="楷体_GB2312" w:cs="楷体_GB2312" w:hint="eastAsia"/>
          <w:sz w:val="32"/>
          <w:szCs w:val="32"/>
        </w:rPr>
        <w:t>（项目单位参考提纲）</w:t>
      </w:r>
    </w:p>
    <w:p w:rsidR="00F91EF2" w:rsidRDefault="00F91EF2" w:rsidP="00F91EF2">
      <w:pPr>
        <w:tabs>
          <w:tab w:val="left" w:pos="602"/>
        </w:tabs>
        <w:spacing w:line="600" w:lineRule="exact"/>
        <w:jc w:val="center"/>
        <w:rPr>
          <w:rFonts w:eastAsia="楷体_GB2312"/>
          <w:b/>
          <w:bCs/>
          <w:sz w:val="32"/>
          <w:szCs w:val="32"/>
        </w:rPr>
      </w:pPr>
    </w:p>
    <w:p w:rsidR="00F91EF2" w:rsidRDefault="00F91EF2" w:rsidP="00F91EF2">
      <w:pPr>
        <w:tabs>
          <w:tab w:val="left" w:pos="602"/>
        </w:tabs>
        <w:spacing w:line="600" w:lineRule="exact"/>
        <w:ind w:firstLineChars="200" w:firstLine="640"/>
        <w:jc w:val="left"/>
        <w:rPr>
          <w:rFonts w:eastAsia="黑体"/>
          <w:sz w:val="32"/>
          <w:szCs w:val="32"/>
        </w:rPr>
      </w:pPr>
      <w:r>
        <w:rPr>
          <w:rFonts w:eastAsia="黑体" w:cs="黑体" w:hint="eastAsia"/>
          <w:sz w:val="32"/>
          <w:szCs w:val="32"/>
        </w:rPr>
        <w:t>一、基本情况</w:t>
      </w:r>
    </w:p>
    <w:p w:rsidR="00F91EF2" w:rsidRDefault="00F91EF2" w:rsidP="00F91EF2">
      <w:pPr>
        <w:tabs>
          <w:tab w:val="left" w:pos="602"/>
        </w:tabs>
        <w:spacing w:line="600" w:lineRule="exact"/>
        <w:ind w:firstLineChars="200" w:firstLine="643"/>
        <w:jc w:val="left"/>
        <w:rPr>
          <w:rFonts w:eastAsia="楷体_GB2312"/>
          <w:b/>
          <w:bCs/>
          <w:sz w:val="32"/>
          <w:szCs w:val="32"/>
        </w:rPr>
      </w:pPr>
      <w:r>
        <w:rPr>
          <w:rFonts w:eastAsia="楷体_GB2312" w:cs="楷体_GB2312" w:hint="eastAsia"/>
          <w:b/>
          <w:bCs/>
          <w:sz w:val="32"/>
          <w:szCs w:val="32"/>
        </w:rPr>
        <w:t>（一）单位基本情况和财务状况</w:t>
      </w:r>
    </w:p>
    <w:p w:rsidR="00F91EF2" w:rsidRDefault="00F91EF2" w:rsidP="00F91EF2">
      <w:pPr>
        <w:tabs>
          <w:tab w:val="left" w:pos="602"/>
        </w:tabs>
        <w:spacing w:line="600" w:lineRule="exact"/>
        <w:ind w:firstLineChars="200" w:firstLine="643"/>
        <w:jc w:val="left"/>
        <w:rPr>
          <w:rFonts w:eastAsia="楷体_GB2312"/>
          <w:b/>
          <w:bCs/>
          <w:sz w:val="32"/>
          <w:szCs w:val="32"/>
        </w:rPr>
      </w:pPr>
      <w:r>
        <w:rPr>
          <w:rFonts w:eastAsia="楷体_GB2312" w:cs="楷体_GB2312" w:hint="eastAsia"/>
          <w:b/>
          <w:bCs/>
          <w:sz w:val="32"/>
          <w:szCs w:val="32"/>
        </w:rPr>
        <w:t>（二）专项资金项目概况</w:t>
      </w:r>
    </w:p>
    <w:p w:rsidR="00F91EF2" w:rsidRDefault="00F91EF2" w:rsidP="00F91EF2">
      <w:pPr>
        <w:tabs>
          <w:tab w:val="left" w:pos="602"/>
        </w:tabs>
        <w:spacing w:line="600" w:lineRule="exact"/>
        <w:ind w:firstLineChars="200" w:firstLine="640"/>
        <w:jc w:val="left"/>
        <w:rPr>
          <w:rFonts w:eastAsia="黑体"/>
          <w:sz w:val="32"/>
          <w:szCs w:val="32"/>
        </w:rPr>
      </w:pPr>
      <w:r>
        <w:rPr>
          <w:rFonts w:eastAsia="黑体" w:cs="黑体" w:hint="eastAsia"/>
          <w:sz w:val="32"/>
          <w:szCs w:val="32"/>
        </w:rPr>
        <w:t>二、专项资金落实及支出情况</w:t>
      </w:r>
    </w:p>
    <w:p w:rsidR="00F91EF2" w:rsidRDefault="00F91EF2" w:rsidP="00F91EF2">
      <w:pPr>
        <w:tabs>
          <w:tab w:val="left" w:pos="602"/>
        </w:tabs>
        <w:spacing w:line="600" w:lineRule="exact"/>
        <w:ind w:firstLineChars="200" w:firstLine="640"/>
        <w:jc w:val="left"/>
        <w:rPr>
          <w:rFonts w:eastAsia="仿宋_GB2312"/>
          <w:sz w:val="32"/>
          <w:szCs w:val="32"/>
        </w:rPr>
      </w:pPr>
      <w:r>
        <w:rPr>
          <w:rFonts w:eastAsia="仿宋_GB2312" w:cs="仿宋_GB2312" w:hint="eastAsia"/>
          <w:sz w:val="32"/>
          <w:szCs w:val="32"/>
        </w:rPr>
        <w:t>主要包括：资金到位情况；自筹资金到位情况；资金支出规范性，包括资金支出进度和范围等与申报计划的相符性，资金支出的合理、合法和合规性等。如有资金违规使用、闲置等情况，应分析主客观原因。</w:t>
      </w:r>
    </w:p>
    <w:p w:rsidR="00F91EF2" w:rsidRDefault="00F91EF2" w:rsidP="00F91EF2">
      <w:pPr>
        <w:tabs>
          <w:tab w:val="left" w:pos="602"/>
        </w:tabs>
        <w:spacing w:line="600" w:lineRule="exact"/>
        <w:ind w:firstLineChars="200" w:firstLine="640"/>
        <w:jc w:val="left"/>
        <w:rPr>
          <w:rFonts w:eastAsia="黑体"/>
          <w:sz w:val="32"/>
          <w:szCs w:val="32"/>
        </w:rPr>
      </w:pPr>
      <w:r>
        <w:rPr>
          <w:rFonts w:eastAsia="黑体" w:cs="黑体" w:hint="eastAsia"/>
          <w:sz w:val="32"/>
          <w:szCs w:val="32"/>
        </w:rPr>
        <w:t>三、项目实施过程情况</w:t>
      </w:r>
    </w:p>
    <w:p w:rsidR="00F91EF2" w:rsidRDefault="00F91EF2" w:rsidP="00F91EF2">
      <w:pPr>
        <w:tabs>
          <w:tab w:val="left" w:pos="602"/>
        </w:tabs>
        <w:spacing w:line="600" w:lineRule="exact"/>
        <w:ind w:firstLineChars="200" w:firstLine="640"/>
        <w:jc w:val="left"/>
        <w:rPr>
          <w:rFonts w:eastAsia="仿宋_GB2312"/>
          <w:sz w:val="32"/>
          <w:szCs w:val="32"/>
        </w:rPr>
      </w:pPr>
      <w:r>
        <w:rPr>
          <w:rFonts w:eastAsia="仿宋_GB2312" w:cs="仿宋_GB2312" w:hint="eastAsia"/>
          <w:sz w:val="32"/>
          <w:szCs w:val="32"/>
        </w:rPr>
        <w:t>主要有：项目立项论证充分性；项目实施规范性，包括项目单位申报资格合规、申报材料客观真实、申报项目与有关规定相符等情况，项目单位是否建立了相关的管理制度、提供了必要的项目实施支撑条件等情况，项目调整、验收等过程是否按规定履行了相关手续等。</w:t>
      </w:r>
    </w:p>
    <w:p w:rsidR="00F91EF2" w:rsidRDefault="00F91EF2" w:rsidP="00F91EF2">
      <w:pPr>
        <w:tabs>
          <w:tab w:val="left" w:pos="602"/>
        </w:tabs>
        <w:spacing w:line="600" w:lineRule="exact"/>
        <w:ind w:firstLineChars="200" w:firstLine="640"/>
        <w:jc w:val="left"/>
        <w:rPr>
          <w:rFonts w:eastAsia="黑体"/>
          <w:sz w:val="32"/>
          <w:szCs w:val="32"/>
        </w:rPr>
      </w:pPr>
      <w:r>
        <w:rPr>
          <w:rFonts w:eastAsia="黑体" w:cs="黑体" w:hint="eastAsia"/>
          <w:sz w:val="32"/>
          <w:szCs w:val="32"/>
        </w:rPr>
        <w:t>四、专项资金预期目标完成情况</w:t>
      </w:r>
    </w:p>
    <w:p w:rsidR="00F91EF2" w:rsidRDefault="00F91EF2" w:rsidP="00F91EF2">
      <w:pPr>
        <w:tabs>
          <w:tab w:val="left" w:pos="602"/>
        </w:tabs>
        <w:spacing w:line="600" w:lineRule="exact"/>
        <w:ind w:firstLineChars="200" w:firstLine="640"/>
        <w:jc w:val="left"/>
        <w:rPr>
          <w:rFonts w:eastAsia="仿宋_GB2312"/>
          <w:sz w:val="32"/>
          <w:szCs w:val="32"/>
        </w:rPr>
      </w:pPr>
      <w:r>
        <w:rPr>
          <w:rFonts w:eastAsia="仿宋_GB2312" w:cs="仿宋_GB2312" w:hint="eastAsia"/>
          <w:sz w:val="32"/>
          <w:szCs w:val="32"/>
        </w:rPr>
        <w:t>重点分析项目立项（合同）目标、指标等内容的完成情况，如：项目进度完成及时性；项目实施对精准扶贫、提高农民收入水平、可持续影响以及产生的社会效益和经济效益等。</w:t>
      </w:r>
    </w:p>
    <w:p w:rsidR="00F91EF2" w:rsidRDefault="00F91EF2" w:rsidP="00F91EF2">
      <w:pPr>
        <w:tabs>
          <w:tab w:val="left" w:pos="602"/>
        </w:tabs>
        <w:spacing w:line="600" w:lineRule="exact"/>
        <w:ind w:firstLineChars="200" w:firstLine="640"/>
        <w:jc w:val="left"/>
        <w:rPr>
          <w:rFonts w:eastAsia="黑体"/>
          <w:sz w:val="32"/>
          <w:szCs w:val="32"/>
        </w:rPr>
      </w:pPr>
      <w:r>
        <w:rPr>
          <w:rFonts w:eastAsia="黑体" w:cs="黑体" w:hint="eastAsia"/>
          <w:sz w:val="32"/>
          <w:szCs w:val="32"/>
        </w:rPr>
        <w:t>五、项目后续工作计划。</w:t>
      </w:r>
    </w:p>
    <w:p w:rsidR="00F91EF2" w:rsidRDefault="00F91EF2" w:rsidP="00F91EF2">
      <w:pPr>
        <w:tabs>
          <w:tab w:val="left" w:pos="602"/>
        </w:tabs>
        <w:spacing w:line="600" w:lineRule="exact"/>
        <w:ind w:firstLineChars="200" w:firstLine="640"/>
        <w:jc w:val="left"/>
        <w:rPr>
          <w:rFonts w:eastAsia="黑体"/>
          <w:sz w:val="32"/>
          <w:szCs w:val="32"/>
        </w:rPr>
      </w:pPr>
      <w:r>
        <w:rPr>
          <w:rFonts w:eastAsia="黑体" w:cs="黑体" w:hint="eastAsia"/>
          <w:sz w:val="32"/>
          <w:szCs w:val="32"/>
        </w:rPr>
        <w:t>六、主要经验做法、存在问题、改进措施和建议。</w:t>
      </w:r>
    </w:p>
    <w:p w:rsidR="00F91EF2" w:rsidRDefault="00F91EF2" w:rsidP="00F91EF2">
      <w:pPr>
        <w:tabs>
          <w:tab w:val="left" w:pos="602"/>
        </w:tabs>
        <w:spacing w:line="600" w:lineRule="exact"/>
        <w:ind w:firstLineChars="200" w:firstLine="640"/>
        <w:jc w:val="left"/>
        <w:rPr>
          <w:rFonts w:eastAsia="黑体"/>
          <w:sz w:val="32"/>
          <w:szCs w:val="32"/>
        </w:rPr>
      </w:pPr>
      <w:r>
        <w:rPr>
          <w:rFonts w:eastAsia="黑体" w:cs="黑体" w:hint="eastAsia"/>
          <w:sz w:val="32"/>
          <w:szCs w:val="32"/>
        </w:rPr>
        <w:t>七、其他。</w:t>
      </w:r>
    </w:p>
    <w:p w:rsidR="00F91EF2" w:rsidRDefault="00F91EF2" w:rsidP="00F91EF2">
      <w:pPr>
        <w:spacing w:line="600" w:lineRule="exact"/>
        <w:rPr>
          <w:rFonts w:eastAsia="黑体"/>
          <w:sz w:val="32"/>
          <w:szCs w:val="32"/>
        </w:rPr>
      </w:pPr>
      <w:r>
        <w:br w:type="page"/>
      </w:r>
      <w:r>
        <w:rPr>
          <w:rFonts w:eastAsia="黑体" w:cs="黑体" w:hint="eastAsia"/>
          <w:sz w:val="32"/>
          <w:szCs w:val="32"/>
        </w:rPr>
        <w:t>附件</w:t>
      </w:r>
      <w:r>
        <w:rPr>
          <w:rFonts w:eastAsia="黑体"/>
          <w:sz w:val="32"/>
          <w:szCs w:val="32"/>
        </w:rPr>
        <w:t>5</w:t>
      </w:r>
    </w:p>
    <w:p w:rsidR="00F91EF2" w:rsidRDefault="00F91EF2" w:rsidP="00F91EF2">
      <w:pPr>
        <w:spacing w:line="600" w:lineRule="exact"/>
        <w:rPr>
          <w:rFonts w:eastAsia="黑体"/>
          <w:sz w:val="32"/>
          <w:szCs w:val="32"/>
        </w:rPr>
      </w:pPr>
    </w:p>
    <w:p w:rsidR="00F91EF2" w:rsidRDefault="00F91EF2" w:rsidP="00F91EF2">
      <w:pPr>
        <w:spacing w:line="600" w:lineRule="exact"/>
        <w:jc w:val="center"/>
        <w:rPr>
          <w:rFonts w:eastAsia="方正小标宋_GBK" w:cs="方正小标宋_GBK"/>
          <w:sz w:val="36"/>
          <w:szCs w:val="36"/>
        </w:rPr>
      </w:pPr>
      <w:r>
        <w:rPr>
          <w:rFonts w:eastAsia="方正小标宋_GBK"/>
          <w:sz w:val="36"/>
          <w:szCs w:val="36"/>
        </w:rPr>
        <w:t>2015-2017</w:t>
      </w:r>
      <w:r>
        <w:rPr>
          <w:rFonts w:eastAsia="方正小标宋_GBK" w:cs="方正小标宋_GBK" w:hint="eastAsia"/>
          <w:sz w:val="36"/>
          <w:szCs w:val="36"/>
        </w:rPr>
        <w:t>年度省级财政专项扶贫资金</w:t>
      </w:r>
    </w:p>
    <w:p w:rsidR="00F91EF2" w:rsidRDefault="00F91EF2" w:rsidP="00F91EF2">
      <w:pPr>
        <w:spacing w:line="600" w:lineRule="exact"/>
        <w:jc w:val="center"/>
        <w:rPr>
          <w:rFonts w:eastAsia="方正小标宋_GBK"/>
          <w:sz w:val="36"/>
          <w:szCs w:val="36"/>
        </w:rPr>
      </w:pPr>
      <w:r>
        <w:rPr>
          <w:rFonts w:eastAsia="方正小标宋_GBK" w:cs="方正小标宋_GBK" w:hint="eastAsia"/>
          <w:sz w:val="36"/>
          <w:szCs w:val="36"/>
        </w:rPr>
        <w:t>绩效评价报告</w:t>
      </w:r>
    </w:p>
    <w:p w:rsidR="00F91EF2" w:rsidRDefault="00F91EF2" w:rsidP="00F91EF2">
      <w:pPr>
        <w:spacing w:line="600" w:lineRule="exact"/>
        <w:jc w:val="center"/>
        <w:rPr>
          <w:rFonts w:eastAsia="楷体_GB2312"/>
          <w:sz w:val="32"/>
          <w:szCs w:val="32"/>
        </w:rPr>
      </w:pPr>
      <w:r>
        <w:rPr>
          <w:rFonts w:eastAsia="楷体_GB2312" w:cs="楷体_GB2312" w:hint="eastAsia"/>
          <w:sz w:val="32"/>
          <w:szCs w:val="32"/>
        </w:rPr>
        <w:t>（主管部门参考提纲）</w:t>
      </w:r>
    </w:p>
    <w:p w:rsidR="00F91EF2" w:rsidRDefault="00F91EF2" w:rsidP="00F91EF2">
      <w:pPr>
        <w:spacing w:line="600" w:lineRule="exact"/>
        <w:jc w:val="center"/>
        <w:rPr>
          <w:rFonts w:eastAsia="楷体_GB2312"/>
          <w:sz w:val="32"/>
          <w:szCs w:val="32"/>
        </w:rPr>
      </w:pPr>
    </w:p>
    <w:p w:rsidR="00F91EF2" w:rsidRDefault="00F91EF2" w:rsidP="00F91EF2">
      <w:pPr>
        <w:spacing w:line="600" w:lineRule="exact"/>
        <w:ind w:firstLineChars="200" w:firstLine="640"/>
        <w:outlineLvl w:val="0"/>
        <w:rPr>
          <w:rFonts w:eastAsia="黑体"/>
          <w:sz w:val="32"/>
          <w:szCs w:val="32"/>
        </w:rPr>
      </w:pPr>
      <w:r>
        <w:rPr>
          <w:rFonts w:eastAsia="黑体" w:cs="黑体" w:hint="eastAsia"/>
          <w:sz w:val="32"/>
          <w:szCs w:val="32"/>
        </w:rPr>
        <w:t>一、专项资金整体实施绩效情况</w:t>
      </w:r>
    </w:p>
    <w:p w:rsidR="00F91EF2" w:rsidRDefault="00F91EF2" w:rsidP="00F91EF2">
      <w:pPr>
        <w:spacing w:line="600" w:lineRule="exact"/>
        <w:ind w:firstLineChars="200" w:firstLine="643"/>
        <w:rPr>
          <w:rFonts w:eastAsia="仿宋_GB2312"/>
          <w:sz w:val="32"/>
          <w:szCs w:val="32"/>
        </w:rPr>
      </w:pPr>
      <w:r>
        <w:rPr>
          <w:rFonts w:eastAsia="楷体_GB2312" w:cs="楷体_GB2312" w:hint="eastAsia"/>
          <w:b/>
          <w:bCs/>
          <w:sz w:val="32"/>
          <w:szCs w:val="32"/>
        </w:rPr>
        <w:t>（一）专项资金概况</w:t>
      </w:r>
    </w:p>
    <w:p w:rsidR="00F91EF2" w:rsidRDefault="00F91EF2" w:rsidP="00F91EF2">
      <w:pPr>
        <w:spacing w:line="600" w:lineRule="exact"/>
        <w:ind w:firstLineChars="200" w:firstLine="643"/>
        <w:rPr>
          <w:rFonts w:eastAsia="仿宋_GB2312"/>
          <w:sz w:val="32"/>
          <w:szCs w:val="32"/>
        </w:rPr>
      </w:pPr>
      <w:r>
        <w:rPr>
          <w:rFonts w:eastAsia="楷体_GB2312" w:cs="楷体_GB2312" w:hint="eastAsia"/>
          <w:b/>
          <w:bCs/>
          <w:sz w:val="32"/>
          <w:szCs w:val="32"/>
        </w:rPr>
        <w:t>（二）专项资金预期目标完成程度。</w:t>
      </w:r>
      <w:r>
        <w:rPr>
          <w:rFonts w:eastAsia="仿宋_GB2312" w:cs="仿宋_GB2312" w:hint="eastAsia"/>
          <w:sz w:val="32"/>
          <w:szCs w:val="32"/>
        </w:rPr>
        <w:t>主要包括项目绩效总目标和阶段性目标，预期主要的经济、政治和社会效益。</w:t>
      </w:r>
    </w:p>
    <w:p w:rsidR="00F91EF2" w:rsidRDefault="00F91EF2" w:rsidP="00F91EF2">
      <w:pPr>
        <w:spacing w:line="600" w:lineRule="exact"/>
        <w:ind w:firstLineChars="200" w:firstLine="643"/>
        <w:rPr>
          <w:rFonts w:eastAsia="仿宋_GB2312"/>
          <w:sz w:val="32"/>
          <w:szCs w:val="32"/>
        </w:rPr>
      </w:pPr>
      <w:r>
        <w:rPr>
          <w:rFonts w:eastAsia="楷体_GB2312" w:cs="楷体_GB2312" w:hint="eastAsia"/>
          <w:b/>
          <w:bCs/>
          <w:sz w:val="32"/>
          <w:szCs w:val="32"/>
        </w:rPr>
        <w:t>（三）专项资金组织管理水平。</w:t>
      </w:r>
      <w:r>
        <w:rPr>
          <w:rFonts w:eastAsia="仿宋_GB2312" w:cs="仿宋_GB2312" w:hint="eastAsia"/>
          <w:sz w:val="32"/>
          <w:szCs w:val="32"/>
        </w:rPr>
        <w:t>主要包括：专项资金组织管理机构；专项资金管理制度建设，专项资金投向结构合理性，资金拨付及时性等，项目管理制度健全性，项目申报、评审、立项、监督管理、验收等各个阶段的组织实施规范性等。</w:t>
      </w:r>
    </w:p>
    <w:p w:rsidR="00F91EF2" w:rsidRDefault="00F91EF2" w:rsidP="00F91EF2">
      <w:pPr>
        <w:spacing w:line="600" w:lineRule="exact"/>
        <w:ind w:firstLineChars="200" w:firstLine="640"/>
        <w:rPr>
          <w:rFonts w:eastAsia="黑体"/>
          <w:sz w:val="32"/>
          <w:szCs w:val="32"/>
        </w:rPr>
      </w:pPr>
      <w:r>
        <w:rPr>
          <w:rFonts w:eastAsia="黑体" w:cs="黑体" w:hint="eastAsia"/>
          <w:sz w:val="32"/>
          <w:szCs w:val="32"/>
        </w:rPr>
        <w:t>二、项目单位专项资金使用绩效</w:t>
      </w:r>
    </w:p>
    <w:p w:rsidR="00F91EF2" w:rsidRDefault="00F91EF2" w:rsidP="00F91EF2">
      <w:pPr>
        <w:spacing w:line="600" w:lineRule="exact"/>
        <w:ind w:firstLineChars="200" w:firstLine="643"/>
        <w:rPr>
          <w:rFonts w:eastAsia="仿宋_GB2312"/>
          <w:sz w:val="32"/>
          <w:szCs w:val="32"/>
        </w:rPr>
      </w:pPr>
      <w:r>
        <w:rPr>
          <w:rFonts w:eastAsia="楷体_GB2312" w:cs="楷体_GB2312" w:hint="eastAsia"/>
          <w:b/>
          <w:bCs/>
          <w:sz w:val="32"/>
          <w:szCs w:val="32"/>
        </w:rPr>
        <w:t>（一）资金落实及支出情况。</w:t>
      </w:r>
      <w:r>
        <w:rPr>
          <w:rFonts w:eastAsia="仿宋_GB2312" w:cs="仿宋_GB2312" w:hint="eastAsia"/>
          <w:sz w:val="32"/>
          <w:szCs w:val="32"/>
        </w:rPr>
        <w:t>主要包括：专项资金到位率、立项申报承诺的自筹资金实际到位情况；资金支出规范性，包括资金支出进度和范围等与申报计划的相符性，资金支出的合理、合法和合规性等。如有资金违规使用、闲置等情况，应分项目分析主客观原因。</w:t>
      </w:r>
    </w:p>
    <w:p w:rsidR="00F91EF2" w:rsidRDefault="00F91EF2" w:rsidP="00F91EF2">
      <w:pPr>
        <w:spacing w:line="600" w:lineRule="exact"/>
        <w:ind w:firstLineChars="200" w:firstLine="643"/>
        <w:rPr>
          <w:rFonts w:eastAsia="仿宋_GB2312"/>
          <w:sz w:val="32"/>
          <w:szCs w:val="32"/>
        </w:rPr>
      </w:pPr>
      <w:r>
        <w:rPr>
          <w:rFonts w:eastAsia="楷体_GB2312" w:cs="楷体_GB2312" w:hint="eastAsia"/>
          <w:b/>
          <w:bCs/>
          <w:sz w:val="32"/>
          <w:szCs w:val="32"/>
        </w:rPr>
        <w:t>（二）项目实施过程情况。</w:t>
      </w:r>
      <w:r>
        <w:rPr>
          <w:rFonts w:eastAsia="仿宋_GB2312" w:cs="仿宋_GB2312" w:hint="eastAsia"/>
          <w:sz w:val="32"/>
          <w:szCs w:val="32"/>
        </w:rPr>
        <w:t>主要包括：项目立项论证充分性；项目实施规范性，包括项目单位申报资格合规、申报材料客观真实、申报项目与有关规定相符等情况，项目单位是否建立了相关的管理制度、提供了必要的项目实施支撑条件等情况，项目调整、验收等过程是否按规定履行了相关手续等。</w:t>
      </w:r>
    </w:p>
    <w:p w:rsidR="00F91EF2" w:rsidRDefault="00F91EF2" w:rsidP="00F91EF2">
      <w:pPr>
        <w:spacing w:line="600" w:lineRule="exact"/>
        <w:ind w:firstLineChars="200" w:firstLine="643"/>
        <w:rPr>
          <w:rFonts w:eastAsia="仿宋_GB2312"/>
          <w:sz w:val="32"/>
          <w:szCs w:val="32"/>
        </w:rPr>
      </w:pPr>
      <w:r>
        <w:rPr>
          <w:rFonts w:eastAsia="楷体_GB2312" w:cs="楷体_GB2312" w:hint="eastAsia"/>
          <w:b/>
          <w:bCs/>
          <w:sz w:val="32"/>
          <w:szCs w:val="32"/>
        </w:rPr>
        <w:t>（三）项目预期目标完成情况。</w:t>
      </w:r>
      <w:r>
        <w:rPr>
          <w:rFonts w:eastAsia="仿宋_GB2312" w:cs="仿宋_GB2312" w:hint="eastAsia"/>
          <w:sz w:val="32"/>
          <w:szCs w:val="32"/>
        </w:rPr>
        <w:t>分析项目立项指标的完成情况。</w:t>
      </w:r>
    </w:p>
    <w:p w:rsidR="00F91EF2" w:rsidRDefault="00F91EF2" w:rsidP="00F91EF2">
      <w:pPr>
        <w:spacing w:line="600" w:lineRule="exact"/>
        <w:ind w:firstLineChars="200" w:firstLine="640"/>
        <w:rPr>
          <w:rFonts w:eastAsia="黑体"/>
          <w:sz w:val="32"/>
          <w:szCs w:val="32"/>
        </w:rPr>
      </w:pPr>
      <w:r>
        <w:rPr>
          <w:rFonts w:eastAsia="黑体" w:cs="黑体" w:hint="eastAsia"/>
          <w:sz w:val="32"/>
          <w:szCs w:val="32"/>
        </w:rPr>
        <w:t>四、项目后续工作计划。</w:t>
      </w:r>
    </w:p>
    <w:p w:rsidR="00F91EF2" w:rsidRDefault="00F91EF2" w:rsidP="00F91EF2">
      <w:pPr>
        <w:spacing w:line="600" w:lineRule="exact"/>
        <w:ind w:firstLineChars="200" w:firstLine="640"/>
        <w:rPr>
          <w:rFonts w:eastAsia="黑体"/>
          <w:sz w:val="32"/>
          <w:szCs w:val="32"/>
        </w:rPr>
      </w:pPr>
      <w:r>
        <w:rPr>
          <w:rFonts w:eastAsia="黑体" w:cs="黑体" w:hint="eastAsia"/>
          <w:sz w:val="32"/>
          <w:szCs w:val="32"/>
        </w:rPr>
        <w:t>五、主要经验做法、存在问题、改进措施和建议。</w:t>
      </w:r>
    </w:p>
    <w:p w:rsidR="00F91EF2" w:rsidRDefault="00F91EF2" w:rsidP="00F91EF2">
      <w:pPr>
        <w:spacing w:line="600" w:lineRule="exact"/>
        <w:ind w:firstLineChars="200" w:firstLine="640"/>
        <w:rPr>
          <w:sz w:val="32"/>
          <w:szCs w:val="32"/>
        </w:rPr>
      </w:pPr>
      <w:r>
        <w:rPr>
          <w:rFonts w:eastAsia="黑体" w:cs="黑体" w:hint="eastAsia"/>
          <w:sz w:val="32"/>
          <w:szCs w:val="32"/>
        </w:rPr>
        <w:t>六、其他。</w:t>
      </w:r>
    </w:p>
    <w:p w:rsidR="00F91EF2" w:rsidRDefault="00F91EF2" w:rsidP="00F91EF2">
      <w:pPr>
        <w:widowControl/>
        <w:jc w:val="left"/>
        <w:textAlignment w:val="center"/>
        <w:rPr>
          <w:rFonts w:eastAsia="黑体"/>
          <w:color w:val="000000"/>
          <w:kern w:val="0"/>
          <w:sz w:val="32"/>
          <w:szCs w:val="32"/>
        </w:rPr>
      </w:pPr>
      <w:r>
        <w:rPr>
          <w:rFonts w:eastAsia="方正小标宋_GBK"/>
          <w:color w:val="000000"/>
          <w:kern w:val="0"/>
        </w:rPr>
        <w:br w:type="page"/>
      </w:r>
      <w:r>
        <w:rPr>
          <w:rFonts w:eastAsia="黑体" w:cs="黑体" w:hint="eastAsia"/>
          <w:color w:val="000000"/>
          <w:kern w:val="0"/>
          <w:sz w:val="32"/>
          <w:szCs w:val="32"/>
        </w:rPr>
        <w:t>附件</w:t>
      </w:r>
      <w:r>
        <w:rPr>
          <w:rFonts w:eastAsia="黑体"/>
          <w:color w:val="000000"/>
          <w:kern w:val="0"/>
          <w:sz w:val="32"/>
          <w:szCs w:val="32"/>
        </w:rPr>
        <w:t>6</w:t>
      </w:r>
    </w:p>
    <w:p w:rsidR="00F91EF2" w:rsidRDefault="00F91EF2" w:rsidP="00F91EF2">
      <w:pPr>
        <w:widowControl/>
        <w:jc w:val="center"/>
        <w:textAlignment w:val="center"/>
        <w:rPr>
          <w:rFonts w:eastAsia="方正小标宋_GBK"/>
          <w:sz w:val="36"/>
          <w:szCs w:val="36"/>
        </w:rPr>
      </w:pPr>
      <w:r>
        <w:rPr>
          <w:rFonts w:eastAsia="方正小标宋_GBK" w:cs="方正小标宋_GBK" w:hint="eastAsia"/>
          <w:sz w:val="36"/>
          <w:szCs w:val="36"/>
        </w:rPr>
        <w:t>省级财政专项扶贫资金</w:t>
      </w:r>
    </w:p>
    <w:p w:rsidR="00F91EF2" w:rsidRDefault="00F91EF2" w:rsidP="00F91EF2">
      <w:pPr>
        <w:widowControl/>
        <w:jc w:val="center"/>
        <w:textAlignment w:val="center"/>
        <w:rPr>
          <w:rFonts w:eastAsia="方正小标宋_GBK"/>
          <w:color w:val="000000"/>
          <w:sz w:val="36"/>
          <w:szCs w:val="36"/>
        </w:rPr>
      </w:pPr>
      <w:r>
        <w:rPr>
          <w:rFonts w:eastAsia="方正小标宋_GBK" w:hAnsi="方正小标宋_GBK" w:cs="方正小标宋_GBK" w:hint="eastAsia"/>
          <w:color w:val="000000"/>
          <w:kern w:val="0"/>
          <w:sz w:val="36"/>
          <w:szCs w:val="36"/>
        </w:rPr>
        <w:t>现场评价项目表</w:t>
      </w:r>
    </w:p>
    <w:p w:rsidR="00F91EF2" w:rsidRPr="00325897" w:rsidRDefault="00F91EF2" w:rsidP="00F91EF2">
      <w:pPr>
        <w:tabs>
          <w:tab w:val="left" w:pos="1915"/>
          <w:tab w:val="left" w:pos="2935"/>
          <w:tab w:val="left" w:pos="3745"/>
          <w:tab w:val="left" w:pos="4885"/>
          <w:tab w:val="left" w:pos="5965"/>
          <w:tab w:val="left" w:pos="7225"/>
        </w:tabs>
        <w:jc w:val="right"/>
        <w:rPr>
          <w:color w:val="000000"/>
          <w:sz w:val="24"/>
        </w:rPr>
      </w:pPr>
      <w:r>
        <w:rPr>
          <w:rFonts w:eastAsia="楷体_GB2312"/>
          <w:color w:val="000000"/>
          <w:kern w:val="0"/>
          <w:sz w:val="18"/>
          <w:szCs w:val="18"/>
        </w:rPr>
        <w:t xml:space="preserve">   </w:t>
      </w:r>
      <w:r w:rsidRPr="00325897">
        <w:rPr>
          <w:rFonts w:eastAsia="楷体_GB2312" w:cs="楷体_GB2312" w:hint="eastAsia"/>
          <w:color w:val="000000"/>
          <w:kern w:val="0"/>
          <w:sz w:val="24"/>
        </w:rPr>
        <w:t>单位：万元</w:t>
      </w: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4313"/>
        <w:gridCol w:w="2324"/>
        <w:gridCol w:w="878"/>
      </w:tblGrid>
      <w:tr w:rsidR="00F91EF2" w:rsidRPr="003C6B24" w:rsidTr="00F868B2">
        <w:trPr>
          <w:trHeight w:val="454"/>
          <w:tblHeader/>
          <w:jc w:val="center"/>
        </w:trPr>
        <w:tc>
          <w:tcPr>
            <w:tcW w:w="1496" w:type="dxa"/>
            <w:vAlign w:val="center"/>
          </w:tcPr>
          <w:p w:rsidR="00F91EF2" w:rsidRPr="003C6B24" w:rsidRDefault="00F91EF2" w:rsidP="00F868B2">
            <w:pPr>
              <w:spacing w:line="340" w:lineRule="exact"/>
              <w:jc w:val="center"/>
              <w:rPr>
                <w:rFonts w:eastAsia="仿宋_GB2312"/>
                <w:b/>
                <w:bCs/>
                <w:szCs w:val="21"/>
              </w:rPr>
            </w:pPr>
            <w:r w:rsidRPr="003C6B24">
              <w:rPr>
                <w:rFonts w:eastAsia="仿宋_GB2312"/>
                <w:b/>
                <w:bCs/>
                <w:szCs w:val="21"/>
              </w:rPr>
              <w:t>市州</w:t>
            </w:r>
          </w:p>
        </w:tc>
        <w:tc>
          <w:tcPr>
            <w:tcW w:w="4313" w:type="dxa"/>
            <w:vAlign w:val="center"/>
          </w:tcPr>
          <w:p w:rsidR="00F91EF2" w:rsidRPr="003C6B24" w:rsidRDefault="00F91EF2" w:rsidP="00F868B2">
            <w:pPr>
              <w:spacing w:line="340" w:lineRule="exact"/>
              <w:jc w:val="center"/>
              <w:rPr>
                <w:rFonts w:eastAsia="仿宋_GB2312"/>
                <w:b/>
                <w:bCs/>
                <w:szCs w:val="21"/>
              </w:rPr>
            </w:pPr>
            <w:r w:rsidRPr="003C6B24">
              <w:rPr>
                <w:rFonts w:eastAsia="仿宋_GB2312"/>
                <w:b/>
                <w:bCs/>
                <w:kern w:val="0"/>
                <w:szCs w:val="21"/>
              </w:rPr>
              <w:t>2015-2017</w:t>
            </w:r>
            <w:r w:rsidRPr="003C6B24">
              <w:rPr>
                <w:rFonts w:eastAsia="仿宋_GB2312"/>
                <w:b/>
                <w:bCs/>
                <w:kern w:val="0"/>
                <w:szCs w:val="21"/>
              </w:rPr>
              <w:t>年</w:t>
            </w:r>
            <w:r>
              <w:rPr>
                <w:rFonts w:eastAsia="仿宋_GB2312" w:hint="eastAsia"/>
                <w:b/>
                <w:bCs/>
                <w:kern w:val="0"/>
                <w:szCs w:val="21"/>
              </w:rPr>
              <w:t>省级财政专项扶贫</w:t>
            </w:r>
            <w:r w:rsidRPr="003C6B24">
              <w:rPr>
                <w:rFonts w:eastAsia="仿宋_GB2312"/>
                <w:b/>
                <w:bCs/>
                <w:kern w:val="0"/>
                <w:szCs w:val="21"/>
              </w:rPr>
              <w:t>抽样地点</w:t>
            </w:r>
          </w:p>
        </w:tc>
        <w:tc>
          <w:tcPr>
            <w:tcW w:w="2324" w:type="dxa"/>
            <w:vAlign w:val="center"/>
          </w:tcPr>
          <w:p w:rsidR="00F91EF2" w:rsidRPr="003C6B24" w:rsidRDefault="00F91EF2" w:rsidP="00F868B2">
            <w:pPr>
              <w:spacing w:line="340" w:lineRule="exact"/>
              <w:jc w:val="center"/>
              <w:rPr>
                <w:rFonts w:eastAsia="仿宋_GB2312"/>
                <w:b/>
                <w:bCs/>
                <w:szCs w:val="21"/>
              </w:rPr>
            </w:pPr>
            <w:r w:rsidRPr="003C6B24">
              <w:rPr>
                <w:rFonts w:eastAsia="仿宋_GB2312"/>
                <w:b/>
                <w:bCs/>
                <w:szCs w:val="21"/>
              </w:rPr>
              <w:t>抽样金额（万元）</w:t>
            </w:r>
          </w:p>
        </w:tc>
        <w:tc>
          <w:tcPr>
            <w:tcW w:w="878" w:type="dxa"/>
            <w:vAlign w:val="center"/>
          </w:tcPr>
          <w:p w:rsidR="00F91EF2" w:rsidRPr="003C6B24" w:rsidRDefault="00F91EF2" w:rsidP="00F868B2">
            <w:pPr>
              <w:spacing w:line="340" w:lineRule="exact"/>
              <w:jc w:val="center"/>
              <w:rPr>
                <w:rFonts w:eastAsia="仿宋_GB2312"/>
                <w:b/>
                <w:bCs/>
                <w:szCs w:val="21"/>
              </w:rPr>
            </w:pPr>
            <w:r w:rsidRPr="003C6B24">
              <w:rPr>
                <w:rFonts w:eastAsia="仿宋_GB2312"/>
                <w:b/>
                <w:bCs/>
                <w:szCs w:val="21"/>
              </w:rPr>
              <w:t>备注</w:t>
            </w:r>
          </w:p>
        </w:tc>
      </w:tr>
      <w:tr w:rsidR="00F91EF2" w:rsidRPr="003C6B24" w:rsidTr="00F868B2">
        <w:trPr>
          <w:trHeight w:val="454"/>
          <w:jc w:val="center"/>
        </w:trPr>
        <w:tc>
          <w:tcPr>
            <w:tcW w:w="1496" w:type="dxa"/>
            <w:vMerge w:val="restart"/>
            <w:vAlign w:val="center"/>
          </w:tcPr>
          <w:p w:rsidR="00F91EF2" w:rsidRPr="003C6B24" w:rsidRDefault="00F91EF2" w:rsidP="00F868B2">
            <w:pPr>
              <w:spacing w:line="280" w:lineRule="exact"/>
              <w:jc w:val="center"/>
              <w:rPr>
                <w:rFonts w:eastAsia="仿宋_GB2312"/>
                <w:szCs w:val="21"/>
              </w:rPr>
            </w:pPr>
            <w:r>
              <w:rPr>
                <w:rFonts w:eastAsia="仿宋_GB2312" w:hint="eastAsia"/>
                <w:szCs w:val="21"/>
              </w:rPr>
              <w:t>湘西自治州</w:t>
            </w:r>
          </w:p>
        </w:tc>
        <w:tc>
          <w:tcPr>
            <w:tcW w:w="4313" w:type="dxa"/>
            <w:vAlign w:val="center"/>
          </w:tcPr>
          <w:p w:rsidR="00F91EF2" w:rsidRPr="005C7DBD" w:rsidRDefault="00F91EF2" w:rsidP="00F868B2">
            <w:pPr>
              <w:spacing w:line="280" w:lineRule="exact"/>
              <w:jc w:val="center"/>
              <w:rPr>
                <w:rFonts w:eastAsia="仿宋_GB2312"/>
                <w:szCs w:val="21"/>
              </w:rPr>
            </w:pPr>
            <w:r w:rsidRPr="005C7DBD">
              <w:rPr>
                <w:rFonts w:eastAsia="仿宋_GB2312" w:hint="eastAsia"/>
                <w:szCs w:val="21"/>
              </w:rPr>
              <w:t>龙山县</w:t>
            </w:r>
          </w:p>
        </w:tc>
        <w:tc>
          <w:tcPr>
            <w:tcW w:w="2324" w:type="dxa"/>
            <w:vAlign w:val="center"/>
          </w:tcPr>
          <w:p w:rsidR="00F91EF2" w:rsidRPr="0039751A" w:rsidRDefault="00F91EF2" w:rsidP="00F868B2">
            <w:pPr>
              <w:spacing w:line="280" w:lineRule="exact"/>
              <w:jc w:val="center"/>
              <w:rPr>
                <w:rFonts w:eastAsia="仿宋_GB2312"/>
                <w:szCs w:val="21"/>
              </w:rPr>
            </w:pPr>
            <w:r>
              <w:rPr>
                <w:rFonts w:hint="eastAsia"/>
                <w:color w:val="000000"/>
                <w:sz w:val="22"/>
              </w:rPr>
              <w:t xml:space="preserve"> 6,006.39 </w:t>
            </w:r>
          </w:p>
        </w:tc>
        <w:tc>
          <w:tcPr>
            <w:tcW w:w="878" w:type="dxa"/>
            <w:vAlign w:val="center"/>
          </w:tcPr>
          <w:p w:rsidR="00F91EF2" w:rsidRPr="003C6B24" w:rsidRDefault="00F91EF2" w:rsidP="00F868B2">
            <w:pPr>
              <w:spacing w:line="280" w:lineRule="exact"/>
              <w:jc w:val="center"/>
              <w:rPr>
                <w:rFonts w:eastAsia="仿宋_GB2312"/>
                <w:szCs w:val="21"/>
              </w:rPr>
            </w:pPr>
          </w:p>
        </w:tc>
      </w:tr>
      <w:tr w:rsidR="00F91EF2" w:rsidRPr="003C6B24" w:rsidTr="00F868B2">
        <w:trPr>
          <w:trHeight w:val="454"/>
          <w:jc w:val="center"/>
        </w:trPr>
        <w:tc>
          <w:tcPr>
            <w:tcW w:w="1496" w:type="dxa"/>
            <w:vMerge/>
            <w:vAlign w:val="center"/>
          </w:tcPr>
          <w:p w:rsidR="00F91EF2" w:rsidRPr="003C6B24" w:rsidRDefault="00F91EF2" w:rsidP="00F868B2">
            <w:pPr>
              <w:spacing w:line="280" w:lineRule="exact"/>
              <w:jc w:val="center"/>
              <w:rPr>
                <w:rFonts w:eastAsia="仿宋_GB2312"/>
                <w:szCs w:val="21"/>
              </w:rPr>
            </w:pPr>
          </w:p>
        </w:tc>
        <w:tc>
          <w:tcPr>
            <w:tcW w:w="4313" w:type="dxa"/>
            <w:vAlign w:val="center"/>
          </w:tcPr>
          <w:p w:rsidR="00F91EF2" w:rsidRPr="005C7DBD" w:rsidRDefault="00F91EF2" w:rsidP="00F868B2">
            <w:pPr>
              <w:spacing w:line="280" w:lineRule="exact"/>
              <w:jc w:val="center"/>
              <w:rPr>
                <w:rFonts w:eastAsia="仿宋_GB2312"/>
                <w:szCs w:val="21"/>
              </w:rPr>
            </w:pPr>
            <w:r w:rsidRPr="005C7DBD">
              <w:rPr>
                <w:rFonts w:eastAsia="仿宋_GB2312" w:hint="eastAsia"/>
                <w:szCs w:val="21"/>
              </w:rPr>
              <w:t>凤凰县</w:t>
            </w:r>
          </w:p>
        </w:tc>
        <w:tc>
          <w:tcPr>
            <w:tcW w:w="2324" w:type="dxa"/>
            <w:vAlign w:val="center"/>
          </w:tcPr>
          <w:p w:rsidR="00F91EF2" w:rsidRPr="00B728EC" w:rsidRDefault="00F91EF2" w:rsidP="00F868B2">
            <w:pPr>
              <w:widowControl/>
              <w:jc w:val="center"/>
              <w:rPr>
                <w:color w:val="000000"/>
                <w:sz w:val="22"/>
              </w:rPr>
            </w:pPr>
            <w:r>
              <w:rPr>
                <w:rFonts w:hint="eastAsia"/>
                <w:color w:val="000000"/>
                <w:sz w:val="22"/>
              </w:rPr>
              <w:t xml:space="preserve"> 5,249.18 </w:t>
            </w:r>
          </w:p>
        </w:tc>
        <w:tc>
          <w:tcPr>
            <w:tcW w:w="878" w:type="dxa"/>
            <w:vAlign w:val="center"/>
          </w:tcPr>
          <w:p w:rsidR="00F91EF2" w:rsidRPr="003C6B24" w:rsidRDefault="00F91EF2" w:rsidP="00F868B2">
            <w:pPr>
              <w:spacing w:line="280" w:lineRule="exact"/>
              <w:jc w:val="center"/>
              <w:rPr>
                <w:rFonts w:eastAsia="仿宋_GB2312"/>
                <w:szCs w:val="21"/>
              </w:rPr>
            </w:pPr>
          </w:p>
        </w:tc>
      </w:tr>
      <w:tr w:rsidR="00F91EF2" w:rsidRPr="003C6B24" w:rsidTr="00F868B2">
        <w:trPr>
          <w:trHeight w:val="454"/>
          <w:jc w:val="center"/>
        </w:trPr>
        <w:tc>
          <w:tcPr>
            <w:tcW w:w="1496" w:type="dxa"/>
            <w:vMerge/>
            <w:vAlign w:val="center"/>
          </w:tcPr>
          <w:p w:rsidR="00F91EF2" w:rsidRPr="003C6B24" w:rsidRDefault="00F91EF2" w:rsidP="00F868B2">
            <w:pPr>
              <w:spacing w:line="280" w:lineRule="exact"/>
              <w:jc w:val="center"/>
              <w:rPr>
                <w:rFonts w:eastAsia="仿宋_GB2312"/>
                <w:szCs w:val="21"/>
              </w:rPr>
            </w:pPr>
          </w:p>
        </w:tc>
        <w:tc>
          <w:tcPr>
            <w:tcW w:w="4313" w:type="dxa"/>
            <w:vAlign w:val="center"/>
          </w:tcPr>
          <w:p w:rsidR="00F91EF2" w:rsidRPr="005C7DBD" w:rsidRDefault="00F91EF2" w:rsidP="00F868B2">
            <w:pPr>
              <w:spacing w:line="280" w:lineRule="exact"/>
              <w:jc w:val="center"/>
              <w:rPr>
                <w:rFonts w:eastAsia="仿宋_GB2312"/>
                <w:szCs w:val="21"/>
              </w:rPr>
            </w:pPr>
            <w:r w:rsidRPr="005C7DBD">
              <w:rPr>
                <w:rFonts w:eastAsia="仿宋_GB2312" w:hint="eastAsia"/>
                <w:szCs w:val="21"/>
              </w:rPr>
              <w:t>永顺县</w:t>
            </w:r>
          </w:p>
        </w:tc>
        <w:tc>
          <w:tcPr>
            <w:tcW w:w="2324" w:type="dxa"/>
            <w:vAlign w:val="center"/>
          </w:tcPr>
          <w:p w:rsidR="00F91EF2" w:rsidRPr="005C7DBD" w:rsidRDefault="00F91EF2" w:rsidP="00F868B2">
            <w:pPr>
              <w:spacing w:line="280" w:lineRule="exact"/>
              <w:jc w:val="center"/>
              <w:rPr>
                <w:rFonts w:eastAsia="仿宋_GB2312"/>
                <w:szCs w:val="21"/>
              </w:rPr>
            </w:pPr>
            <w:r>
              <w:rPr>
                <w:rFonts w:hint="eastAsia"/>
                <w:color w:val="000000"/>
                <w:sz w:val="22"/>
              </w:rPr>
              <w:t xml:space="preserve"> 5,966.88 </w:t>
            </w:r>
          </w:p>
        </w:tc>
        <w:tc>
          <w:tcPr>
            <w:tcW w:w="878" w:type="dxa"/>
            <w:vAlign w:val="center"/>
          </w:tcPr>
          <w:p w:rsidR="00F91EF2" w:rsidRPr="003C6B24" w:rsidRDefault="00F91EF2" w:rsidP="00F868B2">
            <w:pPr>
              <w:spacing w:line="280" w:lineRule="exact"/>
              <w:jc w:val="center"/>
              <w:rPr>
                <w:rFonts w:eastAsia="仿宋_GB2312"/>
                <w:szCs w:val="21"/>
              </w:rPr>
            </w:pPr>
          </w:p>
        </w:tc>
      </w:tr>
      <w:tr w:rsidR="00F91EF2" w:rsidRPr="003C6B24" w:rsidTr="00F868B2">
        <w:trPr>
          <w:trHeight w:val="454"/>
          <w:jc w:val="center"/>
        </w:trPr>
        <w:tc>
          <w:tcPr>
            <w:tcW w:w="1496" w:type="dxa"/>
            <w:vMerge/>
            <w:vAlign w:val="center"/>
          </w:tcPr>
          <w:p w:rsidR="00F91EF2" w:rsidRPr="003C6B24" w:rsidRDefault="00F91EF2" w:rsidP="00F868B2">
            <w:pPr>
              <w:spacing w:line="280" w:lineRule="exact"/>
              <w:jc w:val="center"/>
              <w:rPr>
                <w:rFonts w:eastAsia="仿宋_GB2312"/>
                <w:szCs w:val="21"/>
              </w:rPr>
            </w:pPr>
          </w:p>
        </w:tc>
        <w:tc>
          <w:tcPr>
            <w:tcW w:w="4313" w:type="dxa"/>
            <w:vAlign w:val="center"/>
          </w:tcPr>
          <w:p w:rsidR="00F91EF2" w:rsidRPr="005C7DBD" w:rsidRDefault="00F91EF2" w:rsidP="00F868B2">
            <w:pPr>
              <w:spacing w:line="280" w:lineRule="exact"/>
              <w:jc w:val="center"/>
              <w:rPr>
                <w:rFonts w:eastAsia="仿宋_GB2312"/>
                <w:szCs w:val="21"/>
              </w:rPr>
            </w:pPr>
            <w:r w:rsidRPr="005C7DBD">
              <w:rPr>
                <w:rFonts w:eastAsia="仿宋_GB2312" w:hint="eastAsia"/>
                <w:szCs w:val="21"/>
              </w:rPr>
              <w:t>花垣县</w:t>
            </w:r>
          </w:p>
        </w:tc>
        <w:tc>
          <w:tcPr>
            <w:tcW w:w="2324" w:type="dxa"/>
            <w:vAlign w:val="center"/>
          </w:tcPr>
          <w:p w:rsidR="00F91EF2" w:rsidRPr="005C7DBD" w:rsidRDefault="00F91EF2" w:rsidP="00F868B2">
            <w:pPr>
              <w:spacing w:line="280" w:lineRule="exact"/>
              <w:jc w:val="center"/>
              <w:rPr>
                <w:rFonts w:eastAsia="仿宋_GB2312"/>
                <w:szCs w:val="21"/>
              </w:rPr>
            </w:pPr>
            <w:r>
              <w:rPr>
                <w:rFonts w:hint="eastAsia"/>
                <w:color w:val="000000"/>
                <w:sz w:val="22"/>
              </w:rPr>
              <w:t xml:space="preserve"> 5,217.36 </w:t>
            </w:r>
          </w:p>
        </w:tc>
        <w:tc>
          <w:tcPr>
            <w:tcW w:w="878" w:type="dxa"/>
            <w:vAlign w:val="center"/>
          </w:tcPr>
          <w:p w:rsidR="00F91EF2" w:rsidRPr="003C6B24" w:rsidRDefault="00F91EF2" w:rsidP="00F868B2">
            <w:pPr>
              <w:spacing w:line="280" w:lineRule="exact"/>
              <w:jc w:val="center"/>
              <w:rPr>
                <w:rFonts w:eastAsia="仿宋_GB2312"/>
                <w:szCs w:val="21"/>
              </w:rPr>
            </w:pPr>
          </w:p>
        </w:tc>
      </w:tr>
      <w:tr w:rsidR="00F91EF2" w:rsidRPr="003C6B24" w:rsidTr="00F868B2">
        <w:trPr>
          <w:trHeight w:val="454"/>
          <w:jc w:val="center"/>
        </w:trPr>
        <w:tc>
          <w:tcPr>
            <w:tcW w:w="1496" w:type="dxa"/>
            <w:vMerge w:val="restart"/>
            <w:vAlign w:val="center"/>
          </w:tcPr>
          <w:p w:rsidR="00F91EF2" w:rsidRPr="003C6B24" w:rsidRDefault="00F91EF2" w:rsidP="00F868B2">
            <w:pPr>
              <w:spacing w:line="280" w:lineRule="exact"/>
              <w:jc w:val="center"/>
              <w:rPr>
                <w:rFonts w:eastAsia="仿宋_GB2312"/>
                <w:szCs w:val="21"/>
              </w:rPr>
            </w:pPr>
            <w:r>
              <w:rPr>
                <w:rFonts w:eastAsia="仿宋_GB2312" w:hint="eastAsia"/>
                <w:szCs w:val="21"/>
              </w:rPr>
              <w:t>怀化</w:t>
            </w:r>
          </w:p>
        </w:tc>
        <w:tc>
          <w:tcPr>
            <w:tcW w:w="4313" w:type="dxa"/>
            <w:vAlign w:val="center"/>
          </w:tcPr>
          <w:p w:rsidR="00F91EF2" w:rsidRPr="005C7DBD" w:rsidRDefault="00F91EF2" w:rsidP="00F868B2">
            <w:pPr>
              <w:spacing w:line="280" w:lineRule="exact"/>
              <w:jc w:val="center"/>
              <w:rPr>
                <w:rFonts w:eastAsia="仿宋_GB2312"/>
                <w:szCs w:val="21"/>
              </w:rPr>
            </w:pPr>
            <w:r w:rsidRPr="005C7DBD">
              <w:rPr>
                <w:rFonts w:eastAsia="仿宋_GB2312" w:hint="eastAsia"/>
                <w:szCs w:val="21"/>
              </w:rPr>
              <w:t>麻阳县</w:t>
            </w:r>
          </w:p>
        </w:tc>
        <w:tc>
          <w:tcPr>
            <w:tcW w:w="2324" w:type="dxa"/>
            <w:vAlign w:val="center"/>
          </w:tcPr>
          <w:p w:rsidR="00F91EF2" w:rsidRPr="005C7DBD" w:rsidRDefault="00F91EF2" w:rsidP="00F868B2">
            <w:pPr>
              <w:spacing w:line="280" w:lineRule="exact"/>
              <w:jc w:val="center"/>
              <w:rPr>
                <w:rFonts w:eastAsia="仿宋_GB2312"/>
                <w:szCs w:val="21"/>
              </w:rPr>
            </w:pPr>
            <w:r>
              <w:rPr>
                <w:rFonts w:hint="eastAsia"/>
                <w:color w:val="000000"/>
                <w:sz w:val="22"/>
              </w:rPr>
              <w:t xml:space="preserve"> 2,351.00 </w:t>
            </w:r>
          </w:p>
        </w:tc>
        <w:tc>
          <w:tcPr>
            <w:tcW w:w="878" w:type="dxa"/>
            <w:vAlign w:val="center"/>
          </w:tcPr>
          <w:p w:rsidR="00F91EF2" w:rsidRPr="003C6B24" w:rsidRDefault="00F91EF2" w:rsidP="00F868B2">
            <w:pPr>
              <w:spacing w:line="280" w:lineRule="exact"/>
              <w:jc w:val="center"/>
              <w:rPr>
                <w:rFonts w:eastAsia="仿宋_GB2312"/>
                <w:szCs w:val="21"/>
              </w:rPr>
            </w:pPr>
          </w:p>
        </w:tc>
      </w:tr>
      <w:tr w:rsidR="00F91EF2" w:rsidRPr="003C6B24" w:rsidTr="00F868B2">
        <w:trPr>
          <w:trHeight w:val="454"/>
          <w:jc w:val="center"/>
        </w:trPr>
        <w:tc>
          <w:tcPr>
            <w:tcW w:w="1496" w:type="dxa"/>
            <w:vMerge/>
            <w:vAlign w:val="center"/>
          </w:tcPr>
          <w:p w:rsidR="00F91EF2" w:rsidRPr="003C6B24" w:rsidRDefault="00F91EF2" w:rsidP="00F868B2">
            <w:pPr>
              <w:spacing w:line="280" w:lineRule="exact"/>
              <w:jc w:val="center"/>
              <w:rPr>
                <w:rFonts w:eastAsia="仿宋_GB2312"/>
                <w:szCs w:val="21"/>
              </w:rPr>
            </w:pPr>
          </w:p>
        </w:tc>
        <w:tc>
          <w:tcPr>
            <w:tcW w:w="4313" w:type="dxa"/>
            <w:vAlign w:val="center"/>
          </w:tcPr>
          <w:p w:rsidR="00F91EF2" w:rsidRPr="005C7DBD" w:rsidRDefault="00F91EF2" w:rsidP="00F868B2">
            <w:pPr>
              <w:spacing w:line="280" w:lineRule="exact"/>
              <w:jc w:val="center"/>
              <w:rPr>
                <w:rFonts w:eastAsia="仿宋_GB2312"/>
                <w:szCs w:val="21"/>
              </w:rPr>
            </w:pPr>
            <w:r w:rsidRPr="005C7DBD">
              <w:rPr>
                <w:rFonts w:eastAsia="仿宋_GB2312" w:hint="eastAsia"/>
                <w:szCs w:val="21"/>
              </w:rPr>
              <w:t>新晃县</w:t>
            </w:r>
          </w:p>
        </w:tc>
        <w:tc>
          <w:tcPr>
            <w:tcW w:w="2324" w:type="dxa"/>
            <w:vAlign w:val="center"/>
          </w:tcPr>
          <w:p w:rsidR="00F91EF2" w:rsidRPr="005C7DBD" w:rsidRDefault="00F91EF2" w:rsidP="00F868B2">
            <w:pPr>
              <w:spacing w:line="280" w:lineRule="exact"/>
              <w:jc w:val="center"/>
              <w:rPr>
                <w:rFonts w:eastAsia="仿宋_GB2312"/>
                <w:szCs w:val="21"/>
              </w:rPr>
            </w:pPr>
            <w:r>
              <w:rPr>
                <w:rFonts w:hint="eastAsia"/>
                <w:color w:val="000000"/>
                <w:sz w:val="22"/>
              </w:rPr>
              <w:t xml:space="preserve"> 2,311.00 </w:t>
            </w:r>
          </w:p>
        </w:tc>
        <w:tc>
          <w:tcPr>
            <w:tcW w:w="878" w:type="dxa"/>
            <w:vAlign w:val="center"/>
          </w:tcPr>
          <w:p w:rsidR="00F91EF2" w:rsidRPr="003C6B24" w:rsidRDefault="00F91EF2" w:rsidP="00F868B2">
            <w:pPr>
              <w:spacing w:line="280" w:lineRule="exact"/>
              <w:jc w:val="center"/>
              <w:rPr>
                <w:rFonts w:eastAsia="仿宋_GB2312"/>
                <w:szCs w:val="21"/>
              </w:rPr>
            </w:pPr>
          </w:p>
        </w:tc>
      </w:tr>
      <w:tr w:rsidR="00F91EF2" w:rsidRPr="003C6B24" w:rsidTr="00F868B2">
        <w:trPr>
          <w:trHeight w:val="454"/>
          <w:jc w:val="center"/>
        </w:trPr>
        <w:tc>
          <w:tcPr>
            <w:tcW w:w="1496" w:type="dxa"/>
            <w:vMerge/>
            <w:vAlign w:val="center"/>
          </w:tcPr>
          <w:p w:rsidR="00F91EF2" w:rsidRPr="003C6B24" w:rsidRDefault="00F91EF2" w:rsidP="00F868B2">
            <w:pPr>
              <w:spacing w:line="280" w:lineRule="exact"/>
              <w:jc w:val="center"/>
              <w:rPr>
                <w:rFonts w:eastAsia="仿宋_GB2312"/>
                <w:szCs w:val="21"/>
              </w:rPr>
            </w:pPr>
          </w:p>
        </w:tc>
        <w:tc>
          <w:tcPr>
            <w:tcW w:w="4313" w:type="dxa"/>
            <w:vAlign w:val="center"/>
          </w:tcPr>
          <w:p w:rsidR="00F91EF2" w:rsidRPr="005C7DBD" w:rsidRDefault="00F91EF2" w:rsidP="00F868B2">
            <w:pPr>
              <w:spacing w:line="280" w:lineRule="exact"/>
              <w:jc w:val="center"/>
              <w:rPr>
                <w:rFonts w:eastAsia="仿宋_GB2312"/>
                <w:szCs w:val="21"/>
              </w:rPr>
            </w:pPr>
            <w:r w:rsidRPr="005C7DBD">
              <w:rPr>
                <w:rFonts w:eastAsia="仿宋_GB2312" w:hint="eastAsia"/>
                <w:szCs w:val="21"/>
              </w:rPr>
              <w:t>沅陵县</w:t>
            </w:r>
          </w:p>
        </w:tc>
        <w:tc>
          <w:tcPr>
            <w:tcW w:w="2324" w:type="dxa"/>
            <w:vAlign w:val="center"/>
          </w:tcPr>
          <w:p w:rsidR="00F91EF2" w:rsidRPr="005C7DBD" w:rsidRDefault="00F91EF2" w:rsidP="00F868B2">
            <w:pPr>
              <w:spacing w:line="280" w:lineRule="exact"/>
              <w:jc w:val="center"/>
              <w:rPr>
                <w:rFonts w:eastAsia="仿宋_GB2312"/>
                <w:szCs w:val="21"/>
              </w:rPr>
            </w:pPr>
            <w:r>
              <w:rPr>
                <w:rFonts w:hint="eastAsia"/>
                <w:color w:val="000000"/>
                <w:sz w:val="22"/>
              </w:rPr>
              <w:t xml:space="preserve"> 2,286.00 </w:t>
            </w:r>
          </w:p>
        </w:tc>
        <w:tc>
          <w:tcPr>
            <w:tcW w:w="878" w:type="dxa"/>
            <w:vAlign w:val="center"/>
          </w:tcPr>
          <w:p w:rsidR="00F91EF2" w:rsidRPr="003C6B24" w:rsidRDefault="00F91EF2" w:rsidP="00F868B2">
            <w:pPr>
              <w:spacing w:line="280" w:lineRule="exact"/>
              <w:jc w:val="center"/>
              <w:rPr>
                <w:rFonts w:eastAsia="仿宋_GB2312"/>
                <w:szCs w:val="21"/>
              </w:rPr>
            </w:pPr>
          </w:p>
        </w:tc>
      </w:tr>
      <w:tr w:rsidR="00F91EF2" w:rsidRPr="003C6B24" w:rsidTr="00F868B2">
        <w:trPr>
          <w:trHeight w:val="454"/>
          <w:jc w:val="center"/>
        </w:trPr>
        <w:tc>
          <w:tcPr>
            <w:tcW w:w="1496" w:type="dxa"/>
            <w:vMerge w:val="restart"/>
            <w:vAlign w:val="center"/>
          </w:tcPr>
          <w:p w:rsidR="00F91EF2" w:rsidRPr="003C6B24" w:rsidRDefault="00F91EF2" w:rsidP="00F868B2">
            <w:pPr>
              <w:spacing w:line="280" w:lineRule="exact"/>
              <w:jc w:val="center"/>
              <w:rPr>
                <w:rFonts w:eastAsia="仿宋_GB2312"/>
                <w:szCs w:val="21"/>
              </w:rPr>
            </w:pPr>
            <w:r>
              <w:rPr>
                <w:rFonts w:eastAsia="仿宋_GB2312" w:hint="eastAsia"/>
                <w:szCs w:val="21"/>
              </w:rPr>
              <w:t>娄底</w:t>
            </w:r>
          </w:p>
        </w:tc>
        <w:tc>
          <w:tcPr>
            <w:tcW w:w="4313" w:type="dxa"/>
            <w:vAlign w:val="center"/>
          </w:tcPr>
          <w:p w:rsidR="00F91EF2" w:rsidRPr="005C7DBD" w:rsidRDefault="00F91EF2" w:rsidP="00F868B2">
            <w:pPr>
              <w:spacing w:line="280" w:lineRule="exact"/>
              <w:jc w:val="center"/>
              <w:rPr>
                <w:rFonts w:eastAsia="仿宋_GB2312"/>
                <w:szCs w:val="21"/>
              </w:rPr>
            </w:pPr>
            <w:r w:rsidRPr="005C7DBD">
              <w:rPr>
                <w:rFonts w:eastAsia="仿宋_GB2312" w:hint="eastAsia"/>
                <w:szCs w:val="21"/>
              </w:rPr>
              <w:t>涟源市</w:t>
            </w:r>
          </w:p>
        </w:tc>
        <w:tc>
          <w:tcPr>
            <w:tcW w:w="2324" w:type="dxa"/>
            <w:vAlign w:val="center"/>
          </w:tcPr>
          <w:p w:rsidR="00F91EF2" w:rsidRPr="005C7DBD" w:rsidRDefault="00F91EF2" w:rsidP="00F868B2">
            <w:pPr>
              <w:spacing w:line="280" w:lineRule="exact"/>
              <w:jc w:val="center"/>
              <w:rPr>
                <w:rFonts w:eastAsia="仿宋_GB2312"/>
                <w:szCs w:val="21"/>
              </w:rPr>
            </w:pPr>
            <w:r>
              <w:rPr>
                <w:rFonts w:hint="eastAsia"/>
                <w:color w:val="000000"/>
                <w:sz w:val="22"/>
              </w:rPr>
              <w:t xml:space="preserve"> 2,493.00 </w:t>
            </w:r>
          </w:p>
        </w:tc>
        <w:tc>
          <w:tcPr>
            <w:tcW w:w="878" w:type="dxa"/>
            <w:vAlign w:val="center"/>
          </w:tcPr>
          <w:p w:rsidR="00F91EF2" w:rsidRPr="003C6B24" w:rsidRDefault="00F91EF2" w:rsidP="00F868B2">
            <w:pPr>
              <w:spacing w:line="280" w:lineRule="exact"/>
              <w:jc w:val="center"/>
              <w:rPr>
                <w:rFonts w:eastAsia="仿宋_GB2312"/>
                <w:szCs w:val="21"/>
              </w:rPr>
            </w:pPr>
          </w:p>
        </w:tc>
      </w:tr>
      <w:tr w:rsidR="00F91EF2" w:rsidRPr="003C6B24" w:rsidTr="00F868B2">
        <w:trPr>
          <w:trHeight w:val="454"/>
          <w:jc w:val="center"/>
        </w:trPr>
        <w:tc>
          <w:tcPr>
            <w:tcW w:w="1496" w:type="dxa"/>
            <w:vMerge/>
            <w:vAlign w:val="center"/>
          </w:tcPr>
          <w:p w:rsidR="00F91EF2" w:rsidRPr="003C6B24" w:rsidRDefault="00F91EF2" w:rsidP="00F868B2">
            <w:pPr>
              <w:spacing w:line="280" w:lineRule="exact"/>
              <w:jc w:val="center"/>
              <w:rPr>
                <w:rFonts w:eastAsia="仿宋_GB2312"/>
                <w:szCs w:val="21"/>
              </w:rPr>
            </w:pPr>
          </w:p>
        </w:tc>
        <w:tc>
          <w:tcPr>
            <w:tcW w:w="4313" w:type="dxa"/>
            <w:vAlign w:val="center"/>
          </w:tcPr>
          <w:p w:rsidR="00F91EF2" w:rsidRPr="005C7DBD" w:rsidRDefault="00F91EF2" w:rsidP="00F868B2">
            <w:pPr>
              <w:spacing w:line="280" w:lineRule="exact"/>
              <w:jc w:val="center"/>
              <w:rPr>
                <w:rFonts w:eastAsia="仿宋_GB2312"/>
                <w:szCs w:val="21"/>
              </w:rPr>
            </w:pPr>
            <w:r w:rsidRPr="005C7DBD">
              <w:rPr>
                <w:rFonts w:eastAsia="仿宋_GB2312" w:hint="eastAsia"/>
                <w:szCs w:val="21"/>
              </w:rPr>
              <w:t>双峰县</w:t>
            </w:r>
          </w:p>
        </w:tc>
        <w:tc>
          <w:tcPr>
            <w:tcW w:w="2324" w:type="dxa"/>
            <w:vAlign w:val="center"/>
          </w:tcPr>
          <w:p w:rsidR="00F91EF2" w:rsidRPr="005C7DBD" w:rsidRDefault="00F91EF2" w:rsidP="00F868B2">
            <w:pPr>
              <w:spacing w:line="280" w:lineRule="exact"/>
              <w:jc w:val="center"/>
              <w:rPr>
                <w:rFonts w:eastAsia="仿宋_GB2312"/>
                <w:szCs w:val="21"/>
              </w:rPr>
            </w:pPr>
            <w:r>
              <w:rPr>
                <w:rFonts w:hint="eastAsia"/>
                <w:color w:val="000000"/>
                <w:sz w:val="22"/>
              </w:rPr>
              <w:t xml:space="preserve">  </w:t>
            </w:r>
            <w:r w:rsidRPr="004A672F">
              <w:rPr>
                <w:color w:val="000000"/>
                <w:sz w:val="22"/>
              </w:rPr>
              <w:t xml:space="preserve"> 2,855.00</w:t>
            </w:r>
          </w:p>
        </w:tc>
        <w:tc>
          <w:tcPr>
            <w:tcW w:w="878" w:type="dxa"/>
            <w:vAlign w:val="center"/>
          </w:tcPr>
          <w:p w:rsidR="00F91EF2" w:rsidRPr="003C6B24" w:rsidRDefault="00F91EF2" w:rsidP="00F868B2">
            <w:pPr>
              <w:spacing w:line="280" w:lineRule="exact"/>
              <w:jc w:val="center"/>
              <w:rPr>
                <w:rFonts w:eastAsia="仿宋_GB2312"/>
                <w:szCs w:val="21"/>
              </w:rPr>
            </w:pPr>
          </w:p>
        </w:tc>
      </w:tr>
      <w:tr w:rsidR="00F91EF2" w:rsidRPr="003C6B24" w:rsidTr="00F868B2">
        <w:trPr>
          <w:trHeight w:val="454"/>
          <w:jc w:val="center"/>
        </w:trPr>
        <w:tc>
          <w:tcPr>
            <w:tcW w:w="1496" w:type="dxa"/>
            <w:vMerge/>
            <w:vAlign w:val="center"/>
          </w:tcPr>
          <w:p w:rsidR="00F91EF2" w:rsidRPr="003C6B24" w:rsidRDefault="00F91EF2" w:rsidP="00F868B2">
            <w:pPr>
              <w:spacing w:line="280" w:lineRule="exact"/>
              <w:jc w:val="center"/>
              <w:rPr>
                <w:rFonts w:eastAsia="仿宋_GB2312"/>
                <w:szCs w:val="21"/>
              </w:rPr>
            </w:pPr>
          </w:p>
        </w:tc>
        <w:tc>
          <w:tcPr>
            <w:tcW w:w="4313" w:type="dxa"/>
            <w:vAlign w:val="center"/>
          </w:tcPr>
          <w:p w:rsidR="00F91EF2" w:rsidRPr="005C7DBD" w:rsidRDefault="00F91EF2" w:rsidP="00F868B2">
            <w:pPr>
              <w:spacing w:line="280" w:lineRule="exact"/>
              <w:jc w:val="center"/>
              <w:rPr>
                <w:rFonts w:eastAsia="仿宋_GB2312"/>
                <w:szCs w:val="21"/>
              </w:rPr>
            </w:pPr>
            <w:r w:rsidRPr="005C7DBD">
              <w:rPr>
                <w:rFonts w:eastAsia="仿宋_GB2312" w:hint="eastAsia"/>
                <w:szCs w:val="21"/>
              </w:rPr>
              <w:t>新化县</w:t>
            </w:r>
          </w:p>
        </w:tc>
        <w:tc>
          <w:tcPr>
            <w:tcW w:w="2324" w:type="dxa"/>
            <w:vAlign w:val="center"/>
          </w:tcPr>
          <w:p w:rsidR="00F91EF2" w:rsidRPr="005C7DBD" w:rsidRDefault="00F91EF2" w:rsidP="00F868B2">
            <w:pPr>
              <w:spacing w:line="280" w:lineRule="exact"/>
              <w:jc w:val="center"/>
              <w:rPr>
                <w:rFonts w:eastAsia="仿宋_GB2312"/>
                <w:szCs w:val="21"/>
              </w:rPr>
            </w:pPr>
            <w:r>
              <w:rPr>
                <w:rFonts w:hint="eastAsia"/>
                <w:color w:val="000000"/>
                <w:sz w:val="22"/>
              </w:rPr>
              <w:t xml:space="preserve"> 2,814.00 </w:t>
            </w:r>
          </w:p>
        </w:tc>
        <w:tc>
          <w:tcPr>
            <w:tcW w:w="878" w:type="dxa"/>
            <w:vAlign w:val="center"/>
          </w:tcPr>
          <w:p w:rsidR="00F91EF2" w:rsidRPr="003C6B24" w:rsidRDefault="00F91EF2" w:rsidP="00F868B2">
            <w:pPr>
              <w:spacing w:line="280" w:lineRule="exact"/>
              <w:jc w:val="center"/>
              <w:rPr>
                <w:rFonts w:eastAsia="仿宋_GB2312"/>
                <w:szCs w:val="21"/>
              </w:rPr>
            </w:pPr>
          </w:p>
        </w:tc>
      </w:tr>
      <w:tr w:rsidR="00F91EF2" w:rsidRPr="003C6B24" w:rsidTr="00F868B2">
        <w:trPr>
          <w:trHeight w:val="454"/>
          <w:jc w:val="center"/>
        </w:trPr>
        <w:tc>
          <w:tcPr>
            <w:tcW w:w="1496" w:type="dxa"/>
            <w:vMerge w:val="restart"/>
            <w:vAlign w:val="center"/>
          </w:tcPr>
          <w:p w:rsidR="00F91EF2" w:rsidRPr="003C6B24" w:rsidRDefault="00F91EF2" w:rsidP="00F868B2">
            <w:pPr>
              <w:spacing w:line="280" w:lineRule="exact"/>
              <w:jc w:val="center"/>
              <w:rPr>
                <w:rFonts w:eastAsia="仿宋_GB2312"/>
                <w:szCs w:val="21"/>
              </w:rPr>
            </w:pPr>
            <w:r>
              <w:rPr>
                <w:rFonts w:eastAsia="仿宋_GB2312" w:hint="eastAsia"/>
                <w:szCs w:val="21"/>
              </w:rPr>
              <w:t>郴州</w:t>
            </w:r>
          </w:p>
        </w:tc>
        <w:tc>
          <w:tcPr>
            <w:tcW w:w="4313" w:type="dxa"/>
            <w:vAlign w:val="center"/>
          </w:tcPr>
          <w:p w:rsidR="00F91EF2" w:rsidRPr="005C7DBD" w:rsidRDefault="00F91EF2" w:rsidP="00F868B2">
            <w:pPr>
              <w:spacing w:line="280" w:lineRule="exact"/>
              <w:jc w:val="center"/>
              <w:rPr>
                <w:rFonts w:eastAsia="仿宋_GB2312"/>
                <w:szCs w:val="21"/>
              </w:rPr>
            </w:pPr>
            <w:r w:rsidRPr="005C7DBD">
              <w:rPr>
                <w:rFonts w:eastAsia="仿宋_GB2312" w:hint="eastAsia"/>
                <w:szCs w:val="21"/>
              </w:rPr>
              <w:t>汝城县</w:t>
            </w:r>
          </w:p>
        </w:tc>
        <w:tc>
          <w:tcPr>
            <w:tcW w:w="2324" w:type="dxa"/>
            <w:vAlign w:val="center"/>
          </w:tcPr>
          <w:p w:rsidR="00F91EF2" w:rsidRPr="005C7DBD" w:rsidRDefault="00F91EF2" w:rsidP="00F868B2">
            <w:pPr>
              <w:spacing w:line="280" w:lineRule="exact"/>
              <w:jc w:val="center"/>
              <w:rPr>
                <w:rFonts w:eastAsia="仿宋_GB2312"/>
                <w:szCs w:val="21"/>
              </w:rPr>
            </w:pPr>
            <w:r>
              <w:rPr>
                <w:rFonts w:hint="eastAsia"/>
                <w:color w:val="000000"/>
                <w:sz w:val="22"/>
              </w:rPr>
              <w:t xml:space="preserve"> 1,720.00 </w:t>
            </w:r>
          </w:p>
        </w:tc>
        <w:tc>
          <w:tcPr>
            <w:tcW w:w="878" w:type="dxa"/>
            <w:vAlign w:val="center"/>
          </w:tcPr>
          <w:p w:rsidR="00F91EF2" w:rsidRPr="003C6B24" w:rsidRDefault="00F91EF2" w:rsidP="00F868B2">
            <w:pPr>
              <w:spacing w:line="280" w:lineRule="exact"/>
              <w:jc w:val="center"/>
              <w:rPr>
                <w:rFonts w:eastAsia="仿宋_GB2312"/>
                <w:szCs w:val="21"/>
              </w:rPr>
            </w:pPr>
          </w:p>
        </w:tc>
      </w:tr>
      <w:tr w:rsidR="00F91EF2" w:rsidRPr="003C6B24" w:rsidTr="00F868B2">
        <w:trPr>
          <w:trHeight w:val="454"/>
          <w:jc w:val="center"/>
        </w:trPr>
        <w:tc>
          <w:tcPr>
            <w:tcW w:w="1496" w:type="dxa"/>
            <w:vMerge/>
            <w:vAlign w:val="center"/>
          </w:tcPr>
          <w:p w:rsidR="00F91EF2" w:rsidRPr="003C6B24" w:rsidRDefault="00F91EF2" w:rsidP="00F868B2">
            <w:pPr>
              <w:spacing w:line="280" w:lineRule="exact"/>
              <w:jc w:val="center"/>
              <w:rPr>
                <w:rFonts w:eastAsia="仿宋_GB2312"/>
                <w:szCs w:val="21"/>
              </w:rPr>
            </w:pPr>
          </w:p>
        </w:tc>
        <w:tc>
          <w:tcPr>
            <w:tcW w:w="4313" w:type="dxa"/>
            <w:vAlign w:val="center"/>
          </w:tcPr>
          <w:p w:rsidR="00F91EF2" w:rsidRPr="005C7DBD" w:rsidRDefault="00F91EF2" w:rsidP="00F868B2">
            <w:pPr>
              <w:spacing w:line="280" w:lineRule="exact"/>
              <w:jc w:val="center"/>
              <w:rPr>
                <w:rFonts w:eastAsia="仿宋_GB2312"/>
                <w:szCs w:val="21"/>
              </w:rPr>
            </w:pPr>
            <w:r w:rsidRPr="005C7DBD">
              <w:rPr>
                <w:rFonts w:eastAsia="仿宋_GB2312" w:hint="eastAsia"/>
                <w:szCs w:val="21"/>
              </w:rPr>
              <w:t>宜章县</w:t>
            </w:r>
          </w:p>
        </w:tc>
        <w:tc>
          <w:tcPr>
            <w:tcW w:w="2324" w:type="dxa"/>
            <w:vAlign w:val="center"/>
          </w:tcPr>
          <w:p w:rsidR="00F91EF2" w:rsidRPr="005C7DBD" w:rsidRDefault="00F91EF2" w:rsidP="00F868B2">
            <w:pPr>
              <w:spacing w:line="280" w:lineRule="exact"/>
              <w:jc w:val="center"/>
              <w:rPr>
                <w:rFonts w:eastAsia="仿宋_GB2312"/>
                <w:szCs w:val="21"/>
              </w:rPr>
            </w:pPr>
            <w:r>
              <w:rPr>
                <w:rFonts w:hint="eastAsia"/>
                <w:color w:val="000000"/>
                <w:sz w:val="22"/>
              </w:rPr>
              <w:t xml:space="preserve"> 1,753.00 </w:t>
            </w:r>
          </w:p>
        </w:tc>
        <w:tc>
          <w:tcPr>
            <w:tcW w:w="878" w:type="dxa"/>
            <w:vAlign w:val="center"/>
          </w:tcPr>
          <w:p w:rsidR="00F91EF2" w:rsidRPr="003C6B24" w:rsidRDefault="00F91EF2" w:rsidP="00F868B2">
            <w:pPr>
              <w:spacing w:line="280" w:lineRule="exact"/>
              <w:jc w:val="center"/>
              <w:rPr>
                <w:rFonts w:eastAsia="仿宋_GB2312"/>
                <w:szCs w:val="21"/>
              </w:rPr>
            </w:pPr>
          </w:p>
        </w:tc>
      </w:tr>
      <w:tr w:rsidR="00F91EF2" w:rsidRPr="003C6B24" w:rsidTr="00F868B2">
        <w:trPr>
          <w:trHeight w:val="454"/>
          <w:jc w:val="center"/>
        </w:trPr>
        <w:tc>
          <w:tcPr>
            <w:tcW w:w="1496" w:type="dxa"/>
            <w:vMerge/>
            <w:vAlign w:val="center"/>
          </w:tcPr>
          <w:p w:rsidR="00F91EF2" w:rsidRPr="003C6B24" w:rsidRDefault="00F91EF2" w:rsidP="00F868B2">
            <w:pPr>
              <w:spacing w:line="280" w:lineRule="exact"/>
              <w:jc w:val="center"/>
              <w:rPr>
                <w:rFonts w:eastAsia="仿宋_GB2312"/>
                <w:szCs w:val="21"/>
              </w:rPr>
            </w:pPr>
          </w:p>
        </w:tc>
        <w:tc>
          <w:tcPr>
            <w:tcW w:w="4313" w:type="dxa"/>
            <w:vAlign w:val="center"/>
          </w:tcPr>
          <w:p w:rsidR="00F91EF2" w:rsidRPr="005C7DBD" w:rsidRDefault="00F91EF2" w:rsidP="00F868B2">
            <w:pPr>
              <w:spacing w:line="280" w:lineRule="exact"/>
              <w:jc w:val="center"/>
              <w:rPr>
                <w:rFonts w:eastAsia="仿宋_GB2312"/>
                <w:szCs w:val="21"/>
              </w:rPr>
            </w:pPr>
            <w:r w:rsidRPr="005C7DBD">
              <w:rPr>
                <w:rFonts w:eastAsia="仿宋_GB2312" w:hint="eastAsia"/>
                <w:szCs w:val="21"/>
              </w:rPr>
              <w:t>安仁县</w:t>
            </w:r>
          </w:p>
        </w:tc>
        <w:tc>
          <w:tcPr>
            <w:tcW w:w="2324" w:type="dxa"/>
            <w:vAlign w:val="center"/>
          </w:tcPr>
          <w:p w:rsidR="00F91EF2" w:rsidRPr="005C7DBD" w:rsidRDefault="00F91EF2" w:rsidP="00F868B2">
            <w:pPr>
              <w:spacing w:line="280" w:lineRule="exact"/>
              <w:jc w:val="center"/>
              <w:rPr>
                <w:rFonts w:eastAsia="仿宋_GB2312"/>
                <w:szCs w:val="21"/>
              </w:rPr>
            </w:pPr>
            <w:r>
              <w:rPr>
                <w:rFonts w:hint="eastAsia"/>
                <w:color w:val="000000"/>
                <w:sz w:val="22"/>
              </w:rPr>
              <w:t xml:space="preserve"> 1,506.00 </w:t>
            </w:r>
          </w:p>
        </w:tc>
        <w:tc>
          <w:tcPr>
            <w:tcW w:w="878" w:type="dxa"/>
            <w:vAlign w:val="center"/>
          </w:tcPr>
          <w:p w:rsidR="00F91EF2" w:rsidRPr="003C6B24" w:rsidRDefault="00F91EF2" w:rsidP="00F868B2">
            <w:pPr>
              <w:spacing w:line="280" w:lineRule="exact"/>
              <w:jc w:val="center"/>
              <w:rPr>
                <w:rFonts w:eastAsia="仿宋_GB2312"/>
                <w:szCs w:val="21"/>
              </w:rPr>
            </w:pPr>
          </w:p>
        </w:tc>
      </w:tr>
      <w:tr w:rsidR="00F91EF2" w:rsidRPr="003C6B24" w:rsidTr="00F868B2">
        <w:trPr>
          <w:trHeight w:val="454"/>
          <w:jc w:val="center"/>
        </w:trPr>
        <w:tc>
          <w:tcPr>
            <w:tcW w:w="1496" w:type="dxa"/>
            <w:vMerge w:val="restart"/>
            <w:vAlign w:val="center"/>
          </w:tcPr>
          <w:p w:rsidR="00F91EF2" w:rsidRPr="003C6B24" w:rsidRDefault="00F91EF2" w:rsidP="00F868B2">
            <w:pPr>
              <w:spacing w:line="280" w:lineRule="exact"/>
              <w:jc w:val="center"/>
              <w:rPr>
                <w:rFonts w:eastAsia="仿宋_GB2312"/>
                <w:szCs w:val="21"/>
              </w:rPr>
            </w:pPr>
            <w:r>
              <w:rPr>
                <w:rFonts w:eastAsia="仿宋_GB2312" w:hint="eastAsia"/>
                <w:szCs w:val="21"/>
              </w:rPr>
              <w:t>邵阳</w:t>
            </w:r>
          </w:p>
        </w:tc>
        <w:tc>
          <w:tcPr>
            <w:tcW w:w="4313" w:type="dxa"/>
            <w:vAlign w:val="center"/>
          </w:tcPr>
          <w:p w:rsidR="00F91EF2" w:rsidRPr="005C7DBD" w:rsidRDefault="00F91EF2" w:rsidP="00F868B2">
            <w:pPr>
              <w:spacing w:line="280" w:lineRule="exact"/>
              <w:jc w:val="center"/>
              <w:rPr>
                <w:rFonts w:eastAsia="仿宋_GB2312"/>
                <w:szCs w:val="21"/>
              </w:rPr>
            </w:pPr>
            <w:r w:rsidRPr="005C7DBD">
              <w:rPr>
                <w:rFonts w:eastAsia="仿宋_GB2312" w:hint="eastAsia"/>
                <w:szCs w:val="21"/>
              </w:rPr>
              <w:t>隆回县</w:t>
            </w:r>
          </w:p>
        </w:tc>
        <w:tc>
          <w:tcPr>
            <w:tcW w:w="2324" w:type="dxa"/>
            <w:vAlign w:val="center"/>
          </w:tcPr>
          <w:p w:rsidR="00F91EF2" w:rsidRPr="005C7DBD" w:rsidRDefault="00F91EF2" w:rsidP="00F868B2">
            <w:pPr>
              <w:spacing w:line="280" w:lineRule="exact"/>
              <w:jc w:val="center"/>
              <w:rPr>
                <w:rFonts w:eastAsia="仿宋_GB2312"/>
                <w:szCs w:val="21"/>
              </w:rPr>
            </w:pPr>
            <w:r>
              <w:rPr>
                <w:rFonts w:hint="eastAsia"/>
                <w:color w:val="000000"/>
                <w:sz w:val="22"/>
              </w:rPr>
              <w:t xml:space="preserve"> </w:t>
            </w:r>
            <w:r w:rsidRPr="004A672F">
              <w:rPr>
                <w:color w:val="000000"/>
                <w:sz w:val="22"/>
              </w:rPr>
              <w:t xml:space="preserve"> 3,026.00 </w:t>
            </w:r>
            <w:r>
              <w:rPr>
                <w:rFonts w:hint="eastAsia"/>
                <w:color w:val="000000"/>
                <w:sz w:val="22"/>
              </w:rPr>
              <w:t xml:space="preserve"> </w:t>
            </w:r>
          </w:p>
        </w:tc>
        <w:tc>
          <w:tcPr>
            <w:tcW w:w="878" w:type="dxa"/>
            <w:vAlign w:val="center"/>
          </w:tcPr>
          <w:p w:rsidR="00F91EF2" w:rsidRPr="003C6B24" w:rsidRDefault="00F91EF2" w:rsidP="00F868B2">
            <w:pPr>
              <w:spacing w:line="280" w:lineRule="exact"/>
              <w:jc w:val="center"/>
              <w:rPr>
                <w:rFonts w:eastAsia="仿宋_GB2312"/>
                <w:szCs w:val="21"/>
              </w:rPr>
            </w:pPr>
          </w:p>
        </w:tc>
      </w:tr>
      <w:tr w:rsidR="00F91EF2" w:rsidRPr="003C6B24" w:rsidTr="00F868B2">
        <w:trPr>
          <w:trHeight w:val="454"/>
          <w:jc w:val="center"/>
        </w:trPr>
        <w:tc>
          <w:tcPr>
            <w:tcW w:w="1496" w:type="dxa"/>
            <w:vMerge/>
            <w:vAlign w:val="center"/>
          </w:tcPr>
          <w:p w:rsidR="00F91EF2" w:rsidRPr="003C6B24" w:rsidRDefault="00F91EF2" w:rsidP="00F868B2">
            <w:pPr>
              <w:spacing w:line="280" w:lineRule="exact"/>
              <w:jc w:val="center"/>
              <w:rPr>
                <w:rFonts w:eastAsia="仿宋_GB2312"/>
                <w:szCs w:val="21"/>
              </w:rPr>
            </w:pPr>
          </w:p>
        </w:tc>
        <w:tc>
          <w:tcPr>
            <w:tcW w:w="4313" w:type="dxa"/>
            <w:vAlign w:val="center"/>
          </w:tcPr>
          <w:p w:rsidR="00F91EF2" w:rsidRPr="005C7DBD" w:rsidRDefault="00F91EF2" w:rsidP="00F868B2">
            <w:pPr>
              <w:spacing w:line="280" w:lineRule="exact"/>
              <w:jc w:val="center"/>
              <w:rPr>
                <w:rFonts w:eastAsia="仿宋_GB2312"/>
                <w:szCs w:val="21"/>
              </w:rPr>
            </w:pPr>
            <w:r w:rsidRPr="005C7DBD">
              <w:rPr>
                <w:rFonts w:eastAsia="仿宋_GB2312" w:hint="eastAsia"/>
                <w:szCs w:val="21"/>
              </w:rPr>
              <w:t>绥宁县</w:t>
            </w:r>
          </w:p>
        </w:tc>
        <w:tc>
          <w:tcPr>
            <w:tcW w:w="2324" w:type="dxa"/>
            <w:vAlign w:val="center"/>
          </w:tcPr>
          <w:p w:rsidR="00F91EF2" w:rsidRPr="005C7DBD" w:rsidRDefault="00F91EF2" w:rsidP="00F868B2">
            <w:pPr>
              <w:spacing w:line="280" w:lineRule="exact"/>
              <w:jc w:val="center"/>
              <w:rPr>
                <w:rFonts w:eastAsia="仿宋_GB2312"/>
                <w:szCs w:val="21"/>
              </w:rPr>
            </w:pPr>
            <w:r>
              <w:rPr>
                <w:rFonts w:hint="eastAsia"/>
                <w:color w:val="000000"/>
                <w:sz w:val="22"/>
              </w:rPr>
              <w:t xml:space="preserve"> 1,979.00 </w:t>
            </w:r>
          </w:p>
        </w:tc>
        <w:tc>
          <w:tcPr>
            <w:tcW w:w="878" w:type="dxa"/>
            <w:vAlign w:val="center"/>
          </w:tcPr>
          <w:p w:rsidR="00F91EF2" w:rsidRPr="003C6B24" w:rsidRDefault="00F91EF2" w:rsidP="00F868B2">
            <w:pPr>
              <w:spacing w:line="280" w:lineRule="exact"/>
              <w:jc w:val="center"/>
              <w:rPr>
                <w:rFonts w:eastAsia="仿宋_GB2312"/>
                <w:szCs w:val="21"/>
              </w:rPr>
            </w:pPr>
          </w:p>
        </w:tc>
      </w:tr>
      <w:tr w:rsidR="00F91EF2" w:rsidRPr="003C6B24" w:rsidTr="00F868B2">
        <w:trPr>
          <w:trHeight w:val="454"/>
          <w:jc w:val="center"/>
        </w:trPr>
        <w:tc>
          <w:tcPr>
            <w:tcW w:w="1496" w:type="dxa"/>
            <w:vMerge/>
            <w:vAlign w:val="center"/>
          </w:tcPr>
          <w:p w:rsidR="00F91EF2" w:rsidRPr="003C6B24" w:rsidRDefault="00F91EF2" w:rsidP="00F868B2">
            <w:pPr>
              <w:spacing w:line="280" w:lineRule="exact"/>
              <w:jc w:val="center"/>
              <w:rPr>
                <w:rFonts w:eastAsia="仿宋_GB2312"/>
                <w:szCs w:val="21"/>
              </w:rPr>
            </w:pPr>
          </w:p>
        </w:tc>
        <w:tc>
          <w:tcPr>
            <w:tcW w:w="4313" w:type="dxa"/>
            <w:vAlign w:val="center"/>
          </w:tcPr>
          <w:p w:rsidR="00F91EF2" w:rsidRPr="005C7DBD" w:rsidRDefault="00F91EF2" w:rsidP="00F868B2">
            <w:pPr>
              <w:spacing w:line="280" w:lineRule="exact"/>
              <w:jc w:val="center"/>
              <w:rPr>
                <w:rFonts w:eastAsia="仿宋_GB2312"/>
                <w:szCs w:val="21"/>
              </w:rPr>
            </w:pPr>
            <w:r w:rsidRPr="005C7DBD">
              <w:rPr>
                <w:rFonts w:eastAsia="仿宋_GB2312" w:hint="eastAsia"/>
                <w:szCs w:val="21"/>
              </w:rPr>
              <w:t>武冈市</w:t>
            </w:r>
          </w:p>
        </w:tc>
        <w:tc>
          <w:tcPr>
            <w:tcW w:w="2324" w:type="dxa"/>
            <w:vAlign w:val="center"/>
          </w:tcPr>
          <w:p w:rsidR="00F91EF2" w:rsidRPr="003C6B24" w:rsidRDefault="00F91EF2" w:rsidP="00F868B2">
            <w:pPr>
              <w:spacing w:line="280" w:lineRule="exact"/>
              <w:jc w:val="center"/>
              <w:rPr>
                <w:rFonts w:eastAsia="仿宋_GB2312"/>
                <w:szCs w:val="21"/>
              </w:rPr>
            </w:pPr>
            <w:r>
              <w:rPr>
                <w:rFonts w:hint="eastAsia"/>
                <w:color w:val="000000"/>
                <w:sz w:val="22"/>
              </w:rPr>
              <w:t xml:space="preserve"> 1,583.00 </w:t>
            </w:r>
          </w:p>
        </w:tc>
        <w:tc>
          <w:tcPr>
            <w:tcW w:w="878" w:type="dxa"/>
            <w:vAlign w:val="center"/>
          </w:tcPr>
          <w:p w:rsidR="00F91EF2" w:rsidRPr="003C6B24" w:rsidRDefault="00F91EF2" w:rsidP="00F868B2">
            <w:pPr>
              <w:spacing w:line="280" w:lineRule="exact"/>
              <w:jc w:val="center"/>
              <w:rPr>
                <w:rFonts w:eastAsia="仿宋_GB2312"/>
                <w:szCs w:val="21"/>
              </w:rPr>
            </w:pPr>
          </w:p>
        </w:tc>
      </w:tr>
      <w:tr w:rsidR="00F91EF2" w:rsidRPr="003C6B24" w:rsidTr="00F868B2">
        <w:trPr>
          <w:trHeight w:val="454"/>
          <w:jc w:val="center"/>
        </w:trPr>
        <w:tc>
          <w:tcPr>
            <w:tcW w:w="1496" w:type="dxa"/>
            <w:vAlign w:val="center"/>
          </w:tcPr>
          <w:p w:rsidR="00F91EF2" w:rsidRPr="003C6B24" w:rsidRDefault="00F91EF2" w:rsidP="00F868B2">
            <w:pPr>
              <w:spacing w:line="280" w:lineRule="exact"/>
              <w:jc w:val="center"/>
              <w:rPr>
                <w:rFonts w:eastAsia="仿宋_GB2312"/>
                <w:b/>
                <w:bCs/>
                <w:szCs w:val="21"/>
              </w:rPr>
            </w:pPr>
          </w:p>
        </w:tc>
        <w:tc>
          <w:tcPr>
            <w:tcW w:w="4313" w:type="dxa"/>
            <w:vAlign w:val="center"/>
          </w:tcPr>
          <w:p w:rsidR="00F91EF2" w:rsidRPr="003C6B24" w:rsidRDefault="00F91EF2" w:rsidP="00F868B2">
            <w:pPr>
              <w:spacing w:line="280" w:lineRule="exact"/>
              <w:jc w:val="center"/>
              <w:rPr>
                <w:rFonts w:eastAsia="仿宋_GB2312"/>
                <w:b/>
                <w:bCs/>
                <w:szCs w:val="21"/>
              </w:rPr>
            </w:pPr>
            <w:r w:rsidRPr="003C6B24">
              <w:rPr>
                <w:rFonts w:eastAsia="仿宋_GB2312"/>
                <w:b/>
                <w:bCs/>
                <w:szCs w:val="21"/>
              </w:rPr>
              <w:t>合计</w:t>
            </w:r>
          </w:p>
        </w:tc>
        <w:tc>
          <w:tcPr>
            <w:tcW w:w="2324" w:type="dxa"/>
            <w:vAlign w:val="center"/>
          </w:tcPr>
          <w:p w:rsidR="00F91EF2" w:rsidRPr="00DC1A36" w:rsidRDefault="00F91EF2" w:rsidP="00F868B2">
            <w:pPr>
              <w:widowControl/>
              <w:jc w:val="center"/>
              <w:rPr>
                <w:color w:val="000000"/>
                <w:sz w:val="22"/>
              </w:rPr>
            </w:pPr>
            <w:r w:rsidRPr="004A672F">
              <w:rPr>
                <w:color w:val="000000"/>
                <w:sz w:val="22"/>
              </w:rPr>
              <w:t xml:space="preserve">49,116.81 </w:t>
            </w:r>
            <w:r>
              <w:rPr>
                <w:rFonts w:hint="eastAsia"/>
                <w:color w:val="000000"/>
                <w:sz w:val="22"/>
              </w:rPr>
              <w:t xml:space="preserve"> </w:t>
            </w:r>
          </w:p>
        </w:tc>
        <w:tc>
          <w:tcPr>
            <w:tcW w:w="878" w:type="dxa"/>
            <w:vAlign w:val="center"/>
          </w:tcPr>
          <w:p w:rsidR="00F91EF2" w:rsidRPr="003C6B24" w:rsidRDefault="00F91EF2" w:rsidP="00F868B2">
            <w:pPr>
              <w:spacing w:line="280" w:lineRule="exact"/>
              <w:jc w:val="center"/>
              <w:rPr>
                <w:rFonts w:eastAsia="仿宋_GB2312"/>
                <w:b/>
                <w:bCs/>
                <w:szCs w:val="21"/>
              </w:rPr>
            </w:pPr>
          </w:p>
        </w:tc>
      </w:tr>
    </w:tbl>
    <w:p w:rsidR="00F91EF2" w:rsidRDefault="00F91EF2" w:rsidP="00F91EF2">
      <w:pPr>
        <w:widowControl/>
        <w:snapToGrid w:val="0"/>
        <w:spacing w:line="360" w:lineRule="auto"/>
        <w:jc w:val="left"/>
        <w:rPr>
          <w:kern w:val="0"/>
          <w:sz w:val="20"/>
          <w:szCs w:val="20"/>
        </w:rPr>
      </w:pPr>
    </w:p>
    <w:p w:rsidR="00F91EF2" w:rsidRDefault="00F91EF2" w:rsidP="00F91EF2">
      <w:pPr>
        <w:spacing w:line="360" w:lineRule="auto"/>
        <w:rPr>
          <w:rFonts w:eastAsia="黑体"/>
          <w:kern w:val="0"/>
          <w:sz w:val="32"/>
          <w:szCs w:val="32"/>
        </w:rPr>
      </w:pPr>
    </w:p>
    <w:p w:rsidR="00F91EF2" w:rsidRDefault="00F91EF2" w:rsidP="00F91EF2">
      <w:pPr>
        <w:spacing w:line="360" w:lineRule="auto"/>
        <w:rPr>
          <w:rFonts w:eastAsia="黑体"/>
          <w:kern w:val="0"/>
          <w:sz w:val="32"/>
          <w:szCs w:val="32"/>
        </w:rPr>
      </w:pPr>
    </w:p>
    <w:p w:rsidR="00F91EF2" w:rsidRDefault="00F91EF2" w:rsidP="00F91EF2">
      <w:pPr>
        <w:spacing w:line="360" w:lineRule="auto"/>
        <w:rPr>
          <w:rFonts w:eastAsia="黑体"/>
          <w:kern w:val="0"/>
          <w:sz w:val="32"/>
          <w:szCs w:val="32"/>
        </w:rPr>
      </w:pPr>
    </w:p>
    <w:p w:rsidR="00F91EF2" w:rsidRPr="002F4880" w:rsidRDefault="00F91EF2" w:rsidP="00F91EF2">
      <w:pPr>
        <w:spacing w:line="360" w:lineRule="auto"/>
        <w:rPr>
          <w:rFonts w:eastAsia="黑体"/>
          <w:kern w:val="0"/>
          <w:sz w:val="32"/>
          <w:szCs w:val="32"/>
        </w:rPr>
      </w:pPr>
      <w:r>
        <w:rPr>
          <w:rFonts w:eastAsia="黑体"/>
          <w:kern w:val="0"/>
          <w:sz w:val="32"/>
          <w:szCs w:val="32"/>
        </w:rPr>
        <w:br w:type="page"/>
      </w:r>
      <w:r w:rsidRPr="002F4880">
        <w:rPr>
          <w:rFonts w:eastAsia="黑体"/>
          <w:kern w:val="0"/>
          <w:sz w:val="32"/>
          <w:szCs w:val="32"/>
        </w:rPr>
        <w:t>附件</w:t>
      </w:r>
      <w:bookmarkEnd w:id="3"/>
      <w:r w:rsidRPr="002F4880">
        <w:rPr>
          <w:rFonts w:eastAsia="黑体"/>
          <w:kern w:val="0"/>
          <w:sz w:val="32"/>
          <w:szCs w:val="32"/>
        </w:rPr>
        <w:t>7</w:t>
      </w:r>
    </w:p>
    <w:bookmarkEnd w:id="4"/>
    <w:p w:rsidR="00F91EF2" w:rsidRPr="002F4880" w:rsidRDefault="00F91EF2" w:rsidP="00F91EF2">
      <w:pPr>
        <w:widowControl/>
        <w:ind w:firstLine="720"/>
        <w:jc w:val="center"/>
        <w:rPr>
          <w:rFonts w:eastAsia="方正小标宋_GBK"/>
          <w:kern w:val="0"/>
          <w:sz w:val="36"/>
          <w:szCs w:val="36"/>
        </w:rPr>
      </w:pPr>
      <w:r w:rsidRPr="002F4880">
        <w:rPr>
          <w:rFonts w:eastAsia="方正小标宋_GBK"/>
          <w:kern w:val="0"/>
          <w:sz w:val="36"/>
          <w:szCs w:val="36"/>
        </w:rPr>
        <w:t>现场评价需提供的资料清单</w:t>
      </w:r>
    </w:p>
    <w:p w:rsidR="00F91EF2" w:rsidRPr="002F4880" w:rsidRDefault="00F91EF2" w:rsidP="00F91EF2">
      <w:pPr>
        <w:rPr>
          <w:rFonts w:eastAsia="方正小标宋_GBK"/>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1361"/>
        <w:gridCol w:w="1985"/>
        <w:gridCol w:w="1134"/>
      </w:tblGrid>
      <w:tr w:rsidR="00F91EF2" w:rsidRPr="003C6B24" w:rsidTr="00F868B2">
        <w:trPr>
          <w:trHeight w:val="375"/>
          <w:jc w:val="center"/>
        </w:trPr>
        <w:tc>
          <w:tcPr>
            <w:tcW w:w="4820" w:type="dxa"/>
            <w:vAlign w:val="center"/>
          </w:tcPr>
          <w:p w:rsidR="00F91EF2" w:rsidRPr="003C6B24" w:rsidRDefault="00F91EF2" w:rsidP="00F868B2">
            <w:pPr>
              <w:widowControl/>
              <w:ind w:firstLine="480"/>
              <w:jc w:val="center"/>
              <w:rPr>
                <w:rFonts w:ascii="仿宋_GB2312" w:eastAsia="仿宋_GB2312"/>
                <w:b/>
                <w:bCs/>
                <w:color w:val="000000"/>
                <w:kern w:val="0"/>
                <w:szCs w:val="21"/>
              </w:rPr>
            </w:pPr>
            <w:r w:rsidRPr="003C6B24">
              <w:rPr>
                <w:rFonts w:ascii="仿宋_GB2312" w:eastAsia="仿宋_GB2312" w:hAnsi="宋体" w:cs="宋体" w:hint="eastAsia"/>
                <w:b/>
                <w:bCs/>
                <w:color w:val="000000"/>
                <w:kern w:val="0"/>
                <w:szCs w:val="21"/>
              </w:rPr>
              <w:t>佐证材料名称</w:t>
            </w:r>
          </w:p>
        </w:tc>
        <w:tc>
          <w:tcPr>
            <w:tcW w:w="1361" w:type="dxa"/>
            <w:vAlign w:val="center"/>
          </w:tcPr>
          <w:p w:rsidR="00F91EF2" w:rsidRPr="003C6B24" w:rsidRDefault="00F91EF2" w:rsidP="00F868B2">
            <w:pPr>
              <w:widowControl/>
              <w:jc w:val="center"/>
              <w:rPr>
                <w:rFonts w:ascii="仿宋_GB2312" w:eastAsia="仿宋_GB2312"/>
                <w:b/>
                <w:bCs/>
                <w:color w:val="000000"/>
                <w:kern w:val="0"/>
                <w:szCs w:val="21"/>
              </w:rPr>
            </w:pPr>
            <w:r w:rsidRPr="003C6B24">
              <w:rPr>
                <w:rFonts w:ascii="仿宋_GB2312" w:eastAsia="仿宋_GB2312" w:hAnsi="宋体" w:cs="宋体" w:hint="eastAsia"/>
                <w:b/>
                <w:bCs/>
                <w:color w:val="000000"/>
                <w:kern w:val="0"/>
                <w:szCs w:val="21"/>
              </w:rPr>
              <w:t>对应编号</w:t>
            </w:r>
          </w:p>
        </w:tc>
        <w:tc>
          <w:tcPr>
            <w:tcW w:w="1985" w:type="dxa"/>
            <w:vAlign w:val="center"/>
          </w:tcPr>
          <w:p w:rsidR="00F91EF2" w:rsidRPr="003C6B24" w:rsidRDefault="00F91EF2" w:rsidP="00F868B2">
            <w:pPr>
              <w:widowControl/>
              <w:jc w:val="center"/>
              <w:rPr>
                <w:rFonts w:ascii="仿宋_GB2312" w:eastAsia="仿宋_GB2312"/>
                <w:b/>
                <w:bCs/>
                <w:color w:val="000000"/>
                <w:kern w:val="0"/>
                <w:szCs w:val="21"/>
              </w:rPr>
            </w:pPr>
            <w:r w:rsidRPr="003C6B24">
              <w:rPr>
                <w:rFonts w:ascii="仿宋_GB2312" w:eastAsia="仿宋_GB2312" w:hAnsi="宋体" w:cs="宋体" w:hint="eastAsia"/>
                <w:b/>
                <w:bCs/>
                <w:color w:val="000000"/>
                <w:kern w:val="0"/>
                <w:szCs w:val="21"/>
              </w:rPr>
              <w:t>此次是否提供</w:t>
            </w:r>
          </w:p>
        </w:tc>
        <w:tc>
          <w:tcPr>
            <w:tcW w:w="1134" w:type="dxa"/>
            <w:vAlign w:val="center"/>
          </w:tcPr>
          <w:p w:rsidR="00F91EF2" w:rsidRPr="003C6B24" w:rsidRDefault="00F91EF2" w:rsidP="00F868B2">
            <w:pPr>
              <w:widowControl/>
              <w:jc w:val="center"/>
              <w:rPr>
                <w:rFonts w:ascii="仿宋_GB2312" w:eastAsia="仿宋_GB2312"/>
                <w:b/>
                <w:bCs/>
                <w:color w:val="000000"/>
                <w:kern w:val="0"/>
                <w:szCs w:val="21"/>
              </w:rPr>
            </w:pPr>
            <w:r w:rsidRPr="003C6B24">
              <w:rPr>
                <w:rFonts w:ascii="仿宋_GB2312" w:eastAsia="仿宋_GB2312" w:hAnsi="宋体" w:cs="宋体" w:hint="eastAsia"/>
                <w:b/>
                <w:bCs/>
                <w:color w:val="000000"/>
                <w:kern w:val="0"/>
                <w:szCs w:val="21"/>
              </w:rPr>
              <w:t>备注</w:t>
            </w:r>
          </w:p>
        </w:tc>
      </w:tr>
      <w:tr w:rsidR="00F91EF2" w:rsidRPr="003C6B24" w:rsidTr="00F868B2">
        <w:trPr>
          <w:trHeight w:val="375"/>
          <w:jc w:val="center"/>
        </w:trPr>
        <w:tc>
          <w:tcPr>
            <w:tcW w:w="4820" w:type="dxa"/>
            <w:vAlign w:val="center"/>
          </w:tcPr>
          <w:p w:rsidR="00F91EF2" w:rsidRPr="003C6B24" w:rsidRDefault="00F91EF2" w:rsidP="00F868B2">
            <w:pPr>
              <w:widowControl/>
              <w:ind w:firstLine="480"/>
              <w:jc w:val="center"/>
              <w:rPr>
                <w:rFonts w:ascii="仿宋_GB2312" w:eastAsia="仿宋_GB2312"/>
                <w:b/>
                <w:bCs/>
                <w:color w:val="000000"/>
                <w:kern w:val="0"/>
                <w:szCs w:val="21"/>
              </w:rPr>
            </w:pPr>
            <w:r w:rsidRPr="003C6B24">
              <w:rPr>
                <w:rFonts w:ascii="仿宋_GB2312" w:eastAsia="仿宋_GB2312" w:hAnsi="宋体" w:cs="宋体" w:hint="eastAsia"/>
                <w:b/>
                <w:bCs/>
                <w:color w:val="000000"/>
                <w:kern w:val="0"/>
                <w:szCs w:val="21"/>
              </w:rPr>
              <w:t>一、基本情况</w:t>
            </w:r>
          </w:p>
        </w:tc>
        <w:tc>
          <w:tcPr>
            <w:tcW w:w="1361" w:type="dxa"/>
            <w:vAlign w:val="center"/>
          </w:tcPr>
          <w:p w:rsidR="00F91EF2" w:rsidRPr="003C6B24" w:rsidRDefault="00F91EF2" w:rsidP="00F868B2">
            <w:pPr>
              <w:widowControl/>
              <w:ind w:firstLine="480"/>
              <w:jc w:val="center"/>
              <w:rPr>
                <w:rFonts w:ascii="仿宋_GB2312" w:eastAsia="仿宋_GB2312"/>
                <w:b/>
                <w:bCs/>
                <w:color w:val="000000"/>
                <w:kern w:val="0"/>
                <w:szCs w:val="21"/>
              </w:rPr>
            </w:pPr>
          </w:p>
        </w:tc>
        <w:tc>
          <w:tcPr>
            <w:tcW w:w="1985" w:type="dxa"/>
            <w:vAlign w:val="center"/>
          </w:tcPr>
          <w:p w:rsidR="00F91EF2" w:rsidRPr="003C6B24" w:rsidRDefault="00F91EF2" w:rsidP="00F868B2">
            <w:pPr>
              <w:widowControl/>
              <w:ind w:firstLine="480"/>
              <w:jc w:val="center"/>
              <w:rPr>
                <w:rFonts w:ascii="仿宋_GB2312" w:eastAsia="仿宋_GB2312"/>
                <w:b/>
                <w:bCs/>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b/>
                <w:bCs/>
                <w:color w:val="000000"/>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专项资金预算支出绩效自评报告</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1-1</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专项资金预算支出基础数据表</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1-2</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专项资金预算支出绩效评价指标评分表</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1-3</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ind w:firstLine="480"/>
              <w:jc w:val="left"/>
              <w:rPr>
                <w:rFonts w:ascii="仿宋_GB2312" w:eastAsia="仿宋_GB2312"/>
                <w:kern w:val="0"/>
                <w:szCs w:val="21"/>
              </w:rPr>
            </w:pPr>
          </w:p>
        </w:tc>
        <w:tc>
          <w:tcPr>
            <w:tcW w:w="1361" w:type="dxa"/>
            <w:vAlign w:val="center"/>
          </w:tcPr>
          <w:p w:rsidR="00F91EF2" w:rsidRPr="003C6B24" w:rsidRDefault="00F91EF2" w:rsidP="00F868B2">
            <w:pPr>
              <w:widowControl/>
              <w:ind w:firstLine="480"/>
              <w:jc w:val="center"/>
              <w:rPr>
                <w:rFonts w:ascii="仿宋_GB2312" w:eastAsia="仿宋_GB2312"/>
                <w:kern w:val="0"/>
                <w:szCs w:val="21"/>
              </w:rPr>
            </w:pP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ind w:firstLine="480"/>
              <w:jc w:val="center"/>
              <w:rPr>
                <w:rFonts w:ascii="仿宋_GB2312" w:eastAsia="仿宋_GB2312"/>
                <w:b/>
                <w:bCs/>
                <w:color w:val="000000"/>
                <w:kern w:val="0"/>
                <w:szCs w:val="21"/>
              </w:rPr>
            </w:pPr>
            <w:r w:rsidRPr="003C6B24">
              <w:rPr>
                <w:rFonts w:ascii="仿宋_GB2312" w:eastAsia="仿宋_GB2312" w:hAnsi="宋体" w:cs="宋体" w:hint="eastAsia"/>
                <w:b/>
                <w:bCs/>
                <w:color w:val="000000"/>
                <w:kern w:val="0"/>
                <w:szCs w:val="21"/>
              </w:rPr>
              <w:t>二、前期准备</w:t>
            </w:r>
          </w:p>
        </w:tc>
        <w:tc>
          <w:tcPr>
            <w:tcW w:w="1361" w:type="dxa"/>
            <w:vAlign w:val="center"/>
          </w:tcPr>
          <w:p w:rsidR="00F91EF2" w:rsidRPr="003C6B24" w:rsidRDefault="00F91EF2" w:rsidP="00F868B2">
            <w:pPr>
              <w:widowControl/>
              <w:ind w:firstLine="480"/>
              <w:jc w:val="center"/>
              <w:rPr>
                <w:rFonts w:ascii="仿宋_GB2312" w:eastAsia="仿宋_GB2312"/>
                <w:kern w:val="0"/>
                <w:szCs w:val="21"/>
              </w:rPr>
            </w:pP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项目管理制度（含工作规范、管理流程等）</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2-1</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项目实施方案或计划</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2-2</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资金管理制度</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2-3</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财政资金下达通知</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2-4</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资金预算计划</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2-5</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ind w:firstLine="480"/>
              <w:jc w:val="center"/>
              <w:rPr>
                <w:rFonts w:ascii="仿宋_GB2312" w:eastAsia="仿宋_GB2312"/>
                <w:kern w:val="0"/>
                <w:szCs w:val="21"/>
              </w:rPr>
            </w:pPr>
          </w:p>
        </w:tc>
        <w:tc>
          <w:tcPr>
            <w:tcW w:w="1361" w:type="dxa"/>
            <w:vAlign w:val="center"/>
          </w:tcPr>
          <w:p w:rsidR="00F91EF2" w:rsidRPr="003C6B24" w:rsidRDefault="00F91EF2" w:rsidP="00F868B2">
            <w:pPr>
              <w:widowControl/>
              <w:ind w:firstLine="480"/>
              <w:jc w:val="center"/>
              <w:rPr>
                <w:rFonts w:ascii="仿宋_GB2312" w:eastAsia="仿宋_GB2312"/>
                <w:kern w:val="0"/>
                <w:szCs w:val="21"/>
              </w:rPr>
            </w:pP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ind w:firstLine="480"/>
              <w:jc w:val="center"/>
              <w:rPr>
                <w:rFonts w:ascii="仿宋_GB2312" w:eastAsia="仿宋_GB2312"/>
                <w:b/>
                <w:bCs/>
                <w:color w:val="000000"/>
                <w:kern w:val="0"/>
                <w:szCs w:val="21"/>
              </w:rPr>
            </w:pPr>
            <w:r w:rsidRPr="003C6B24">
              <w:rPr>
                <w:rFonts w:ascii="仿宋_GB2312" w:eastAsia="仿宋_GB2312" w:hAnsi="宋体" w:cs="宋体" w:hint="eastAsia"/>
                <w:b/>
                <w:bCs/>
                <w:color w:val="000000"/>
                <w:kern w:val="0"/>
                <w:szCs w:val="21"/>
              </w:rPr>
              <w:t>三、资金管理</w:t>
            </w:r>
          </w:p>
        </w:tc>
        <w:tc>
          <w:tcPr>
            <w:tcW w:w="1361" w:type="dxa"/>
            <w:vAlign w:val="center"/>
          </w:tcPr>
          <w:p w:rsidR="00F91EF2" w:rsidRPr="003C6B24" w:rsidRDefault="00F91EF2" w:rsidP="00F868B2">
            <w:pPr>
              <w:widowControl/>
              <w:ind w:firstLine="480"/>
              <w:jc w:val="center"/>
              <w:rPr>
                <w:rFonts w:ascii="仿宋_GB2312" w:eastAsia="仿宋_GB2312"/>
                <w:kern w:val="0"/>
                <w:szCs w:val="21"/>
              </w:rPr>
            </w:pP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专项资金账户证明（如果有开设银行专户）</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3-1</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资金到账的记账凭证及附件</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3-2</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配套资金的到位情况</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3-3</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480"/>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专项资金核算科目的会计账页、台账、支付凭证（包含原始凭证）</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3-4</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专项资金管理分配制度、财务监控制度</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3-5</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资金结余控制措施资料</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3-6</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资金超支原因说明</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3-7</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ind w:firstLine="480"/>
              <w:jc w:val="center"/>
              <w:rPr>
                <w:rFonts w:ascii="仿宋_GB2312" w:eastAsia="仿宋_GB2312"/>
                <w:kern w:val="0"/>
                <w:szCs w:val="21"/>
              </w:rPr>
            </w:pPr>
          </w:p>
        </w:tc>
        <w:tc>
          <w:tcPr>
            <w:tcW w:w="1361" w:type="dxa"/>
            <w:vAlign w:val="center"/>
          </w:tcPr>
          <w:p w:rsidR="00F91EF2" w:rsidRPr="003C6B24" w:rsidRDefault="00F91EF2" w:rsidP="00F868B2">
            <w:pPr>
              <w:widowControl/>
              <w:ind w:firstLine="480"/>
              <w:jc w:val="center"/>
              <w:rPr>
                <w:rFonts w:ascii="仿宋_GB2312" w:eastAsia="仿宋_GB2312"/>
                <w:kern w:val="0"/>
                <w:szCs w:val="21"/>
              </w:rPr>
            </w:pP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ind w:firstLine="480"/>
              <w:jc w:val="center"/>
              <w:rPr>
                <w:rFonts w:ascii="仿宋_GB2312" w:eastAsia="仿宋_GB2312"/>
                <w:b/>
                <w:bCs/>
                <w:color w:val="000000"/>
                <w:kern w:val="0"/>
                <w:szCs w:val="21"/>
              </w:rPr>
            </w:pPr>
            <w:r w:rsidRPr="003C6B24">
              <w:rPr>
                <w:rFonts w:ascii="仿宋_GB2312" w:eastAsia="仿宋_GB2312" w:hAnsi="宋体" w:cs="宋体" w:hint="eastAsia"/>
                <w:b/>
                <w:bCs/>
                <w:color w:val="000000"/>
                <w:kern w:val="0"/>
                <w:szCs w:val="21"/>
              </w:rPr>
              <w:t>四、实施管理</w:t>
            </w:r>
          </w:p>
        </w:tc>
        <w:tc>
          <w:tcPr>
            <w:tcW w:w="1361" w:type="dxa"/>
            <w:vAlign w:val="center"/>
          </w:tcPr>
          <w:p w:rsidR="00F91EF2" w:rsidRPr="003C6B24" w:rsidRDefault="00F91EF2" w:rsidP="00F868B2">
            <w:pPr>
              <w:widowControl/>
              <w:ind w:firstLine="480"/>
              <w:jc w:val="center"/>
              <w:rPr>
                <w:rFonts w:ascii="仿宋_GB2312" w:eastAsia="仿宋_GB2312"/>
                <w:kern w:val="0"/>
                <w:szCs w:val="21"/>
              </w:rPr>
            </w:pP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项目具体或阶段实施方案（计划）</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4-1</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项目进度报表或进度报告</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4-2</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采购合同、招投标文件、中标通知书等</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4-3</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项目调整或变动说明、批复文件</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4-4</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项目设计图、预算及批复等</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4-5</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重大事项报告和批复（如果有）</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4-6</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项目运行记录、会议纪要、项目简报</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4-7</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项目拖延、停顿、终止的说明及证明材料</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4-8</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有关部门的检查通知、检查报告或意见等</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4-9</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内部监管制度和措施、内部检查结果</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4-10</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项目进度和质量验收报告及文档</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4-11</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项目竣工验收有关资料</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4-12</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ind w:firstLine="480"/>
              <w:jc w:val="left"/>
              <w:rPr>
                <w:rFonts w:ascii="仿宋_GB2312" w:eastAsia="仿宋_GB2312"/>
                <w:kern w:val="0"/>
                <w:szCs w:val="21"/>
              </w:rPr>
            </w:pPr>
          </w:p>
        </w:tc>
        <w:tc>
          <w:tcPr>
            <w:tcW w:w="1361" w:type="dxa"/>
            <w:vAlign w:val="center"/>
          </w:tcPr>
          <w:p w:rsidR="00F91EF2" w:rsidRPr="003C6B24" w:rsidRDefault="00F91EF2" w:rsidP="00F868B2">
            <w:pPr>
              <w:widowControl/>
              <w:ind w:firstLine="480"/>
              <w:jc w:val="center"/>
              <w:rPr>
                <w:rFonts w:ascii="仿宋_GB2312" w:eastAsia="仿宋_GB2312"/>
                <w:kern w:val="0"/>
                <w:szCs w:val="21"/>
              </w:rPr>
            </w:pP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ind w:firstLine="480"/>
              <w:jc w:val="center"/>
              <w:rPr>
                <w:rFonts w:ascii="仿宋_GB2312" w:eastAsia="仿宋_GB2312"/>
                <w:b/>
                <w:bCs/>
                <w:color w:val="000000"/>
                <w:kern w:val="0"/>
                <w:szCs w:val="21"/>
              </w:rPr>
            </w:pPr>
            <w:r w:rsidRPr="003C6B24">
              <w:rPr>
                <w:rFonts w:ascii="仿宋_GB2312" w:eastAsia="仿宋_GB2312" w:hAnsi="宋体" w:cs="宋体" w:hint="eastAsia"/>
                <w:b/>
                <w:bCs/>
                <w:color w:val="000000"/>
                <w:kern w:val="0"/>
                <w:szCs w:val="21"/>
              </w:rPr>
              <w:t>五、绩效表现</w:t>
            </w:r>
          </w:p>
        </w:tc>
        <w:tc>
          <w:tcPr>
            <w:tcW w:w="1361" w:type="dxa"/>
            <w:vAlign w:val="center"/>
          </w:tcPr>
          <w:p w:rsidR="00F91EF2" w:rsidRPr="003C6B24" w:rsidRDefault="00F91EF2" w:rsidP="00F868B2">
            <w:pPr>
              <w:widowControl/>
              <w:ind w:firstLine="480"/>
              <w:jc w:val="center"/>
              <w:rPr>
                <w:rFonts w:ascii="仿宋_GB2312" w:eastAsia="仿宋_GB2312"/>
                <w:kern w:val="0"/>
                <w:szCs w:val="21"/>
              </w:rPr>
            </w:pP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会议或活动通知、活动影像资料等</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5-1</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项目后续投资计划、后续制度保障措施等</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5-2</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运营与维护计划</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5-3</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480"/>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资金使用工作总结（包括取得的主要成绩、存在的主要问题、相关建议）</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5-4</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项目检查验收的结果资料</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5-5</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项目后续投资计划、后续制度保障措施等</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5-6</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jc w:val="left"/>
              <w:rPr>
                <w:rFonts w:ascii="仿宋_GB2312" w:eastAsia="仿宋_GB2312"/>
                <w:kern w:val="0"/>
                <w:szCs w:val="21"/>
              </w:rPr>
            </w:pPr>
            <w:r w:rsidRPr="003C6B24">
              <w:rPr>
                <w:rFonts w:ascii="仿宋_GB2312" w:eastAsia="仿宋_GB2312" w:hAnsi="宋体" w:cs="宋体" w:hint="eastAsia"/>
                <w:kern w:val="0"/>
                <w:szCs w:val="21"/>
              </w:rPr>
              <w:t>其他需要补充说明材料</w:t>
            </w:r>
          </w:p>
        </w:tc>
        <w:tc>
          <w:tcPr>
            <w:tcW w:w="1361" w:type="dxa"/>
            <w:vAlign w:val="center"/>
          </w:tcPr>
          <w:p w:rsidR="00F91EF2" w:rsidRPr="003C6B24" w:rsidRDefault="00F91EF2" w:rsidP="00F868B2">
            <w:pPr>
              <w:widowControl/>
              <w:jc w:val="center"/>
              <w:rPr>
                <w:rFonts w:ascii="仿宋_GB2312" w:eastAsia="仿宋_GB2312"/>
                <w:kern w:val="0"/>
                <w:szCs w:val="21"/>
              </w:rPr>
            </w:pPr>
            <w:r w:rsidRPr="003C6B24">
              <w:rPr>
                <w:rFonts w:ascii="仿宋_GB2312" w:eastAsia="仿宋_GB2312" w:hAnsi="宋体" w:cs="宋体" w:hint="eastAsia"/>
                <w:kern w:val="0"/>
                <w:szCs w:val="21"/>
              </w:rPr>
              <w:t>5-7</w:t>
            </w: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ind w:firstLine="480"/>
              <w:jc w:val="left"/>
              <w:rPr>
                <w:rFonts w:ascii="仿宋_GB2312" w:eastAsia="仿宋_GB2312"/>
                <w:kern w:val="0"/>
                <w:szCs w:val="21"/>
              </w:rPr>
            </w:pPr>
          </w:p>
        </w:tc>
        <w:tc>
          <w:tcPr>
            <w:tcW w:w="1361" w:type="dxa"/>
            <w:vAlign w:val="center"/>
          </w:tcPr>
          <w:p w:rsidR="00F91EF2" w:rsidRPr="003C6B24" w:rsidRDefault="00F91EF2" w:rsidP="00F868B2">
            <w:pPr>
              <w:widowControl/>
              <w:ind w:firstLine="480"/>
              <w:jc w:val="center"/>
              <w:rPr>
                <w:rFonts w:ascii="仿宋_GB2312" w:eastAsia="仿宋_GB2312"/>
                <w:kern w:val="0"/>
                <w:szCs w:val="21"/>
              </w:rPr>
            </w:pP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r w:rsidR="00F91EF2" w:rsidRPr="003C6B24" w:rsidTr="00F868B2">
        <w:trPr>
          <w:trHeight w:val="375"/>
          <w:jc w:val="center"/>
        </w:trPr>
        <w:tc>
          <w:tcPr>
            <w:tcW w:w="4820" w:type="dxa"/>
            <w:vAlign w:val="center"/>
          </w:tcPr>
          <w:p w:rsidR="00F91EF2" w:rsidRPr="003C6B24" w:rsidRDefault="00F91EF2" w:rsidP="00F868B2">
            <w:pPr>
              <w:widowControl/>
              <w:ind w:firstLine="480"/>
              <w:jc w:val="left"/>
              <w:rPr>
                <w:rFonts w:ascii="仿宋_GB2312" w:eastAsia="仿宋_GB2312"/>
                <w:kern w:val="0"/>
                <w:szCs w:val="21"/>
              </w:rPr>
            </w:pPr>
          </w:p>
        </w:tc>
        <w:tc>
          <w:tcPr>
            <w:tcW w:w="1361" w:type="dxa"/>
            <w:vAlign w:val="center"/>
          </w:tcPr>
          <w:p w:rsidR="00F91EF2" w:rsidRPr="003C6B24" w:rsidRDefault="00F91EF2" w:rsidP="00F868B2">
            <w:pPr>
              <w:widowControl/>
              <w:ind w:firstLine="480"/>
              <w:jc w:val="center"/>
              <w:rPr>
                <w:rFonts w:ascii="仿宋_GB2312" w:eastAsia="仿宋_GB2312"/>
                <w:kern w:val="0"/>
                <w:szCs w:val="21"/>
              </w:rPr>
            </w:pPr>
          </w:p>
        </w:tc>
        <w:tc>
          <w:tcPr>
            <w:tcW w:w="1985" w:type="dxa"/>
            <w:vAlign w:val="center"/>
          </w:tcPr>
          <w:p w:rsidR="00F91EF2" w:rsidRPr="003C6B24" w:rsidRDefault="00F91EF2" w:rsidP="00F868B2">
            <w:pPr>
              <w:widowControl/>
              <w:ind w:firstLine="480"/>
              <w:jc w:val="center"/>
              <w:rPr>
                <w:rFonts w:ascii="仿宋_GB2312" w:eastAsia="仿宋_GB2312"/>
                <w:color w:val="000000"/>
                <w:kern w:val="0"/>
                <w:szCs w:val="21"/>
              </w:rPr>
            </w:pPr>
          </w:p>
        </w:tc>
        <w:tc>
          <w:tcPr>
            <w:tcW w:w="1134" w:type="dxa"/>
            <w:vAlign w:val="center"/>
          </w:tcPr>
          <w:p w:rsidR="00F91EF2" w:rsidRPr="003C6B24" w:rsidRDefault="00F91EF2" w:rsidP="00F868B2">
            <w:pPr>
              <w:widowControl/>
              <w:ind w:firstLine="480"/>
              <w:jc w:val="center"/>
              <w:rPr>
                <w:rFonts w:ascii="仿宋_GB2312" w:eastAsia="仿宋_GB2312"/>
                <w:kern w:val="0"/>
                <w:szCs w:val="21"/>
              </w:rPr>
            </w:pPr>
          </w:p>
        </w:tc>
      </w:tr>
    </w:tbl>
    <w:p w:rsidR="00F91EF2" w:rsidRPr="003C6B24" w:rsidRDefault="00F91EF2" w:rsidP="00F91EF2">
      <w:pPr>
        <w:widowControl/>
        <w:ind w:firstLine="480"/>
        <w:jc w:val="left"/>
        <w:rPr>
          <w:rFonts w:ascii="仿宋_GB2312" w:eastAsia="仿宋_GB2312"/>
          <w:kern w:val="0"/>
          <w:szCs w:val="21"/>
        </w:rPr>
      </w:pPr>
      <w:r w:rsidRPr="003C6B24">
        <w:rPr>
          <w:rFonts w:ascii="仿宋_GB2312" w:eastAsia="仿宋_GB2312" w:hAnsi="宋体" w:cs="宋体" w:hint="eastAsia"/>
          <w:kern w:val="0"/>
          <w:szCs w:val="21"/>
        </w:rPr>
        <w:t>注 1：资金使用单位提供相应佐证材料，须在“此次是否提供”一列中填写“是”，若暂未提供填写“否”，如果有超过上述资料清单目录的自评报告佐证材料，也请一并提供，并在上述资料清单对应类别后面增加目录。</w:t>
      </w:r>
      <w:r w:rsidRPr="003C6B24">
        <w:rPr>
          <w:rFonts w:ascii="仿宋_GB2312" w:eastAsia="仿宋_GB2312" w:hint="eastAsia"/>
          <w:kern w:val="0"/>
          <w:szCs w:val="21"/>
        </w:rPr>
        <w:br/>
      </w:r>
      <w:r w:rsidRPr="003C6B24">
        <w:rPr>
          <w:rFonts w:ascii="仿宋_GB2312" w:eastAsia="仿宋_GB2312" w:hAnsi="宋体" w:cs="宋体" w:hint="eastAsia"/>
          <w:kern w:val="0"/>
          <w:szCs w:val="21"/>
        </w:rPr>
        <w:t xml:space="preserve">   2:资金使用单位请参照上述顺序对各环节提供的佐证材料进行编号，并装订成册。</w:t>
      </w:r>
    </w:p>
    <w:p w:rsidR="00F91EF2" w:rsidRDefault="00F91EF2" w:rsidP="00F91EF2">
      <w:pPr>
        <w:widowControl/>
        <w:spacing w:line="500" w:lineRule="exact"/>
        <w:rPr>
          <w:rFonts w:eastAsia="黑体"/>
          <w:sz w:val="32"/>
          <w:szCs w:val="32"/>
        </w:rPr>
      </w:pPr>
      <w:r>
        <w:rPr>
          <w:rFonts w:eastAsia="黑体"/>
          <w:sz w:val="32"/>
          <w:szCs w:val="32"/>
        </w:rPr>
        <w:br w:type="page"/>
      </w:r>
      <w:r>
        <w:rPr>
          <w:rFonts w:eastAsia="黑体" w:cs="黑体" w:hint="eastAsia"/>
          <w:sz w:val="32"/>
          <w:szCs w:val="32"/>
        </w:rPr>
        <w:t>附件</w:t>
      </w:r>
      <w:r>
        <w:rPr>
          <w:rFonts w:eastAsia="黑体"/>
          <w:sz w:val="32"/>
          <w:szCs w:val="32"/>
        </w:rPr>
        <w:t>8</w:t>
      </w:r>
    </w:p>
    <w:p w:rsidR="00F91EF2" w:rsidRDefault="00F91EF2" w:rsidP="00F91EF2">
      <w:pPr>
        <w:spacing w:line="500" w:lineRule="exact"/>
        <w:jc w:val="center"/>
        <w:rPr>
          <w:rFonts w:eastAsia="方正小标宋_GBK"/>
          <w:sz w:val="36"/>
          <w:szCs w:val="36"/>
        </w:rPr>
      </w:pPr>
      <w:r>
        <w:rPr>
          <w:rFonts w:eastAsia="方正小标宋_GBK" w:cs="方正小标宋_GBK" w:hint="eastAsia"/>
          <w:sz w:val="36"/>
          <w:szCs w:val="36"/>
        </w:rPr>
        <w:t>现场评价回执</w:t>
      </w:r>
    </w:p>
    <w:tbl>
      <w:tblPr>
        <w:tblW w:w="8685"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685"/>
      </w:tblGrid>
      <w:tr w:rsidR="00F91EF2" w:rsidTr="00F868B2">
        <w:trPr>
          <w:trHeight w:val="5591"/>
          <w:jc w:val="center"/>
        </w:trPr>
        <w:tc>
          <w:tcPr>
            <w:tcW w:w="8685" w:type="dxa"/>
            <w:tcBorders>
              <w:top w:val="single" w:sz="4" w:space="0" w:color="auto"/>
              <w:bottom w:val="single" w:sz="4" w:space="0" w:color="auto"/>
            </w:tcBorders>
          </w:tcPr>
          <w:p w:rsidR="00F91EF2" w:rsidRDefault="00F91EF2" w:rsidP="00F868B2">
            <w:pPr>
              <w:spacing w:line="500" w:lineRule="exact"/>
              <w:rPr>
                <w:rFonts w:eastAsia="仿宋_GB2312"/>
                <w:sz w:val="28"/>
                <w:szCs w:val="28"/>
              </w:rPr>
            </w:pPr>
            <w:r>
              <w:rPr>
                <w:rFonts w:eastAsia="仿宋_GB2312" w:cs="仿宋_GB2312" w:hint="eastAsia"/>
                <w:sz w:val="28"/>
                <w:szCs w:val="28"/>
              </w:rPr>
              <w:t>省财政厅绩效管理处：</w:t>
            </w:r>
          </w:p>
          <w:p w:rsidR="00F91EF2" w:rsidRDefault="00F91EF2" w:rsidP="00F868B2">
            <w:pPr>
              <w:spacing w:line="500" w:lineRule="exact"/>
              <w:ind w:firstLineChars="200" w:firstLine="560"/>
              <w:rPr>
                <w:rFonts w:eastAsia="仿宋_GB2312"/>
                <w:sz w:val="28"/>
                <w:szCs w:val="28"/>
                <w:u w:val="single"/>
              </w:rPr>
            </w:pPr>
            <w:r>
              <w:rPr>
                <w:rFonts w:eastAsia="仿宋_GB2312" w:cs="仿宋_GB2312" w:hint="eastAsia"/>
                <w:sz w:val="28"/>
                <w:szCs w:val="28"/>
              </w:rPr>
              <w:t>湖南建业会计师事务所有限公司根据安排由</w:t>
            </w:r>
            <w:r>
              <w:rPr>
                <w:rFonts w:eastAsia="仿宋_GB2312"/>
                <w:sz w:val="28"/>
                <w:szCs w:val="28"/>
                <w:u w:val="single"/>
              </w:rPr>
              <w:t xml:space="preserve">                        </w:t>
            </w:r>
          </w:p>
          <w:p w:rsidR="00F91EF2" w:rsidRDefault="00F91EF2" w:rsidP="00F868B2">
            <w:pPr>
              <w:spacing w:line="500" w:lineRule="exact"/>
              <w:rPr>
                <w:rFonts w:eastAsia="仿宋_GB2312"/>
                <w:sz w:val="28"/>
                <w:szCs w:val="28"/>
              </w:rPr>
            </w:pPr>
            <w:r>
              <w:rPr>
                <w:rFonts w:eastAsia="仿宋_GB2312"/>
                <w:sz w:val="28"/>
                <w:szCs w:val="28"/>
                <w:u w:val="single"/>
              </w:rPr>
              <w:t xml:space="preserve">                        </w:t>
            </w:r>
            <w:r>
              <w:rPr>
                <w:rFonts w:eastAsia="仿宋_GB2312" w:cs="仿宋_GB2312" w:hint="eastAsia"/>
                <w:sz w:val="28"/>
                <w:szCs w:val="28"/>
              </w:rPr>
              <w:t>位同志组成现场评价小组，于</w:t>
            </w:r>
            <w:r>
              <w:rPr>
                <w:rFonts w:eastAsia="仿宋_GB2312"/>
                <w:sz w:val="28"/>
                <w:szCs w:val="28"/>
                <w:u w:val="single"/>
              </w:rPr>
              <w:t xml:space="preserve">   </w:t>
            </w:r>
            <w:r>
              <w:rPr>
                <w:rFonts w:eastAsia="仿宋_GB2312" w:cs="仿宋_GB2312" w:hint="eastAsia"/>
                <w:sz w:val="28"/>
                <w:szCs w:val="28"/>
              </w:rPr>
              <w:t>月</w:t>
            </w:r>
            <w:r>
              <w:rPr>
                <w:rFonts w:eastAsia="仿宋_GB2312"/>
                <w:sz w:val="28"/>
                <w:szCs w:val="28"/>
                <w:u w:val="single"/>
              </w:rPr>
              <w:t xml:space="preserve">   </w:t>
            </w:r>
            <w:r>
              <w:rPr>
                <w:rFonts w:eastAsia="仿宋_GB2312" w:cs="仿宋_GB2312" w:hint="eastAsia"/>
                <w:sz w:val="28"/>
                <w:szCs w:val="28"/>
              </w:rPr>
              <w:t>日至</w:t>
            </w:r>
            <w:r>
              <w:rPr>
                <w:rFonts w:eastAsia="仿宋_GB2312"/>
                <w:sz w:val="28"/>
                <w:szCs w:val="28"/>
                <w:u w:val="single"/>
              </w:rPr>
              <w:t xml:space="preserve">   </w:t>
            </w:r>
            <w:r>
              <w:rPr>
                <w:rFonts w:eastAsia="仿宋_GB2312" w:cs="仿宋_GB2312" w:hint="eastAsia"/>
                <w:sz w:val="28"/>
                <w:szCs w:val="28"/>
              </w:rPr>
              <w:t>月</w:t>
            </w:r>
            <w:r>
              <w:rPr>
                <w:rFonts w:eastAsia="仿宋_GB2312"/>
                <w:sz w:val="28"/>
                <w:szCs w:val="28"/>
                <w:u w:val="single"/>
              </w:rPr>
              <w:t xml:space="preserve">   </w:t>
            </w:r>
            <w:r>
              <w:rPr>
                <w:rFonts w:eastAsia="仿宋_GB2312" w:cs="仿宋_GB2312" w:hint="eastAsia"/>
                <w:sz w:val="28"/>
                <w:szCs w:val="28"/>
              </w:rPr>
              <w:t>日对我单位</w:t>
            </w:r>
            <w:r>
              <w:rPr>
                <w:rFonts w:eastAsia="仿宋_GB2312"/>
                <w:sz w:val="28"/>
                <w:szCs w:val="28"/>
                <w:u w:val="single"/>
              </w:rPr>
              <w:t xml:space="preserve">                            </w:t>
            </w:r>
            <w:r>
              <w:rPr>
                <w:rFonts w:eastAsia="仿宋_GB2312" w:cs="仿宋_GB2312" w:hint="eastAsia"/>
                <w:sz w:val="28"/>
                <w:szCs w:val="28"/>
              </w:rPr>
              <w:t>项目进行了绩效现场评价，对评价组的现场评价结论、工作态度、工作方法、廉洁等情况，意见如下：</w:t>
            </w:r>
          </w:p>
          <w:p w:rsidR="00F91EF2" w:rsidRDefault="00F91EF2" w:rsidP="00F868B2">
            <w:pPr>
              <w:spacing w:line="500" w:lineRule="exact"/>
              <w:ind w:firstLineChars="1700" w:firstLine="4760"/>
              <w:rPr>
                <w:rFonts w:eastAsia="仿宋_GB2312"/>
                <w:sz w:val="28"/>
                <w:szCs w:val="28"/>
              </w:rPr>
            </w:pPr>
          </w:p>
          <w:p w:rsidR="00F91EF2" w:rsidRDefault="00F91EF2" w:rsidP="00F868B2">
            <w:pPr>
              <w:spacing w:line="500" w:lineRule="exact"/>
              <w:ind w:firstLineChars="1700" w:firstLine="4760"/>
              <w:rPr>
                <w:rFonts w:eastAsia="仿宋_GB2312"/>
                <w:sz w:val="28"/>
                <w:szCs w:val="28"/>
              </w:rPr>
            </w:pPr>
          </w:p>
          <w:p w:rsidR="00F91EF2" w:rsidRDefault="00F91EF2" w:rsidP="00F868B2">
            <w:pPr>
              <w:spacing w:line="500" w:lineRule="exact"/>
              <w:ind w:firstLineChars="1700" w:firstLine="4760"/>
              <w:rPr>
                <w:rFonts w:eastAsia="仿宋_GB2312"/>
                <w:sz w:val="28"/>
                <w:szCs w:val="28"/>
              </w:rPr>
            </w:pPr>
          </w:p>
          <w:p w:rsidR="00F91EF2" w:rsidRDefault="00F91EF2" w:rsidP="00F868B2">
            <w:pPr>
              <w:spacing w:line="500" w:lineRule="exact"/>
              <w:ind w:firstLineChars="1700" w:firstLine="4760"/>
              <w:rPr>
                <w:rFonts w:eastAsia="仿宋_GB2312"/>
                <w:sz w:val="28"/>
                <w:szCs w:val="28"/>
              </w:rPr>
            </w:pPr>
          </w:p>
          <w:p w:rsidR="00F91EF2" w:rsidRDefault="00F91EF2" w:rsidP="00F868B2">
            <w:pPr>
              <w:spacing w:line="500" w:lineRule="exact"/>
              <w:ind w:firstLineChars="1700" w:firstLine="4760"/>
              <w:rPr>
                <w:rFonts w:eastAsia="仿宋_GB2312"/>
                <w:sz w:val="28"/>
                <w:szCs w:val="28"/>
              </w:rPr>
            </w:pPr>
          </w:p>
          <w:p w:rsidR="00F91EF2" w:rsidRDefault="00F91EF2" w:rsidP="00F868B2">
            <w:pPr>
              <w:spacing w:line="500" w:lineRule="exact"/>
              <w:ind w:firstLineChars="1700" w:firstLine="4760"/>
              <w:rPr>
                <w:rFonts w:eastAsia="仿宋_GB2312"/>
                <w:sz w:val="28"/>
                <w:szCs w:val="28"/>
              </w:rPr>
            </w:pPr>
          </w:p>
          <w:p w:rsidR="00F91EF2" w:rsidRDefault="00F91EF2" w:rsidP="00F868B2">
            <w:pPr>
              <w:spacing w:line="500" w:lineRule="exact"/>
              <w:rPr>
                <w:rFonts w:eastAsia="仿宋_GB2312"/>
                <w:sz w:val="28"/>
                <w:szCs w:val="28"/>
              </w:rPr>
            </w:pPr>
          </w:p>
          <w:p w:rsidR="00F91EF2" w:rsidRDefault="00F91EF2" w:rsidP="00F868B2">
            <w:pPr>
              <w:spacing w:line="500" w:lineRule="exact"/>
              <w:rPr>
                <w:rFonts w:eastAsia="仿宋_GB2312"/>
                <w:sz w:val="28"/>
                <w:szCs w:val="28"/>
              </w:rPr>
            </w:pPr>
          </w:p>
          <w:p w:rsidR="00F91EF2" w:rsidRDefault="00F91EF2" w:rsidP="00F868B2">
            <w:pPr>
              <w:spacing w:line="500" w:lineRule="exact"/>
              <w:rPr>
                <w:rFonts w:eastAsia="仿宋_GB2312"/>
                <w:sz w:val="28"/>
                <w:szCs w:val="28"/>
              </w:rPr>
            </w:pPr>
          </w:p>
          <w:p w:rsidR="00F91EF2" w:rsidRDefault="00F91EF2" w:rsidP="00F868B2">
            <w:pPr>
              <w:spacing w:line="500" w:lineRule="exact"/>
              <w:rPr>
                <w:rFonts w:eastAsia="仿宋_GB2312"/>
                <w:sz w:val="28"/>
                <w:szCs w:val="28"/>
              </w:rPr>
            </w:pPr>
          </w:p>
          <w:p w:rsidR="00F91EF2" w:rsidRDefault="00F91EF2" w:rsidP="00F868B2">
            <w:pPr>
              <w:spacing w:line="500" w:lineRule="exact"/>
              <w:rPr>
                <w:rFonts w:eastAsia="仿宋_GB2312"/>
                <w:sz w:val="28"/>
                <w:szCs w:val="28"/>
              </w:rPr>
            </w:pPr>
          </w:p>
          <w:p w:rsidR="00F91EF2" w:rsidRDefault="00F91EF2" w:rsidP="00F868B2">
            <w:pPr>
              <w:spacing w:line="500" w:lineRule="exact"/>
              <w:rPr>
                <w:rFonts w:eastAsia="仿宋_GB2312"/>
                <w:sz w:val="28"/>
                <w:szCs w:val="28"/>
              </w:rPr>
            </w:pPr>
          </w:p>
          <w:p w:rsidR="00F91EF2" w:rsidRDefault="00F91EF2" w:rsidP="00F868B2">
            <w:pPr>
              <w:spacing w:line="500" w:lineRule="exact"/>
              <w:rPr>
                <w:rFonts w:eastAsia="仿宋_GB2312"/>
                <w:sz w:val="28"/>
                <w:szCs w:val="28"/>
              </w:rPr>
            </w:pPr>
          </w:p>
          <w:p w:rsidR="00F91EF2" w:rsidRDefault="00F91EF2" w:rsidP="00F868B2">
            <w:pPr>
              <w:spacing w:line="500" w:lineRule="exact"/>
              <w:ind w:firstLineChars="1600" w:firstLine="4480"/>
              <w:rPr>
                <w:rFonts w:eastAsia="仿宋_GB2312"/>
                <w:sz w:val="28"/>
                <w:szCs w:val="28"/>
              </w:rPr>
            </w:pPr>
            <w:r>
              <w:rPr>
                <w:rFonts w:eastAsia="仿宋_GB2312" w:cs="仿宋_GB2312" w:hint="eastAsia"/>
                <w:sz w:val="28"/>
                <w:szCs w:val="28"/>
              </w:rPr>
              <w:t>单位负责人（签字）：</w:t>
            </w:r>
          </w:p>
          <w:p w:rsidR="00F91EF2" w:rsidRDefault="00F91EF2" w:rsidP="00F868B2">
            <w:pPr>
              <w:spacing w:line="500" w:lineRule="exact"/>
              <w:ind w:right="2100"/>
              <w:jc w:val="right"/>
              <w:rPr>
                <w:rFonts w:eastAsia="仿宋_GB2312"/>
                <w:sz w:val="28"/>
                <w:szCs w:val="28"/>
              </w:rPr>
            </w:pPr>
            <w:r>
              <w:rPr>
                <w:rFonts w:eastAsia="仿宋_GB2312" w:cs="仿宋_GB2312" w:hint="eastAsia"/>
                <w:sz w:val="28"/>
                <w:szCs w:val="28"/>
              </w:rPr>
              <w:t>单位公章</w:t>
            </w:r>
          </w:p>
          <w:p w:rsidR="00F91EF2" w:rsidRDefault="00F91EF2" w:rsidP="00F868B2">
            <w:pPr>
              <w:spacing w:line="500" w:lineRule="exact"/>
              <w:ind w:firstLineChars="150" w:firstLine="420"/>
              <w:jc w:val="center"/>
              <w:rPr>
                <w:rFonts w:eastAsia="仿宋_GB2312"/>
                <w:sz w:val="32"/>
                <w:szCs w:val="32"/>
              </w:rPr>
            </w:pPr>
            <w:r>
              <w:rPr>
                <w:rFonts w:eastAsia="仿宋_GB2312"/>
                <w:sz w:val="28"/>
                <w:szCs w:val="28"/>
              </w:rPr>
              <w:t xml:space="preserve">                                </w:t>
            </w:r>
            <w:r>
              <w:rPr>
                <w:rFonts w:eastAsia="仿宋_GB2312" w:cs="仿宋_GB2312" w:hint="eastAsia"/>
                <w:sz w:val="28"/>
                <w:szCs w:val="28"/>
              </w:rPr>
              <w:t>年</w:t>
            </w:r>
            <w:r>
              <w:rPr>
                <w:rFonts w:eastAsia="仿宋_GB2312"/>
                <w:sz w:val="28"/>
                <w:szCs w:val="28"/>
              </w:rPr>
              <w:t xml:space="preserve">   </w:t>
            </w:r>
            <w:r>
              <w:rPr>
                <w:rFonts w:eastAsia="仿宋_GB2312" w:cs="仿宋_GB2312" w:hint="eastAsia"/>
                <w:sz w:val="28"/>
                <w:szCs w:val="28"/>
              </w:rPr>
              <w:t>月</w:t>
            </w:r>
            <w:r>
              <w:rPr>
                <w:rFonts w:eastAsia="仿宋_GB2312"/>
                <w:sz w:val="28"/>
                <w:szCs w:val="28"/>
              </w:rPr>
              <w:t xml:space="preserve">   </w:t>
            </w:r>
            <w:r>
              <w:rPr>
                <w:rFonts w:eastAsia="仿宋_GB2312" w:cs="仿宋_GB2312" w:hint="eastAsia"/>
                <w:sz w:val="28"/>
                <w:szCs w:val="28"/>
              </w:rPr>
              <w:t>日</w:t>
            </w:r>
          </w:p>
        </w:tc>
      </w:tr>
    </w:tbl>
    <w:p w:rsidR="00F91EF2" w:rsidRDefault="00F91EF2" w:rsidP="00F91EF2">
      <w:pPr>
        <w:spacing w:line="500" w:lineRule="exact"/>
        <w:rPr>
          <w:rFonts w:eastAsia="仿宋_GB2312"/>
          <w:sz w:val="28"/>
          <w:szCs w:val="28"/>
        </w:rPr>
      </w:pPr>
      <w:r>
        <w:rPr>
          <w:rFonts w:eastAsia="仿宋_GB2312" w:cs="仿宋_GB2312" w:hint="eastAsia"/>
          <w:sz w:val="28"/>
          <w:szCs w:val="28"/>
        </w:rPr>
        <w:t>注：</w:t>
      </w:r>
      <w:r>
        <w:rPr>
          <w:rFonts w:eastAsia="仿宋_GB2312"/>
          <w:sz w:val="28"/>
          <w:szCs w:val="28"/>
        </w:rPr>
        <w:t>1</w:t>
      </w:r>
      <w:r>
        <w:rPr>
          <w:rFonts w:eastAsia="仿宋_GB2312" w:cs="仿宋_GB2312" w:hint="eastAsia"/>
          <w:sz w:val="28"/>
          <w:szCs w:val="28"/>
        </w:rPr>
        <w:t>、列现场评价组全部人员姓名；</w:t>
      </w:r>
    </w:p>
    <w:p w:rsidR="00F91EF2" w:rsidRDefault="00F91EF2" w:rsidP="00F91EF2">
      <w:pPr>
        <w:widowControl/>
        <w:spacing w:line="500" w:lineRule="exact"/>
        <w:rPr>
          <w:rFonts w:eastAsia="仿宋_GB2312"/>
          <w:sz w:val="28"/>
          <w:szCs w:val="28"/>
        </w:rPr>
      </w:pPr>
      <w:r>
        <w:rPr>
          <w:rFonts w:eastAsia="仿宋_GB2312"/>
          <w:sz w:val="28"/>
          <w:szCs w:val="28"/>
        </w:rPr>
        <w:t xml:space="preserve">    2</w:t>
      </w:r>
      <w:r>
        <w:rPr>
          <w:rFonts w:eastAsia="仿宋_GB2312" w:cs="仿宋_GB2312" w:hint="eastAsia"/>
          <w:sz w:val="28"/>
          <w:szCs w:val="28"/>
        </w:rPr>
        <w:t>、被查单位意见篇幅较长请另附页，并签注</w:t>
      </w:r>
      <w:r>
        <w:rPr>
          <w:rFonts w:eastAsia="仿宋_GB2312"/>
          <w:sz w:val="28"/>
          <w:szCs w:val="28"/>
        </w:rPr>
        <w:t>“</w:t>
      </w:r>
      <w:r>
        <w:rPr>
          <w:rFonts w:eastAsia="仿宋_GB2312" w:cs="仿宋_GB2312" w:hint="eastAsia"/>
          <w:sz w:val="28"/>
          <w:szCs w:val="28"/>
        </w:rPr>
        <w:t>意见另附</w:t>
      </w:r>
      <w:r>
        <w:rPr>
          <w:rFonts w:eastAsia="仿宋_GB2312"/>
          <w:sz w:val="28"/>
          <w:szCs w:val="28"/>
        </w:rPr>
        <w:t>”</w:t>
      </w:r>
    </w:p>
    <w:p w:rsidR="00F91EF2" w:rsidRDefault="00F91EF2" w:rsidP="00F91EF2">
      <w:pPr>
        <w:spacing w:line="440" w:lineRule="exact"/>
        <w:rPr>
          <w:rFonts w:eastAsia="仿宋_GB2312"/>
          <w:sz w:val="32"/>
          <w:szCs w:val="32"/>
        </w:rPr>
      </w:pPr>
      <w:r>
        <w:rPr>
          <w:rFonts w:eastAsia="仿宋_GB2312"/>
          <w:sz w:val="28"/>
          <w:szCs w:val="28"/>
        </w:rPr>
        <w:br w:type="page"/>
      </w:r>
      <w:r>
        <w:rPr>
          <w:rFonts w:eastAsia="黑体" w:cs="黑体" w:hint="eastAsia"/>
          <w:sz w:val="32"/>
          <w:szCs w:val="32"/>
        </w:rPr>
        <w:t>附件</w:t>
      </w:r>
      <w:r>
        <w:rPr>
          <w:rFonts w:eastAsia="黑体"/>
          <w:sz w:val="32"/>
          <w:szCs w:val="32"/>
        </w:rPr>
        <w:t>9</w:t>
      </w:r>
    </w:p>
    <w:p w:rsidR="00F91EF2" w:rsidRDefault="00F91EF2" w:rsidP="00F91EF2">
      <w:pPr>
        <w:spacing w:line="440" w:lineRule="exact"/>
        <w:ind w:right="40"/>
        <w:jc w:val="right"/>
        <w:rPr>
          <w:rFonts w:eastAsia="仿宋_GB2312"/>
          <w:sz w:val="24"/>
        </w:rPr>
      </w:pPr>
      <w:r>
        <w:rPr>
          <w:rFonts w:eastAsia="仿宋_GB2312"/>
          <w:sz w:val="24"/>
        </w:rPr>
        <w:t xml:space="preserve">        </w:t>
      </w:r>
      <w:r>
        <w:rPr>
          <w:rFonts w:eastAsia="仿宋_GB2312" w:cs="仿宋_GB2312" w:hint="eastAsia"/>
          <w:sz w:val="24"/>
        </w:rPr>
        <w:t>编号：</w:t>
      </w:r>
      <w:r>
        <w:rPr>
          <w:rFonts w:eastAsia="仿宋_GB2312"/>
          <w:i/>
          <w:iCs/>
          <w:sz w:val="24"/>
        </w:rPr>
        <w:t xml:space="preserve"> </w:t>
      </w:r>
      <w:r>
        <w:rPr>
          <w:rFonts w:eastAsia="仿宋_GB2312"/>
          <w:sz w:val="24"/>
        </w:rPr>
        <w:t xml:space="preserve"> </w:t>
      </w:r>
    </w:p>
    <w:p w:rsidR="00F91EF2" w:rsidRDefault="00F91EF2" w:rsidP="00F91EF2">
      <w:pPr>
        <w:spacing w:line="440" w:lineRule="exact"/>
        <w:ind w:right="160"/>
        <w:jc w:val="center"/>
        <w:rPr>
          <w:rFonts w:eastAsia="方正小标宋_GBK"/>
          <w:sz w:val="36"/>
          <w:szCs w:val="36"/>
        </w:rPr>
      </w:pPr>
      <w:r>
        <w:rPr>
          <w:rFonts w:eastAsia="方正小标宋_GBK" w:cs="方正小标宋_GBK" w:hint="eastAsia"/>
          <w:sz w:val="36"/>
          <w:szCs w:val="36"/>
        </w:rPr>
        <w:t>现场评价工作底稿</w:t>
      </w:r>
    </w:p>
    <w:p w:rsidR="00F91EF2" w:rsidRDefault="00F91EF2" w:rsidP="00F91EF2">
      <w:pPr>
        <w:spacing w:line="440" w:lineRule="exact"/>
        <w:ind w:right="160"/>
        <w:rPr>
          <w:rFonts w:eastAsia="仿宋_GB2312"/>
          <w:sz w:val="24"/>
        </w:rPr>
      </w:pPr>
      <w:r>
        <w:rPr>
          <w:rFonts w:eastAsia="仿宋_GB2312" w:cs="仿宋_GB2312" w:hint="eastAsia"/>
          <w:sz w:val="24"/>
        </w:rPr>
        <w:t>共</w:t>
      </w:r>
      <w:r>
        <w:rPr>
          <w:rFonts w:eastAsia="仿宋_GB2312"/>
          <w:sz w:val="24"/>
          <w:u w:val="single"/>
        </w:rPr>
        <w:t xml:space="preserve">    </w:t>
      </w:r>
      <w:r>
        <w:rPr>
          <w:rFonts w:eastAsia="仿宋_GB2312" w:cs="仿宋_GB2312" w:hint="eastAsia"/>
          <w:sz w:val="24"/>
        </w:rPr>
        <w:t>页</w:t>
      </w:r>
      <w:r>
        <w:rPr>
          <w:rFonts w:eastAsia="仿宋_GB2312"/>
          <w:sz w:val="24"/>
        </w:rPr>
        <w:t xml:space="preserve">  </w:t>
      </w:r>
      <w:r>
        <w:rPr>
          <w:rFonts w:eastAsia="仿宋_GB2312" w:cs="仿宋_GB2312" w:hint="eastAsia"/>
          <w:sz w:val="24"/>
        </w:rPr>
        <w:t>第</w:t>
      </w:r>
      <w:r>
        <w:rPr>
          <w:rFonts w:eastAsia="仿宋_GB2312"/>
          <w:sz w:val="24"/>
          <w:u w:val="single"/>
        </w:rPr>
        <w:t xml:space="preserve">     </w:t>
      </w:r>
      <w:r>
        <w:rPr>
          <w:rFonts w:eastAsia="仿宋_GB2312" w:cs="仿宋_GB2312" w:hint="eastAsia"/>
          <w:sz w:val="24"/>
        </w:rPr>
        <w:t>页</w:t>
      </w:r>
    </w:p>
    <w:p w:rsidR="00F91EF2" w:rsidRDefault="00F91EF2" w:rsidP="00F91EF2">
      <w:pPr>
        <w:spacing w:line="440" w:lineRule="exact"/>
        <w:ind w:right="160"/>
        <w:rPr>
          <w:rFonts w:eastAsia="仿宋_GB2312"/>
          <w:sz w:val="24"/>
        </w:rPr>
      </w:pPr>
      <w:r>
        <w:rPr>
          <w:rFonts w:eastAsia="仿宋_GB2312" w:cs="仿宋_GB2312" w:hint="eastAsia"/>
          <w:sz w:val="24"/>
        </w:rPr>
        <w:t>现场评价组人员签名：</w:t>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cs="仿宋_GB2312" w:hint="eastAsia"/>
          <w:sz w:val="24"/>
        </w:rPr>
        <w:t>日期：</w:t>
      </w:r>
    </w:p>
    <w:tbl>
      <w:tblPr>
        <w:tblpPr w:leftFromText="180" w:rightFromText="180" w:vertAnchor="page" w:horzAnchor="margin" w:tblpXSpec="center" w:tblpY="379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39"/>
      </w:tblGrid>
      <w:tr w:rsidR="00F91EF2" w:rsidTr="00F868B2">
        <w:trPr>
          <w:trHeight w:val="454"/>
        </w:trPr>
        <w:tc>
          <w:tcPr>
            <w:tcW w:w="9039" w:type="dxa"/>
            <w:vAlign w:val="center"/>
          </w:tcPr>
          <w:p w:rsidR="00F91EF2" w:rsidRDefault="00F91EF2" w:rsidP="00F868B2">
            <w:pPr>
              <w:spacing w:line="440" w:lineRule="exact"/>
              <w:rPr>
                <w:rFonts w:eastAsia="仿宋_GB2312"/>
                <w:sz w:val="24"/>
              </w:rPr>
            </w:pPr>
            <w:r>
              <w:rPr>
                <w:rFonts w:eastAsia="仿宋_GB2312" w:cs="仿宋_GB2312" w:hint="eastAsia"/>
                <w:sz w:val="24"/>
              </w:rPr>
              <w:t>被评价单位：</w:t>
            </w:r>
          </w:p>
        </w:tc>
      </w:tr>
      <w:tr w:rsidR="00F91EF2" w:rsidTr="00F868B2">
        <w:trPr>
          <w:trHeight w:val="454"/>
        </w:trPr>
        <w:tc>
          <w:tcPr>
            <w:tcW w:w="9039" w:type="dxa"/>
            <w:vAlign w:val="center"/>
          </w:tcPr>
          <w:p w:rsidR="00F91EF2" w:rsidRDefault="00F91EF2" w:rsidP="00F868B2">
            <w:pPr>
              <w:spacing w:line="440" w:lineRule="exact"/>
              <w:rPr>
                <w:rFonts w:eastAsia="仿宋_GB2312"/>
                <w:sz w:val="24"/>
              </w:rPr>
            </w:pPr>
            <w:r>
              <w:rPr>
                <w:rFonts w:eastAsia="仿宋_GB2312" w:cs="仿宋_GB2312" w:hint="eastAsia"/>
                <w:sz w:val="24"/>
              </w:rPr>
              <w:t>项目名称：</w:t>
            </w:r>
          </w:p>
        </w:tc>
      </w:tr>
      <w:tr w:rsidR="00F91EF2" w:rsidTr="00F868B2">
        <w:trPr>
          <w:trHeight w:val="454"/>
        </w:trPr>
        <w:tc>
          <w:tcPr>
            <w:tcW w:w="9039" w:type="dxa"/>
          </w:tcPr>
          <w:p w:rsidR="00F91EF2" w:rsidRDefault="00F91EF2" w:rsidP="00F868B2">
            <w:pPr>
              <w:spacing w:line="440" w:lineRule="exact"/>
              <w:rPr>
                <w:rFonts w:eastAsia="仿宋_GB2312"/>
                <w:sz w:val="24"/>
              </w:rPr>
            </w:pPr>
            <w:r>
              <w:rPr>
                <w:rFonts w:eastAsia="仿宋_GB2312" w:cs="仿宋_GB2312" w:hint="eastAsia"/>
                <w:sz w:val="24"/>
              </w:rPr>
              <w:t>情况摘要：</w:t>
            </w:r>
          </w:p>
          <w:p w:rsidR="00F91EF2" w:rsidRDefault="00F91EF2" w:rsidP="00F868B2">
            <w:pPr>
              <w:spacing w:line="440" w:lineRule="exact"/>
              <w:ind w:right="160"/>
              <w:rPr>
                <w:rFonts w:eastAsia="仿宋_GB2312"/>
                <w:sz w:val="24"/>
              </w:rPr>
            </w:pPr>
          </w:p>
          <w:p w:rsidR="00F91EF2" w:rsidRDefault="00F91EF2" w:rsidP="00F868B2">
            <w:pPr>
              <w:spacing w:line="440" w:lineRule="exact"/>
              <w:ind w:right="160"/>
              <w:rPr>
                <w:rFonts w:eastAsia="仿宋_GB2312"/>
                <w:sz w:val="24"/>
              </w:rPr>
            </w:pPr>
          </w:p>
          <w:p w:rsidR="00F91EF2" w:rsidRDefault="00F91EF2" w:rsidP="00F868B2">
            <w:pPr>
              <w:spacing w:line="440" w:lineRule="exact"/>
              <w:ind w:right="160"/>
              <w:rPr>
                <w:rFonts w:eastAsia="仿宋_GB2312"/>
                <w:sz w:val="24"/>
              </w:rPr>
            </w:pPr>
          </w:p>
          <w:p w:rsidR="00F91EF2" w:rsidRDefault="00F91EF2" w:rsidP="00F868B2">
            <w:pPr>
              <w:spacing w:line="440" w:lineRule="exact"/>
              <w:ind w:right="160"/>
              <w:rPr>
                <w:rFonts w:eastAsia="仿宋_GB2312"/>
                <w:sz w:val="24"/>
              </w:rPr>
            </w:pPr>
          </w:p>
        </w:tc>
      </w:tr>
      <w:tr w:rsidR="00F91EF2" w:rsidTr="00F868B2">
        <w:trPr>
          <w:trHeight w:val="454"/>
        </w:trPr>
        <w:tc>
          <w:tcPr>
            <w:tcW w:w="9039" w:type="dxa"/>
          </w:tcPr>
          <w:p w:rsidR="00F91EF2" w:rsidRDefault="00F91EF2" w:rsidP="00F868B2">
            <w:pPr>
              <w:spacing w:line="440" w:lineRule="exact"/>
              <w:rPr>
                <w:rFonts w:eastAsia="仿宋_GB2312"/>
                <w:sz w:val="24"/>
              </w:rPr>
            </w:pPr>
            <w:r>
              <w:rPr>
                <w:rFonts w:eastAsia="仿宋_GB2312" w:cs="仿宋_GB2312" w:hint="eastAsia"/>
                <w:sz w:val="24"/>
              </w:rPr>
              <w:t>附件：</w:t>
            </w:r>
          </w:p>
        </w:tc>
      </w:tr>
      <w:tr w:rsidR="00F91EF2" w:rsidTr="00F868B2">
        <w:trPr>
          <w:trHeight w:val="454"/>
        </w:trPr>
        <w:tc>
          <w:tcPr>
            <w:tcW w:w="9039" w:type="dxa"/>
          </w:tcPr>
          <w:p w:rsidR="00F91EF2" w:rsidRDefault="00F91EF2" w:rsidP="00F868B2">
            <w:pPr>
              <w:spacing w:line="440" w:lineRule="exact"/>
              <w:rPr>
                <w:rFonts w:eastAsia="仿宋_GB2312"/>
                <w:sz w:val="24"/>
              </w:rPr>
            </w:pPr>
            <w:r>
              <w:rPr>
                <w:rFonts w:eastAsia="仿宋_GB2312" w:cs="仿宋_GB2312" w:hint="eastAsia"/>
                <w:sz w:val="24"/>
              </w:rPr>
              <w:t>被评价单位签署意见</w:t>
            </w:r>
            <w:r>
              <w:rPr>
                <w:rFonts w:eastAsia="仿宋_GB2312"/>
                <w:sz w:val="24"/>
              </w:rPr>
              <w:t>:</w:t>
            </w:r>
          </w:p>
          <w:p w:rsidR="00F91EF2" w:rsidRDefault="00F91EF2" w:rsidP="00F868B2">
            <w:pPr>
              <w:spacing w:line="440" w:lineRule="exact"/>
              <w:ind w:right="160"/>
              <w:rPr>
                <w:rFonts w:eastAsia="仿宋_GB2312"/>
                <w:sz w:val="24"/>
              </w:rPr>
            </w:pPr>
          </w:p>
          <w:p w:rsidR="00F91EF2" w:rsidRDefault="00F91EF2" w:rsidP="00F868B2">
            <w:pPr>
              <w:spacing w:line="440" w:lineRule="exact"/>
              <w:rPr>
                <w:rFonts w:eastAsia="仿宋_GB2312"/>
                <w:sz w:val="24"/>
              </w:rPr>
            </w:pPr>
            <w:r>
              <w:rPr>
                <w:rFonts w:eastAsia="仿宋_GB2312"/>
                <w:sz w:val="24"/>
              </w:rPr>
              <w:t xml:space="preserve">            </w:t>
            </w:r>
          </w:p>
          <w:p w:rsidR="00F91EF2" w:rsidRDefault="00F91EF2" w:rsidP="00F868B2">
            <w:pPr>
              <w:spacing w:line="440" w:lineRule="exact"/>
              <w:rPr>
                <w:rFonts w:eastAsia="仿宋_GB2312"/>
                <w:sz w:val="24"/>
              </w:rPr>
            </w:pPr>
            <w:r>
              <w:rPr>
                <w:rFonts w:eastAsia="仿宋_GB2312"/>
                <w:sz w:val="24"/>
              </w:rPr>
              <w:t xml:space="preserve">                         </w:t>
            </w:r>
          </w:p>
          <w:p w:rsidR="00F91EF2" w:rsidRDefault="00F91EF2" w:rsidP="00F868B2">
            <w:pPr>
              <w:spacing w:line="440" w:lineRule="exact"/>
              <w:rPr>
                <w:rFonts w:eastAsia="仿宋_GB2312"/>
                <w:sz w:val="24"/>
              </w:rPr>
            </w:pPr>
          </w:p>
          <w:p w:rsidR="00F91EF2" w:rsidRDefault="00F91EF2" w:rsidP="00F868B2">
            <w:pPr>
              <w:spacing w:line="440" w:lineRule="exact"/>
              <w:ind w:firstLineChars="1550" w:firstLine="3720"/>
              <w:rPr>
                <w:rFonts w:eastAsia="仿宋_GB2312"/>
                <w:sz w:val="24"/>
              </w:rPr>
            </w:pPr>
            <w:r>
              <w:rPr>
                <w:rFonts w:eastAsia="仿宋_GB2312" w:cs="仿宋_GB2312" w:hint="eastAsia"/>
                <w:sz w:val="24"/>
              </w:rPr>
              <w:t>被评价单位（盖章）：</w:t>
            </w:r>
            <w:r>
              <w:rPr>
                <w:rFonts w:eastAsia="仿宋_GB2312"/>
                <w:sz w:val="24"/>
              </w:rPr>
              <w:t xml:space="preserve">    </w:t>
            </w:r>
          </w:p>
          <w:p w:rsidR="00F91EF2" w:rsidRDefault="00F91EF2" w:rsidP="00F868B2">
            <w:pPr>
              <w:spacing w:line="440" w:lineRule="exact"/>
              <w:ind w:firstLineChars="2700" w:firstLine="6480"/>
              <w:rPr>
                <w:rFonts w:eastAsia="仿宋_GB2312"/>
                <w:sz w:val="24"/>
              </w:rPr>
            </w:pPr>
            <w:r>
              <w:rPr>
                <w:rFonts w:eastAsia="仿宋_GB2312" w:cs="仿宋_GB2312" w:hint="eastAsia"/>
                <w:sz w:val="24"/>
              </w:rPr>
              <w:t>年</w:t>
            </w:r>
            <w:r>
              <w:rPr>
                <w:rFonts w:eastAsia="仿宋_GB2312"/>
                <w:sz w:val="24"/>
              </w:rPr>
              <w:t xml:space="preserve">   </w:t>
            </w:r>
            <w:r>
              <w:rPr>
                <w:rFonts w:eastAsia="仿宋_GB2312" w:cs="仿宋_GB2312" w:hint="eastAsia"/>
                <w:sz w:val="24"/>
              </w:rPr>
              <w:t>月</w:t>
            </w:r>
            <w:r>
              <w:rPr>
                <w:rFonts w:eastAsia="仿宋_GB2312"/>
                <w:sz w:val="24"/>
              </w:rPr>
              <w:t xml:space="preserve">   </w:t>
            </w:r>
            <w:r>
              <w:rPr>
                <w:rFonts w:eastAsia="仿宋_GB2312" w:cs="仿宋_GB2312" w:hint="eastAsia"/>
                <w:sz w:val="24"/>
              </w:rPr>
              <w:t>日</w:t>
            </w:r>
          </w:p>
        </w:tc>
      </w:tr>
    </w:tbl>
    <w:p w:rsidR="00F91EF2" w:rsidRDefault="00F91EF2" w:rsidP="00F91EF2">
      <w:pPr>
        <w:spacing w:line="440" w:lineRule="exact"/>
        <w:ind w:firstLineChars="200" w:firstLine="480"/>
        <w:rPr>
          <w:rFonts w:eastAsia="仿宋_GB2312"/>
          <w:spacing w:val="-6"/>
          <w:sz w:val="24"/>
        </w:rPr>
      </w:pPr>
      <w:r>
        <w:rPr>
          <w:rFonts w:eastAsia="仿宋_GB2312" w:cs="仿宋_GB2312" w:hint="eastAsia"/>
          <w:sz w:val="24"/>
        </w:rPr>
        <w:t>备注：</w:t>
      </w:r>
      <w:r>
        <w:rPr>
          <w:rFonts w:eastAsia="仿宋_GB2312"/>
          <w:sz w:val="24"/>
        </w:rPr>
        <w:t>1.</w:t>
      </w:r>
      <w:r>
        <w:rPr>
          <w:rFonts w:eastAsia="仿宋_GB2312" w:cs="仿宋_GB2312" w:hint="eastAsia"/>
          <w:sz w:val="24"/>
        </w:rPr>
        <w:t>被</w:t>
      </w:r>
      <w:r>
        <w:rPr>
          <w:rFonts w:eastAsia="仿宋_GB2312" w:cs="仿宋_GB2312" w:hint="eastAsia"/>
          <w:spacing w:val="-6"/>
          <w:sz w:val="24"/>
        </w:rPr>
        <w:t>评价单位签署意见时，应当对认定检查工作底稿摘录的事项是否属实进行认定，如属实，签</w:t>
      </w:r>
      <w:r>
        <w:rPr>
          <w:rFonts w:eastAsia="仿宋_GB2312"/>
          <w:spacing w:val="-6"/>
          <w:sz w:val="24"/>
        </w:rPr>
        <w:t>“</w:t>
      </w:r>
      <w:r>
        <w:rPr>
          <w:rFonts w:eastAsia="仿宋_GB2312" w:cs="仿宋_GB2312" w:hint="eastAsia"/>
          <w:spacing w:val="-6"/>
          <w:sz w:val="24"/>
        </w:rPr>
        <w:t>情况属实</w:t>
      </w:r>
      <w:r>
        <w:rPr>
          <w:rFonts w:eastAsia="仿宋_GB2312"/>
          <w:spacing w:val="-6"/>
          <w:sz w:val="24"/>
        </w:rPr>
        <w:t>”</w:t>
      </w:r>
      <w:r>
        <w:rPr>
          <w:rFonts w:eastAsia="仿宋_GB2312" w:cs="仿宋_GB2312" w:hint="eastAsia"/>
          <w:spacing w:val="-6"/>
          <w:sz w:val="24"/>
        </w:rPr>
        <w:t>；如有不同意见，应说明理由，并附相关证明材料。</w:t>
      </w:r>
    </w:p>
    <w:p w:rsidR="00F91EF2" w:rsidRDefault="00F91EF2" w:rsidP="00F91EF2">
      <w:pPr>
        <w:spacing w:line="440" w:lineRule="exact"/>
        <w:ind w:firstLineChars="200" w:firstLine="480"/>
        <w:rPr>
          <w:rFonts w:eastAsia="仿宋_GB2312" w:cs="仿宋_GB2312"/>
          <w:sz w:val="24"/>
        </w:rPr>
      </w:pPr>
      <w:r>
        <w:rPr>
          <w:rFonts w:eastAsia="仿宋_GB2312"/>
          <w:sz w:val="24"/>
        </w:rPr>
        <w:t>2.</w:t>
      </w:r>
      <w:r>
        <w:rPr>
          <w:rFonts w:eastAsia="仿宋_GB2312" w:cs="仿宋_GB2312" w:hint="eastAsia"/>
          <w:sz w:val="24"/>
        </w:rPr>
        <w:t>本工作底稿的印制规格为</w:t>
      </w:r>
      <w:r>
        <w:rPr>
          <w:rFonts w:eastAsia="仿宋_GB2312"/>
          <w:sz w:val="24"/>
        </w:rPr>
        <w:t>A4</w:t>
      </w:r>
      <w:r>
        <w:rPr>
          <w:rFonts w:eastAsia="仿宋_GB2312" w:cs="仿宋_GB2312" w:hint="eastAsia"/>
          <w:sz w:val="24"/>
        </w:rPr>
        <w:t>型。</w:t>
      </w:r>
    </w:p>
    <w:p w:rsidR="00F91EF2" w:rsidRDefault="00F91EF2" w:rsidP="00F91EF2">
      <w:pPr>
        <w:spacing w:line="600" w:lineRule="exact"/>
        <w:ind w:firstLineChars="200" w:firstLine="560"/>
        <w:rPr>
          <w:rFonts w:eastAsia="黑体"/>
          <w:sz w:val="28"/>
          <w:szCs w:val="28"/>
        </w:rPr>
      </w:pPr>
    </w:p>
    <w:p w:rsidR="00F91EF2" w:rsidRDefault="00F91EF2" w:rsidP="00F91EF2">
      <w:pPr>
        <w:spacing w:line="600" w:lineRule="exact"/>
        <w:ind w:firstLineChars="200" w:firstLine="664"/>
        <w:rPr>
          <w:rFonts w:eastAsia="仿宋_GB2312" w:cs="仿宋_GB2312"/>
          <w:spacing w:val="6"/>
          <w:sz w:val="32"/>
          <w:szCs w:val="32"/>
        </w:rPr>
        <w:sectPr w:rsidR="00F91EF2" w:rsidSect="007B0A4B">
          <w:headerReference w:type="default" r:id="rId15"/>
          <w:footerReference w:type="even" r:id="rId16"/>
          <w:footerReference w:type="default" r:id="rId17"/>
          <w:pgSz w:w="11905" w:h="16837"/>
          <w:pgMar w:top="1418" w:right="1588" w:bottom="1418" w:left="1588" w:header="720" w:footer="1701" w:gutter="0"/>
          <w:pgNumType w:fmt="numberInDash"/>
          <w:cols w:space="720"/>
          <w:docGrid w:linePitch="636" w:charSpace="20838"/>
        </w:sect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sz w:val="28"/>
          <w:szCs w:val="28"/>
        </w:rPr>
        <w:sectPr w:rsidR="00F91EF2" w:rsidSect="007B0A4B">
          <w:pgSz w:w="11905" w:h="16837" w:code="9"/>
          <w:pgMar w:top="1418" w:right="1588" w:bottom="1418" w:left="1588" w:header="720" w:footer="1701" w:gutter="0"/>
          <w:pgNumType w:fmt="numberInDash"/>
          <w:cols w:space="720"/>
          <w:titlePg/>
          <w:docGrid w:linePitch="636" w:charSpace="20838"/>
        </w:sect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sz w:val="28"/>
          <w:szCs w:val="28"/>
        </w:rPr>
        <w:sectPr w:rsidR="00F91EF2" w:rsidSect="007B0A4B">
          <w:pgSz w:w="11905" w:h="16837" w:code="9"/>
          <w:pgMar w:top="1418" w:right="1588" w:bottom="1418" w:left="1588" w:header="720" w:footer="1701" w:gutter="0"/>
          <w:pgNumType w:fmt="numberInDash"/>
          <w:cols w:space="720"/>
          <w:titlePg/>
          <w:docGrid w:linePitch="636" w:charSpace="20838"/>
        </w:sect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hint="eastAsia"/>
          <w:sz w:val="28"/>
          <w:szCs w:val="28"/>
        </w:rPr>
      </w:pPr>
    </w:p>
    <w:p w:rsidR="00F91EF2" w:rsidRDefault="00F91EF2" w:rsidP="00F91EF2">
      <w:pPr>
        <w:spacing w:line="600" w:lineRule="exact"/>
        <w:ind w:firstLineChars="200" w:firstLine="560"/>
        <w:rPr>
          <w:rFonts w:eastAsia="黑体"/>
          <w:sz w:val="28"/>
          <w:szCs w:val="28"/>
        </w:rPr>
      </w:pPr>
    </w:p>
    <w:p w:rsidR="00F91EF2" w:rsidRDefault="00F91EF2" w:rsidP="00F91EF2">
      <w:pPr>
        <w:rPr>
          <w:rFonts w:eastAsia="仿宋_GB2312" w:hint="eastAsia"/>
          <w:sz w:val="28"/>
          <w:szCs w:val="28"/>
        </w:rPr>
      </w:pPr>
    </w:p>
    <w:p w:rsidR="00F91EF2" w:rsidRDefault="00F91EF2" w:rsidP="00F91EF2">
      <w:pPr>
        <w:rPr>
          <w:rFonts w:eastAsia="仿宋_GB2312" w:hint="eastAsia"/>
          <w:sz w:val="28"/>
          <w:szCs w:val="28"/>
        </w:rPr>
      </w:pPr>
    </w:p>
    <w:p w:rsidR="00F91EF2" w:rsidRDefault="00F91EF2" w:rsidP="00F91EF2">
      <w:pPr>
        <w:rPr>
          <w:rFonts w:eastAsia="仿宋_GB2312" w:hint="eastAsia"/>
          <w:sz w:val="28"/>
          <w:szCs w:val="28"/>
        </w:rPr>
      </w:pPr>
    </w:p>
    <w:p w:rsidR="00F91EF2" w:rsidRDefault="00F91EF2" w:rsidP="00F91EF2">
      <w:r>
        <w:rPr>
          <w:rFonts w:eastAsia="仿宋_GB2312"/>
          <w:sz w:val="28"/>
          <w:szCs w:val="28"/>
        </w:rPr>
        <w:t xml:space="preserve">               </w:t>
      </w:r>
    </w:p>
    <w:p w:rsidR="00F91EF2" w:rsidRDefault="00F91EF2" w:rsidP="00F91EF2">
      <w:pPr>
        <w:spacing w:line="600" w:lineRule="exact"/>
        <w:rPr>
          <w:rFonts w:ascii="黑体" w:eastAsia="黑体"/>
          <w:b/>
          <w:bCs/>
          <w:sz w:val="28"/>
          <w:szCs w:val="28"/>
        </w:rPr>
      </w:pPr>
      <w:r>
        <w:rPr>
          <w:rFonts w:ascii="黑体" w:eastAsia="黑体" w:hint="eastAsia"/>
          <w:sz w:val="28"/>
          <w:szCs w:val="28"/>
        </w:rPr>
        <w:t>信息公开选项:</w:t>
      </w:r>
      <w:r w:rsidRPr="006A6790">
        <w:rPr>
          <w:rFonts w:eastAsia="黑体" w:hint="eastAsia"/>
          <w:sz w:val="28"/>
          <w:szCs w:val="28"/>
        </w:rPr>
        <w:t xml:space="preserve"> </w:t>
      </w:r>
      <w:r>
        <w:rPr>
          <w:rFonts w:eastAsia="黑体" w:hint="eastAsia"/>
          <w:sz w:val="28"/>
          <w:szCs w:val="28"/>
        </w:rPr>
        <w:t>主动公开</w:t>
      </w:r>
    </w:p>
    <w:p w:rsidR="00F91EF2" w:rsidRDefault="00F91EF2" w:rsidP="00F91EF2">
      <w:pPr>
        <w:spacing w:line="600" w:lineRule="exact"/>
        <w:rPr>
          <w:rFonts w:eastAsia="仿宋_GB2312" w:hint="eastAsia"/>
          <w:sz w:val="28"/>
          <w:szCs w:val="28"/>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6400" cy="0"/>
                <wp:effectExtent l="17780" t="9525" r="10795" b="952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siLQ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6yyThLYH6k88U47xK1&#10;se4FUw3yRhEJLn3PcI73t9Z5IjjvQvyxVCsuRJi7kKgFttNklIQMqwSn3uvjrNluFsKgPfbSCV8o&#10;CzzXYUbtJA1oNcN0ebYd5uJkw+1CejyoBficrZM23k2T6XKynGS9bDBe9rKkLHvPV4usN16lz0bl&#10;sFwsyvS9p5Zmec0pZdKz63SaZn+ng/OLOSnsotRLH+LH6KFhQLb7B9JhmH5+JyVsFD2uTTdkkGYI&#10;Pj8jr/3rPdj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CN3HsiLQIAADQEAAAOAAAAAAAAAAAAAAAAAC4CAABkcnMvZTJvRG9j&#10;LnhtbFBLAQItABQABgAIAAAAIQACNG+v1gAAAAIBAAAPAAAAAAAAAAAAAAAAAIcEAABkcnMvZG93&#10;bnJldi54bWxQSwUGAAAAAAQABADzAAAAigUAAAAA&#10;" strokeweight="1.5pt"/>
            </w:pict>
          </mc:Fallback>
        </mc:AlternateContent>
      </w:r>
      <w:r>
        <w:rPr>
          <w:rFonts w:eastAsia="仿宋_GB2312"/>
          <w:sz w:val="28"/>
          <w:szCs w:val="28"/>
        </w:rPr>
        <w:t xml:space="preserve">  </w:t>
      </w:r>
      <w:r>
        <w:rPr>
          <w:rFonts w:eastAsia="仿宋_GB2312" w:hint="eastAsia"/>
          <w:sz w:val="28"/>
          <w:szCs w:val="28"/>
        </w:rPr>
        <w:t>抄送：湖南建业会计师事务所有限公司</w:t>
      </w:r>
      <w:r>
        <w:rPr>
          <w:rFonts w:eastAsia="仿宋_GB2312"/>
          <w:sz w:val="28"/>
          <w:szCs w:val="28"/>
        </w:rPr>
        <w:t>。</w:t>
      </w:r>
      <w:r>
        <w:rPr>
          <w:rFonts w:eastAsia="仿宋_GB2312"/>
          <w:sz w:val="28"/>
          <w:szCs w:val="28"/>
        </w:rPr>
        <w:t xml:space="preserve">  </w:t>
      </w:r>
    </w:p>
    <w:p w:rsidR="00F91EF2" w:rsidRDefault="00F91EF2" w:rsidP="00F91EF2">
      <w:pPr>
        <w:spacing w:line="600" w:lineRule="exact"/>
      </w:pPr>
      <w:r>
        <w:rPr>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28575</wp:posOffset>
                </wp:positionV>
                <wp:extent cx="5486400" cy="0"/>
                <wp:effectExtent l="8255" t="5080" r="10795" b="139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5pt" to="43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6Jy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381000</wp:posOffset>
                </wp:positionV>
                <wp:extent cx="5486400" cy="0"/>
                <wp:effectExtent l="17780" t="14605" r="10795"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" strokeweight="1.5pt"/>
            </w:pict>
          </mc:Fallback>
        </mc:AlternateContent>
      </w:r>
      <w:r>
        <w:rPr>
          <w:rFonts w:eastAsia="仿宋_GB2312"/>
          <w:sz w:val="28"/>
          <w:szCs w:val="28"/>
        </w:rPr>
        <w:t xml:space="preserve">  </w:t>
      </w:r>
      <w:r>
        <w:rPr>
          <w:rFonts w:eastAsia="仿宋_GB2312" w:hint="eastAsia"/>
          <w:sz w:val="28"/>
          <w:szCs w:val="28"/>
        </w:rPr>
        <w:t>湖</w:t>
      </w:r>
      <w:r>
        <w:rPr>
          <w:rFonts w:eastAsia="仿宋_GB2312" w:hint="eastAsia"/>
          <w:spacing w:val="-6"/>
          <w:sz w:val="28"/>
          <w:szCs w:val="28"/>
        </w:rPr>
        <w:t>南省财政厅办公室</w:t>
      </w:r>
      <w:r>
        <w:rPr>
          <w:rFonts w:eastAsia="仿宋_GB2312"/>
          <w:spacing w:val="-6"/>
          <w:sz w:val="28"/>
          <w:szCs w:val="28"/>
        </w:rPr>
        <w:t xml:space="preserve">       </w:t>
      </w:r>
      <w:r>
        <w:rPr>
          <w:rFonts w:eastAsia="仿宋_GB2312" w:hint="eastAsia"/>
          <w:spacing w:val="-6"/>
          <w:sz w:val="28"/>
          <w:szCs w:val="28"/>
        </w:rPr>
        <w:t xml:space="preserve">     </w:t>
      </w:r>
      <w:r>
        <w:rPr>
          <w:rFonts w:eastAsia="仿宋_GB2312"/>
          <w:spacing w:val="-6"/>
          <w:sz w:val="28"/>
          <w:szCs w:val="28"/>
        </w:rPr>
        <w:t xml:space="preserve">          20</w:t>
      </w:r>
      <w:r>
        <w:rPr>
          <w:rFonts w:eastAsia="仿宋_GB2312" w:hint="eastAsia"/>
          <w:spacing w:val="-6"/>
          <w:sz w:val="28"/>
          <w:szCs w:val="28"/>
        </w:rPr>
        <w:t>18</w:t>
      </w:r>
      <w:r>
        <w:rPr>
          <w:rFonts w:eastAsia="仿宋_GB2312" w:hint="eastAsia"/>
          <w:spacing w:val="-6"/>
          <w:sz w:val="28"/>
          <w:szCs w:val="28"/>
        </w:rPr>
        <w:t>年</w:t>
      </w:r>
      <w:r>
        <w:rPr>
          <w:rFonts w:eastAsia="仿宋_GB2312" w:hint="eastAsia"/>
          <w:spacing w:val="-6"/>
          <w:sz w:val="28"/>
          <w:szCs w:val="28"/>
        </w:rPr>
        <w:t>7</w:t>
      </w:r>
      <w:r>
        <w:rPr>
          <w:rFonts w:eastAsia="仿宋_GB2312" w:hint="eastAsia"/>
          <w:spacing w:val="-6"/>
          <w:sz w:val="28"/>
          <w:szCs w:val="28"/>
        </w:rPr>
        <w:t>月</w:t>
      </w:r>
      <w:r>
        <w:rPr>
          <w:rFonts w:eastAsia="仿宋_GB2312" w:hint="eastAsia"/>
          <w:spacing w:val="-6"/>
          <w:sz w:val="28"/>
          <w:szCs w:val="28"/>
        </w:rPr>
        <w:t>23</w:t>
      </w:r>
      <w:r>
        <w:rPr>
          <w:rFonts w:eastAsia="仿宋_GB2312" w:hint="eastAsia"/>
          <w:spacing w:val="-6"/>
          <w:sz w:val="28"/>
          <w:szCs w:val="28"/>
        </w:rPr>
        <w:t>日印发</w:t>
      </w:r>
    </w:p>
    <w:p w:rsidR="00F215D5" w:rsidRPr="00F91EF2" w:rsidRDefault="00F215D5"/>
    <w:sectPr w:rsidR="00F215D5" w:rsidRPr="00F91EF2" w:rsidSect="007B0A4B">
      <w:pgSz w:w="11905" w:h="16837" w:code="9"/>
      <w:pgMar w:top="1418" w:right="1588" w:bottom="1418" w:left="1588" w:header="720" w:footer="1701" w:gutter="0"/>
      <w:pgNumType w:fmt="numberInDash"/>
      <w:cols w:space="720"/>
      <w:titlePg/>
      <w:docGrid w:linePitch="636" w:charSpace="208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EF2" w:rsidRDefault="00F91EF2" w:rsidP="00F91EF2">
      <w:r>
        <w:separator/>
      </w:r>
    </w:p>
  </w:endnote>
  <w:endnote w:type="continuationSeparator" w:id="0">
    <w:p w:rsidR="00F91EF2" w:rsidRDefault="00F91EF2" w:rsidP="00F9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nt-weight : 400">
    <w:altName w:val="Times New Roman"/>
    <w:charset w:val="00"/>
    <w:family w:val="auto"/>
    <w:pitch w:val="default"/>
  </w:font>
  <w:font w:name="楷体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F2" w:rsidRDefault="00F91EF2">
    <w:pPr>
      <w:pStyle w:val="a4"/>
    </w:pPr>
    <w:r w:rsidRPr="003C6B24">
      <w:rPr>
        <w:rFonts w:ascii="宋体" w:hAnsi="宋体" w:hint="eastAsia"/>
        <w:sz w:val="28"/>
        <w:szCs w:val="28"/>
      </w:rPr>
      <w:t xml:space="preserve">- </w:t>
    </w:r>
    <w:r w:rsidRPr="003C6B24">
      <w:rPr>
        <w:rFonts w:ascii="宋体" w:hAnsi="宋体"/>
        <w:sz w:val="28"/>
        <w:szCs w:val="28"/>
      </w:rPr>
      <w:fldChar w:fldCharType="begin"/>
    </w:r>
    <w:r w:rsidRPr="003C6B24">
      <w:rPr>
        <w:rFonts w:ascii="宋体" w:hAnsi="宋体"/>
        <w:sz w:val="28"/>
        <w:szCs w:val="28"/>
      </w:rPr>
      <w:instrText>PAGE   \* MERGEFORMAT</w:instrText>
    </w:r>
    <w:r w:rsidRPr="003C6B24">
      <w:rPr>
        <w:rFonts w:ascii="宋体" w:hAnsi="宋体"/>
        <w:sz w:val="28"/>
        <w:szCs w:val="28"/>
      </w:rPr>
      <w:fldChar w:fldCharType="separate"/>
    </w:r>
    <w:r w:rsidRPr="0073260C">
      <w:rPr>
        <w:rFonts w:ascii="宋体" w:hAnsi="宋体"/>
        <w:noProof/>
        <w:sz w:val="28"/>
        <w:szCs w:val="28"/>
        <w:lang w:val="zh-CN"/>
      </w:rPr>
      <w:t>4</w:t>
    </w:r>
    <w:r w:rsidRPr="003C6B24">
      <w:rPr>
        <w:rFonts w:ascii="宋体" w:hAnsi="宋体"/>
        <w:sz w:val="28"/>
        <w:szCs w:val="28"/>
      </w:rPr>
      <w:fldChar w:fldCharType="end"/>
    </w:r>
    <w:r w:rsidRPr="003C6B24">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F2" w:rsidRDefault="00F91EF2" w:rsidP="00B56EFF">
    <w:pPr>
      <w:pStyle w:val="a4"/>
      <w:wordWrap w:val="0"/>
      <w:jc w:val="right"/>
    </w:pPr>
    <w:r w:rsidRPr="003C6B24">
      <w:rPr>
        <w:rFonts w:ascii="宋体" w:hAnsi="宋体" w:hint="eastAsia"/>
        <w:sz w:val="28"/>
        <w:szCs w:val="28"/>
      </w:rPr>
      <w:t xml:space="preserve">- </w:t>
    </w:r>
    <w:r w:rsidRPr="003C6B24">
      <w:rPr>
        <w:rFonts w:ascii="宋体" w:hAnsi="宋体"/>
        <w:sz w:val="28"/>
        <w:szCs w:val="28"/>
      </w:rPr>
      <w:fldChar w:fldCharType="begin"/>
    </w:r>
    <w:r w:rsidRPr="003C6B24">
      <w:rPr>
        <w:rFonts w:ascii="宋体" w:hAnsi="宋体"/>
        <w:sz w:val="28"/>
        <w:szCs w:val="28"/>
      </w:rPr>
      <w:instrText>PAGE   \* MERGEFORMAT</w:instrText>
    </w:r>
    <w:r w:rsidRPr="003C6B24">
      <w:rPr>
        <w:rFonts w:ascii="宋体" w:hAnsi="宋体"/>
        <w:sz w:val="28"/>
        <w:szCs w:val="28"/>
      </w:rPr>
      <w:fldChar w:fldCharType="separate"/>
    </w:r>
    <w:r w:rsidRPr="00F91EF2">
      <w:rPr>
        <w:rFonts w:ascii="宋体" w:hAnsi="宋体"/>
        <w:noProof/>
        <w:sz w:val="28"/>
        <w:szCs w:val="28"/>
        <w:lang w:val="zh-CN"/>
      </w:rPr>
      <w:t>6</w:t>
    </w:r>
    <w:r w:rsidRPr="003C6B24">
      <w:rPr>
        <w:rFonts w:ascii="宋体" w:hAnsi="宋体"/>
        <w:sz w:val="28"/>
        <w:szCs w:val="28"/>
      </w:rPr>
      <w:fldChar w:fldCharType="end"/>
    </w:r>
    <w:r w:rsidRPr="003C6B24">
      <w:rPr>
        <w:rFonts w:ascii="宋体" w:hAnsi="宋体"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F2" w:rsidRDefault="00F91EF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F2" w:rsidRDefault="00F91EF2" w:rsidP="007B0A4B">
    <w:pPr>
      <w:pStyle w:val="a4"/>
    </w:pPr>
    <w:r w:rsidRPr="007B0A4B">
      <w:rPr>
        <w:rFonts w:ascii="宋体" w:hAnsi="宋体"/>
        <w:sz w:val="28"/>
        <w:szCs w:val="28"/>
      </w:rPr>
      <w:fldChar w:fldCharType="begin"/>
    </w:r>
    <w:r w:rsidRPr="007B0A4B">
      <w:rPr>
        <w:rFonts w:ascii="宋体" w:hAnsi="宋体"/>
        <w:sz w:val="28"/>
        <w:szCs w:val="28"/>
      </w:rPr>
      <w:instrText>PAGE   \* MERGEFORMAT</w:instrText>
    </w:r>
    <w:r w:rsidRPr="007B0A4B">
      <w:rPr>
        <w:rFonts w:ascii="宋体" w:hAnsi="宋体"/>
        <w:sz w:val="28"/>
        <w:szCs w:val="28"/>
      </w:rPr>
      <w:fldChar w:fldCharType="separate"/>
    </w:r>
    <w:r w:rsidRPr="0073260C">
      <w:rPr>
        <w:rFonts w:ascii="宋体" w:hAnsi="宋体"/>
        <w:noProof/>
        <w:sz w:val="28"/>
        <w:szCs w:val="28"/>
        <w:lang w:val="zh-CN"/>
      </w:rPr>
      <w:t>-</w:t>
    </w:r>
    <w:r>
      <w:rPr>
        <w:rFonts w:ascii="宋体" w:hAnsi="宋体"/>
        <w:noProof/>
        <w:sz w:val="28"/>
        <w:szCs w:val="28"/>
      </w:rPr>
      <w:t xml:space="preserve"> 26 -</w:t>
    </w:r>
    <w:r w:rsidRPr="007B0A4B">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F2" w:rsidRDefault="00F91EF2" w:rsidP="007B0A4B">
    <w:pPr>
      <w:pStyle w:val="a4"/>
      <w:jc w:val="right"/>
    </w:pPr>
    <w:r w:rsidRPr="007B0A4B">
      <w:rPr>
        <w:rFonts w:ascii="宋体" w:hAnsi="宋体"/>
        <w:sz w:val="28"/>
        <w:szCs w:val="28"/>
      </w:rPr>
      <w:fldChar w:fldCharType="begin"/>
    </w:r>
    <w:r w:rsidRPr="007B0A4B">
      <w:rPr>
        <w:rFonts w:ascii="宋体" w:hAnsi="宋体"/>
        <w:sz w:val="28"/>
        <w:szCs w:val="28"/>
      </w:rPr>
      <w:instrText>PAGE   \* MERGEFORMAT</w:instrText>
    </w:r>
    <w:r w:rsidRPr="007B0A4B">
      <w:rPr>
        <w:rFonts w:ascii="宋体" w:hAnsi="宋体"/>
        <w:sz w:val="28"/>
        <w:szCs w:val="28"/>
      </w:rPr>
      <w:fldChar w:fldCharType="separate"/>
    </w:r>
    <w:r w:rsidRPr="00F91EF2">
      <w:rPr>
        <w:rFonts w:ascii="宋体" w:hAnsi="宋体"/>
        <w:noProof/>
        <w:sz w:val="28"/>
        <w:szCs w:val="28"/>
        <w:lang w:val="zh-CN"/>
      </w:rPr>
      <w:t>-</w:t>
    </w:r>
    <w:r>
      <w:rPr>
        <w:rFonts w:ascii="宋体" w:hAnsi="宋体"/>
        <w:noProof/>
        <w:sz w:val="28"/>
        <w:szCs w:val="28"/>
      </w:rPr>
      <w:t xml:space="preserve"> 25 -</w:t>
    </w:r>
    <w:r w:rsidRPr="007B0A4B">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EF2" w:rsidRDefault="00F91EF2" w:rsidP="00F91EF2">
      <w:r>
        <w:separator/>
      </w:r>
    </w:p>
  </w:footnote>
  <w:footnote w:type="continuationSeparator" w:id="0">
    <w:p w:rsidR="00F91EF2" w:rsidRDefault="00F91EF2" w:rsidP="00F91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F2" w:rsidRDefault="00F91EF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F2" w:rsidRPr="0073260C" w:rsidRDefault="00F91EF2" w:rsidP="00F868B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F2" w:rsidRDefault="00F91EF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F2" w:rsidRDefault="00F91EF2">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07F"/>
    <w:multiLevelType w:val="hybridMultilevel"/>
    <w:tmpl w:val="149CE854"/>
    <w:lvl w:ilvl="0" w:tplc="15C816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FF23C0C"/>
    <w:multiLevelType w:val="hybridMultilevel"/>
    <w:tmpl w:val="65E4623A"/>
    <w:lvl w:ilvl="0" w:tplc="75081E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B4"/>
    <w:rsid w:val="000301FF"/>
    <w:rsid w:val="00045FCD"/>
    <w:rsid w:val="00060991"/>
    <w:rsid w:val="00096243"/>
    <w:rsid w:val="000B5150"/>
    <w:rsid w:val="000F01E8"/>
    <w:rsid w:val="000F64B0"/>
    <w:rsid w:val="00224CB4"/>
    <w:rsid w:val="0026384F"/>
    <w:rsid w:val="0026776F"/>
    <w:rsid w:val="002C24EC"/>
    <w:rsid w:val="002F482D"/>
    <w:rsid w:val="002F5F2B"/>
    <w:rsid w:val="00364FD6"/>
    <w:rsid w:val="003660B4"/>
    <w:rsid w:val="00373E87"/>
    <w:rsid w:val="00382422"/>
    <w:rsid w:val="003C1981"/>
    <w:rsid w:val="003C5997"/>
    <w:rsid w:val="004566FC"/>
    <w:rsid w:val="00504822"/>
    <w:rsid w:val="005163E8"/>
    <w:rsid w:val="0058708C"/>
    <w:rsid w:val="0059524E"/>
    <w:rsid w:val="005C6108"/>
    <w:rsid w:val="006C7D84"/>
    <w:rsid w:val="006F3F5C"/>
    <w:rsid w:val="00701E80"/>
    <w:rsid w:val="00706B63"/>
    <w:rsid w:val="00735F04"/>
    <w:rsid w:val="007717BC"/>
    <w:rsid w:val="00784AE8"/>
    <w:rsid w:val="007C3179"/>
    <w:rsid w:val="00804B3C"/>
    <w:rsid w:val="00845E96"/>
    <w:rsid w:val="008A17A8"/>
    <w:rsid w:val="008E3398"/>
    <w:rsid w:val="00930E02"/>
    <w:rsid w:val="009C48C9"/>
    <w:rsid w:val="00A829A0"/>
    <w:rsid w:val="00AC7C8D"/>
    <w:rsid w:val="00BD4B5F"/>
    <w:rsid w:val="00C3730A"/>
    <w:rsid w:val="00C650E2"/>
    <w:rsid w:val="00C751A0"/>
    <w:rsid w:val="00C85981"/>
    <w:rsid w:val="00CE0E7D"/>
    <w:rsid w:val="00D6016E"/>
    <w:rsid w:val="00D808D9"/>
    <w:rsid w:val="00D90632"/>
    <w:rsid w:val="00DF39E4"/>
    <w:rsid w:val="00E455FF"/>
    <w:rsid w:val="00E748B3"/>
    <w:rsid w:val="00ED2E7F"/>
    <w:rsid w:val="00F10468"/>
    <w:rsid w:val="00F14A58"/>
    <w:rsid w:val="00F215D5"/>
    <w:rsid w:val="00F91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EF2"/>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F91EF2"/>
    <w:pPr>
      <w:keepNext/>
      <w:keepLines/>
      <w:spacing w:before="340" w:after="330" w:line="578" w:lineRule="auto"/>
      <w:outlineLvl w:val="0"/>
    </w:pPr>
    <w:rPr>
      <w:b/>
      <w:bCs/>
      <w:kern w:val="44"/>
      <w:sz w:val="44"/>
      <w:szCs w:val="44"/>
      <w:lang w:val="zh-CN" w:eastAsia="x-none"/>
    </w:rPr>
  </w:style>
  <w:style w:type="paragraph" w:styleId="2">
    <w:name w:val="heading 2"/>
    <w:basedOn w:val="a"/>
    <w:next w:val="a"/>
    <w:link w:val="2Char"/>
    <w:uiPriority w:val="99"/>
    <w:qFormat/>
    <w:rsid w:val="00F91EF2"/>
    <w:pPr>
      <w:keepNext/>
      <w:keepLines/>
      <w:spacing w:before="240" w:after="240" w:line="360" w:lineRule="auto"/>
      <w:outlineLvl w:val="1"/>
    </w:pPr>
    <w:rPr>
      <w:rFonts w:ascii="Cambria" w:hAnsi="Cambria"/>
      <w:b/>
      <w:bCs/>
      <w:kern w:val="0"/>
      <w:sz w:val="32"/>
      <w:szCs w:val="32"/>
      <w:lang w:val="zh-CN" w:eastAsia="x-none"/>
    </w:rPr>
  </w:style>
  <w:style w:type="paragraph" w:styleId="3">
    <w:name w:val="heading 3"/>
    <w:basedOn w:val="a"/>
    <w:next w:val="a"/>
    <w:link w:val="3Char"/>
    <w:uiPriority w:val="99"/>
    <w:qFormat/>
    <w:rsid w:val="00F91EF2"/>
    <w:pPr>
      <w:keepNext/>
      <w:keepLines/>
      <w:spacing w:before="240" w:after="240" w:line="360" w:lineRule="auto"/>
      <w:outlineLvl w:val="2"/>
    </w:pPr>
    <w:rPr>
      <w:b/>
      <w:bCs/>
      <w:kern w:val="0"/>
      <w:sz w:val="28"/>
      <w:szCs w:val="28"/>
      <w:lang w:val="zh-CN"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1E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1EF2"/>
    <w:rPr>
      <w:sz w:val="18"/>
      <w:szCs w:val="18"/>
    </w:rPr>
  </w:style>
  <w:style w:type="paragraph" w:styleId="a4">
    <w:name w:val="footer"/>
    <w:basedOn w:val="a"/>
    <w:link w:val="Char0"/>
    <w:uiPriority w:val="99"/>
    <w:unhideWhenUsed/>
    <w:rsid w:val="00F91EF2"/>
    <w:pPr>
      <w:tabs>
        <w:tab w:val="center" w:pos="4153"/>
        <w:tab w:val="right" w:pos="8306"/>
      </w:tabs>
      <w:snapToGrid w:val="0"/>
      <w:jc w:val="left"/>
    </w:pPr>
    <w:rPr>
      <w:sz w:val="18"/>
      <w:szCs w:val="18"/>
    </w:rPr>
  </w:style>
  <w:style w:type="character" w:customStyle="1" w:styleId="Char0">
    <w:name w:val="页脚 Char"/>
    <w:basedOn w:val="a0"/>
    <w:link w:val="a4"/>
    <w:uiPriority w:val="99"/>
    <w:rsid w:val="00F91EF2"/>
    <w:rPr>
      <w:sz w:val="18"/>
      <w:szCs w:val="18"/>
    </w:rPr>
  </w:style>
  <w:style w:type="character" w:customStyle="1" w:styleId="1Char">
    <w:name w:val="标题 1 Char"/>
    <w:basedOn w:val="a0"/>
    <w:link w:val="1"/>
    <w:uiPriority w:val="99"/>
    <w:rsid w:val="00F91EF2"/>
    <w:rPr>
      <w:rFonts w:ascii="Times New Roman" w:eastAsia="宋体" w:hAnsi="Times New Roman" w:cs="Times New Roman"/>
      <w:b/>
      <w:bCs/>
      <w:kern w:val="44"/>
      <w:sz w:val="44"/>
      <w:szCs w:val="44"/>
      <w:lang w:val="zh-CN" w:eastAsia="x-none"/>
    </w:rPr>
  </w:style>
  <w:style w:type="character" w:customStyle="1" w:styleId="2Char">
    <w:name w:val="标题 2 Char"/>
    <w:basedOn w:val="a0"/>
    <w:link w:val="2"/>
    <w:uiPriority w:val="99"/>
    <w:rsid w:val="00F91EF2"/>
    <w:rPr>
      <w:rFonts w:ascii="Cambria" w:eastAsia="宋体" w:hAnsi="Cambria" w:cs="Times New Roman"/>
      <w:b/>
      <w:bCs/>
      <w:kern w:val="0"/>
      <w:sz w:val="32"/>
      <w:szCs w:val="32"/>
      <w:lang w:val="zh-CN" w:eastAsia="x-none"/>
    </w:rPr>
  </w:style>
  <w:style w:type="character" w:customStyle="1" w:styleId="3Char">
    <w:name w:val="标题 3 Char"/>
    <w:basedOn w:val="a0"/>
    <w:link w:val="3"/>
    <w:uiPriority w:val="99"/>
    <w:rsid w:val="00F91EF2"/>
    <w:rPr>
      <w:rFonts w:ascii="Times New Roman" w:eastAsia="宋体" w:hAnsi="Times New Roman" w:cs="Times New Roman"/>
      <w:b/>
      <w:bCs/>
      <w:kern w:val="0"/>
      <w:sz w:val="28"/>
      <w:szCs w:val="28"/>
      <w:lang w:val="zh-CN" w:eastAsia="x-none"/>
    </w:rPr>
  </w:style>
  <w:style w:type="character" w:styleId="a5">
    <w:name w:val="page number"/>
    <w:basedOn w:val="a0"/>
    <w:uiPriority w:val="99"/>
    <w:rsid w:val="00F91EF2"/>
  </w:style>
  <w:style w:type="paragraph" w:customStyle="1" w:styleId="a6">
    <w:name w:val="表格内容"/>
    <w:basedOn w:val="a7"/>
    <w:uiPriority w:val="99"/>
    <w:rsid w:val="00F91EF2"/>
    <w:pPr>
      <w:suppressLineNumbers/>
      <w:suppressAutoHyphens/>
      <w:jc w:val="left"/>
    </w:pPr>
    <w:rPr>
      <w:rFonts w:cs="Tahoma"/>
      <w:kern w:val="0"/>
      <w:sz w:val="24"/>
      <w:lang/>
    </w:rPr>
  </w:style>
  <w:style w:type="paragraph" w:styleId="a7">
    <w:name w:val="Body Text"/>
    <w:basedOn w:val="a"/>
    <w:link w:val="Char1"/>
    <w:uiPriority w:val="99"/>
    <w:rsid w:val="00F91EF2"/>
    <w:pPr>
      <w:spacing w:after="120"/>
    </w:pPr>
    <w:rPr>
      <w:lang w:val="x-none" w:eastAsia="x-none"/>
    </w:rPr>
  </w:style>
  <w:style w:type="character" w:customStyle="1" w:styleId="Char1">
    <w:name w:val="正文文本 Char"/>
    <w:basedOn w:val="a0"/>
    <w:link w:val="a7"/>
    <w:uiPriority w:val="99"/>
    <w:rsid w:val="00F91EF2"/>
    <w:rPr>
      <w:rFonts w:ascii="Times New Roman" w:eastAsia="宋体" w:hAnsi="Times New Roman" w:cs="Times New Roman"/>
      <w:szCs w:val="24"/>
      <w:lang w:val="x-none" w:eastAsia="x-none"/>
    </w:rPr>
  </w:style>
  <w:style w:type="paragraph" w:styleId="a8">
    <w:name w:val="annotation text"/>
    <w:basedOn w:val="a"/>
    <w:link w:val="Char2"/>
    <w:uiPriority w:val="99"/>
    <w:rsid w:val="00F91EF2"/>
    <w:pPr>
      <w:jc w:val="left"/>
    </w:pPr>
    <w:rPr>
      <w:rFonts w:ascii="Calibri" w:hAnsi="Calibri"/>
      <w:szCs w:val="21"/>
      <w:lang w:val="x-none" w:eastAsia="x-none"/>
    </w:rPr>
  </w:style>
  <w:style w:type="character" w:customStyle="1" w:styleId="Char2">
    <w:name w:val="批注文字 Char"/>
    <w:basedOn w:val="a0"/>
    <w:link w:val="a8"/>
    <w:uiPriority w:val="99"/>
    <w:rsid w:val="00F91EF2"/>
    <w:rPr>
      <w:rFonts w:ascii="Calibri" w:eastAsia="宋体" w:hAnsi="Calibri" w:cs="Times New Roman"/>
      <w:szCs w:val="21"/>
      <w:lang w:val="x-none" w:eastAsia="x-none"/>
    </w:rPr>
  </w:style>
  <w:style w:type="paragraph" w:styleId="a9">
    <w:name w:val="annotation subject"/>
    <w:basedOn w:val="a8"/>
    <w:next w:val="a8"/>
    <w:link w:val="Char3"/>
    <w:uiPriority w:val="99"/>
    <w:rsid w:val="00F91EF2"/>
    <w:rPr>
      <w:b/>
      <w:bCs/>
    </w:rPr>
  </w:style>
  <w:style w:type="character" w:customStyle="1" w:styleId="Char3">
    <w:name w:val="批注主题 Char"/>
    <w:basedOn w:val="Char2"/>
    <w:link w:val="a9"/>
    <w:uiPriority w:val="99"/>
    <w:rsid w:val="00F91EF2"/>
    <w:rPr>
      <w:rFonts w:ascii="Calibri" w:eastAsia="宋体" w:hAnsi="Calibri" w:cs="Times New Roman"/>
      <w:b/>
      <w:bCs/>
      <w:szCs w:val="21"/>
      <w:lang w:val="x-none" w:eastAsia="x-none"/>
    </w:rPr>
  </w:style>
  <w:style w:type="paragraph" w:styleId="aa">
    <w:name w:val="Document Map"/>
    <w:basedOn w:val="a"/>
    <w:link w:val="Char4"/>
    <w:uiPriority w:val="99"/>
    <w:rsid w:val="00F91EF2"/>
    <w:rPr>
      <w:rFonts w:ascii="宋体" w:hAnsi="Calibri"/>
      <w:kern w:val="0"/>
      <w:sz w:val="18"/>
      <w:szCs w:val="18"/>
      <w:lang w:val="x-none" w:eastAsia="x-none"/>
    </w:rPr>
  </w:style>
  <w:style w:type="character" w:customStyle="1" w:styleId="Char4">
    <w:name w:val="文档结构图 Char"/>
    <w:basedOn w:val="a0"/>
    <w:link w:val="aa"/>
    <w:uiPriority w:val="99"/>
    <w:rsid w:val="00F91EF2"/>
    <w:rPr>
      <w:rFonts w:ascii="宋体" w:eastAsia="宋体" w:hAnsi="Calibri" w:cs="Times New Roman"/>
      <w:kern w:val="0"/>
      <w:sz w:val="18"/>
      <w:szCs w:val="18"/>
      <w:lang w:val="x-none" w:eastAsia="x-none"/>
    </w:rPr>
  </w:style>
  <w:style w:type="paragraph" w:styleId="ab">
    <w:name w:val="Balloon Text"/>
    <w:basedOn w:val="a"/>
    <w:link w:val="Char5"/>
    <w:uiPriority w:val="99"/>
    <w:rsid w:val="00F91EF2"/>
    <w:rPr>
      <w:sz w:val="18"/>
      <w:szCs w:val="18"/>
      <w:lang w:val="x-none" w:eastAsia="x-none"/>
    </w:rPr>
  </w:style>
  <w:style w:type="character" w:customStyle="1" w:styleId="Char5">
    <w:name w:val="批注框文本 Char"/>
    <w:basedOn w:val="a0"/>
    <w:link w:val="ab"/>
    <w:uiPriority w:val="99"/>
    <w:rsid w:val="00F91EF2"/>
    <w:rPr>
      <w:rFonts w:ascii="Times New Roman" w:eastAsia="宋体" w:hAnsi="Times New Roman" w:cs="Times New Roman"/>
      <w:sz w:val="18"/>
      <w:szCs w:val="18"/>
      <w:lang w:val="x-none" w:eastAsia="x-none"/>
    </w:rPr>
  </w:style>
  <w:style w:type="table" w:styleId="ac">
    <w:name w:val="Table Grid"/>
    <w:basedOn w:val="a1"/>
    <w:rsid w:val="00F91EF2"/>
    <w:pPr>
      <w:widowControl w:val="0"/>
      <w:jc w:val="both"/>
    </w:pPr>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F91EF2"/>
    <w:pPr>
      <w:ind w:firstLineChars="200" w:firstLine="420"/>
    </w:pPr>
    <w:rPr>
      <w:szCs w:val="21"/>
    </w:rPr>
  </w:style>
  <w:style w:type="character" w:customStyle="1" w:styleId="Char10">
    <w:name w:val="批注主题 Char1"/>
    <w:uiPriority w:val="99"/>
    <w:semiHidden/>
    <w:rsid w:val="00F91EF2"/>
    <w:rPr>
      <w:rFonts w:ascii="Calibri" w:hAnsi="Calibri" w:cs="Times New Roman"/>
      <w:b/>
      <w:bCs/>
      <w:kern w:val="2"/>
      <w:sz w:val="21"/>
      <w:szCs w:val="21"/>
    </w:rPr>
  </w:style>
  <w:style w:type="character" w:customStyle="1" w:styleId="Char11">
    <w:name w:val="文档结构图 Char1"/>
    <w:uiPriority w:val="99"/>
    <w:semiHidden/>
    <w:rsid w:val="00F91EF2"/>
    <w:rPr>
      <w:rFonts w:ascii="宋体" w:eastAsia="宋体" w:cs="宋体"/>
      <w:sz w:val="18"/>
      <w:szCs w:val="18"/>
    </w:rPr>
  </w:style>
  <w:style w:type="character" w:customStyle="1" w:styleId="font41">
    <w:name w:val="font41"/>
    <w:uiPriority w:val="99"/>
    <w:rsid w:val="00F91EF2"/>
    <w:rPr>
      <w:rFonts w:ascii="font-weight : 400" w:hAnsi="font-weight : 400"/>
      <w:color w:val="000000"/>
      <w:sz w:val="16"/>
      <w:u w:val="none"/>
    </w:rPr>
  </w:style>
  <w:style w:type="character" w:customStyle="1" w:styleId="font101">
    <w:name w:val="font101"/>
    <w:uiPriority w:val="99"/>
    <w:rsid w:val="00F91EF2"/>
    <w:rPr>
      <w:rFonts w:ascii="宋体" w:eastAsia="宋体" w:hAnsi="宋体"/>
      <w:b/>
      <w:color w:val="000000"/>
      <w:sz w:val="20"/>
      <w:u w:val="none"/>
    </w:rPr>
  </w:style>
  <w:style w:type="character" w:customStyle="1" w:styleId="font61">
    <w:name w:val="font61"/>
    <w:uiPriority w:val="99"/>
    <w:rsid w:val="00F91EF2"/>
    <w:rPr>
      <w:rFonts w:ascii="楷体_GB2312" w:eastAsia="楷体_GB2312" w:cs="楷体_GB2312"/>
      <w:b/>
      <w:bCs/>
      <w:color w:val="000000"/>
      <w:sz w:val="18"/>
      <w:szCs w:val="18"/>
      <w:u w:val="none"/>
    </w:rPr>
  </w:style>
  <w:style w:type="paragraph" w:customStyle="1" w:styleId="xl70">
    <w:name w:val="xl70"/>
    <w:basedOn w:val="a"/>
    <w:rsid w:val="00F91EF2"/>
    <w:pPr>
      <w:widowControl/>
      <w:spacing w:before="100" w:beforeAutospacing="1" w:after="100" w:afterAutospacing="1"/>
      <w:jc w:val="center"/>
      <w:textAlignment w:val="center"/>
    </w:pPr>
    <w:rPr>
      <w:rFonts w:ascii="宋体" w:hAnsi="宋体" w:cs="宋体"/>
      <w:kern w:val="0"/>
      <w:sz w:val="24"/>
    </w:rPr>
  </w:style>
  <w:style w:type="character" w:styleId="ae">
    <w:name w:val="Hyperlink"/>
    <w:uiPriority w:val="99"/>
    <w:rsid w:val="00F91EF2"/>
    <w:rPr>
      <w:rFonts w:cs="Times New Roman"/>
      <w:color w:val="0000FF"/>
      <w:u w:val="single"/>
    </w:rPr>
  </w:style>
  <w:style w:type="paragraph" w:customStyle="1" w:styleId="font5">
    <w:name w:val="font5"/>
    <w:basedOn w:val="a"/>
    <w:rsid w:val="00F91EF2"/>
    <w:pPr>
      <w:widowControl/>
      <w:spacing w:before="100" w:beforeAutospacing="1" w:after="100" w:afterAutospacing="1"/>
      <w:jc w:val="left"/>
    </w:pPr>
    <w:rPr>
      <w:rFonts w:ascii="Tahoma" w:hAnsi="Tahoma" w:cs="Tahoma"/>
      <w:kern w:val="0"/>
      <w:sz w:val="18"/>
      <w:szCs w:val="18"/>
    </w:rPr>
  </w:style>
  <w:style w:type="character" w:styleId="af">
    <w:name w:val="FollowedHyperlink"/>
    <w:uiPriority w:val="99"/>
    <w:rsid w:val="00F91EF2"/>
    <w:rPr>
      <w:rFonts w:cs="Times New Roman"/>
      <w:color w:val="800080"/>
      <w:u w:val="single"/>
    </w:rPr>
  </w:style>
  <w:style w:type="character" w:styleId="af0">
    <w:name w:val="annotation reference"/>
    <w:uiPriority w:val="99"/>
    <w:unhideWhenUsed/>
    <w:rsid w:val="00F91EF2"/>
    <w:rPr>
      <w:sz w:val="21"/>
      <w:szCs w:val="21"/>
    </w:rPr>
  </w:style>
  <w:style w:type="paragraph" w:styleId="af1">
    <w:name w:val="Date"/>
    <w:basedOn w:val="a"/>
    <w:next w:val="a"/>
    <w:link w:val="Char6"/>
    <w:uiPriority w:val="99"/>
    <w:unhideWhenUsed/>
    <w:rsid w:val="00F91EF2"/>
    <w:pPr>
      <w:ind w:leftChars="2500" w:left="100"/>
    </w:pPr>
    <w:rPr>
      <w:rFonts w:ascii="Calibri" w:hAnsi="Calibri"/>
      <w:szCs w:val="22"/>
      <w:lang w:val="x-none" w:eastAsia="x-none"/>
    </w:rPr>
  </w:style>
  <w:style w:type="character" w:customStyle="1" w:styleId="Char6">
    <w:name w:val="日期 Char"/>
    <w:basedOn w:val="a0"/>
    <w:link w:val="af1"/>
    <w:uiPriority w:val="99"/>
    <w:rsid w:val="00F91EF2"/>
    <w:rPr>
      <w:rFonts w:ascii="Calibri" w:eastAsia="宋体" w:hAnsi="Calibri"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EF2"/>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F91EF2"/>
    <w:pPr>
      <w:keepNext/>
      <w:keepLines/>
      <w:spacing w:before="340" w:after="330" w:line="578" w:lineRule="auto"/>
      <w:outlineLvl w:val="0"/>
    </w:pPr>
    <w:rPr>
      <w:b/>
      <w:bCs/>
      <w:kern w:val="44"/>
      <w:sz w:val="44"/>
      <w:szCs w:val="44"/>
      <w:lang w:val="zh-CN" w:eastAsia="x-none"/>
    </w:rPr>
  </w:style>
  <w:style w:type="paragraph" w:styleId="2">
    <w:name w:val="heading 2"/>
    <w:basedOn w:val="a"/>
    <w:next w:val="a"/>
    <w:link w:val="2Char"/>
    <w:uiPriority w:val="99"/>
    <w:qFormat/>
    <w:rsid w:val="00F91EF2"/>
    <w:pPr>
      <w:keepNext/>
      <w:keepLines/>
      <w:spacing w:before="240" w:after="240" w:line="360" w:lineRule="auto"/>
      <w:outlineLvl w:val="1"/>
    </w:pPr>
    <w:rPr>
      <w:rFonts w:ascii="Cambria" w:hAnsi="Cambria"/>
      <w:b/>
      <w:bCs/>
      <w:kern w:val="0"/>
      <w:sz w:val="32"/>
      <w:szCs w:val="32"/>
      <w:lang w:val="zh-CN" w:eastAsia="x-none"/>
    </w:rPr>
  </w:style>
  <w:style w:type="paragraph" w:styleId="3">
    <w:name w:val="heading 3"/>
    <w:basedOn w:val="a"/>
    <w:next w:val="a"/>
    <w:link w:val="3Char"/>
    <w:uiPriority w:val="99"/>
    <w:qFormat/>
    <w:rsid w:val="00F91EF2"/>
    <w:pPr>
      <w:keepNext/>
      <w:keepLines/>
      <w:spacing w:before="240" w:after="240" w:line="360" w:lineRule="auto"/>
      <w:outlineLvl w:val="2"/>
    </w:pPr>
    <w:rPr>
      <w:b/>
      <w:bCs/>
      <w:kern w:val="0"/>
      <w:sz w:val="28"/>
      <w:szCs w:val="28"/>
      <w:lang w:val="zh-CN"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1E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1EF2"/>
    <w:rPr>
      <w:sz w:val="18"/>
      <w:szCs w:val="18"/>
    </w:rPr>
  </w:style>
  <w:style w:type="paragraph" w:styleId="a4">
    <w:name w:val="footer"/>
    <w:basedOn w:val="a"/>
    <w:link w:val="Char0"/>
    <w:uiPriority w:val="99"/>
    <w:unhideWhenUsed/>
    <w:rsid w:val="00F91EF2"/>
    <w:pPr>
      <w:tabs>
        <w:tab w:val="center" w:pos="4153"/>
        <w:tab w:val="right" w:pos="8306"/>
      </w:tabs>
      <w:snapToGrid w:val="0"/>
      <w:jc w:val="left"/>
    </w:pPr>
    <w:rPr>
      <w:sz w:val="18"/>
      <w:szCs w:val="18"/>
    </w:rPr>
  </w:style>
  <w:style w:type="character" w:customStyle="1" w:styleId="Char0">
    <w:name w:val="页脚 Char"/>
    <w:basedOn w:val="a0"/>
    <w:link w:val="a4"/>
    <w:uiPriority w:val="99"/>
    <w:rsid w:val="00F91EF2"/>
    <w:rPr>
      <w:sz w:val="18"/>
      <w:szCs w:val="18"/>
    </w:rPr>
  </w:style>
  <w:style w:type="character" w:customStyle="1" w:styleId="1Char">
    <w:name w:val="标题 1 Char"/>
    <w:basedOn w:val="a0"/>
    <w:link w:val="1"/>
    <w:uiPriority w:val="99"/>
    <w:rsid w:val="00F91EF2"/>
    <w:rPr>
      <w:rFonts w:ascii="Times New Roman" w:eastAsia="宋体" w:hAnsi="Times New Roman" w:cs="Times New Roman"/>
      <w:b/>
      <w:bCs/>
      <w:kern w:val="44"/>
      <w:sz w:val="44"/>
      <w:szCs w:val="44"/>
      <w:lang w:val="zh-CN" w:eastAsia="x-none"/>
    </w:rPr>
  </w:style>
  <w:style w:type="character" w:customStyle="1" w:styleId="2Char">
    <w:name w:val="标题 2 Char"/>
    <w:basedOn w:val="a0"/>
    <w:link w:val="2"/>
    <w:uiPriority w:val="99"/>
    <w:rsid w:val="00F91EF2"/>
    <w:rPr>
      <w:rFonts w:ascii="Cambria" w:eastAsia="宋体" w:hAnsi="Cambria" w:cs="Times New Roman"/>
      <w:b/>
      <w:bCs/>
      <w:kern w:val="0"/>
      <w:sz w:val="32"/>
      <w:szCs w:val="32"/>
      <w:lang w:val="zh-CN" w:eastAsia="x-none"/>
    </w:rPr>
  </w:style>
  <w:style w:type="character" w:customStyle="1" w:styleId="3Char">
    <w:name w:val="标题 3 Char"/>
    <w:basedOn w:val="a0"/>
    <w:link w:val="3"/>
    <w:uiPriority w:val="99"/>
    <w:rsid w:val="00F91EF2"/>
    <w:rPr>
      <w:rFonts w:ascii="Times New Roman" w:eastAsia="宋体" w:hAnsi="Times New Roman" w:cs="Times New Roman"/>
      <w:b/>
      <w:bCs/>
      <w:kern w:val="0"/>
      <w:sz w:val="28"/>
      <w:szCs w:val="28"/>
      <w:lang w:val="zh-CN" w:eastAsia="x-none"/>
    </w:rPr>
  </w:style>
  <w:style w:type="character" w:styleId="a5">
    <w:name w:val="page number"/>
    <w:basedOn w:val="a0"/>
    <w:uiPriority w:val="99"/>
    <w:rsid w:val="00F91EF2"/>
  </w:style>
  <w:style w:type="paragraph" w:customStyle="1" w:styleId="a6">
    <w:name w:val="表格内容"/>
    <w:basedOn w:val="a7"/>
    <w:uiPriority w:val="99"/>
    <w:rsid w:val="00F91EF2"/>
    <w:pPr>
      <w:suppressLineNumbers/>
      <w:suppressAutoHyphens/>
      <w:jc w:val="left"/>
    </w:pPr>
    <w:rPr>
      <w:rFonts w:cs="Tahoma"/>
      <w:kern w:val="0"/>
      <w:sz w:val="24"/>
      <w:lang/>
    </w:rPr>
  </w:style>
  <w:style w:type="paragraph" w:styleId="a7">
    <w:name w:val="Body Text"/>
    <w:basedOn w:val="a"/>
    <w:link w:val="Char1"/>
    <w:uiPriority w:val="99"/>
    <w:rsid w:val="00F91EF2"/>
    <w:pPr>
      <w:spacing w:after="120"/>
    </w:pPr>
    <w:rPr>
      <w:lang w:val="x-none" w:eastAsia="x-none"/>
    </w:rPr>
  </w:style>
  <w:style w:type="character" w:customStyle="1" w:styleId="Char1">
    <w:name w:val="正文文本 Char"/>
    <w:basedOn w:val="a0"/>
    <w:link w:val="a7"/>
    <w:uiPriority w:val="99"/>
    <w:rsid w:val="00F91EF2"/>
    <w:rPr>
      <w:rFonts w:ascii="Times New Roman" w:eastAsia="宋体" w:hAnsi="Times New Roman" w:cs="Times New Roman"/>
      <w:szCs w:val="24"/>
      <w:lang w:val="x-none" w:eastAsia="x-none"/>
    </w:rPr>
  </w:style>
  <w:style w:type="paragraph" w:styleId="a8">
    <w:name w:val="annotation text"/>
    <w:basedOn w:val="a"/>
    <w:link w:val="Char2"/>
    <w:uiPriority w:val="99"/>
    <w:rsid w:val="00F91EF2"/>
    <w:pPr>
      <w:jc w:val="left"/>
    </w:pPr>
    <w:rPr>
      <w:rFonts w:ascii="Calibri" w:hAnsi="Calibri"/>
      <w:szCs w:val="21"/>
      <w:lang w:val="x-none" w:eastAsia="x-none"/>
    </w:rPr>
  </w:style>
  <w:style w:type="character" w:customStyle="1" w:styleId="Char2">
    <w:name w:val="批注文字 Char"/>
    <w:basedOn w:val="a0"/>
    <w:link w:val="a8"/>
    <w:uiPriority w:val="99"/>
    <w:rsid w:val="00F91EF2"/>
    <w:rPr>
      <w:rFonts w:ascii="Calibri" w:eastAsia="宋体" w:hAnsi="Calibri" w:cs="Times New Roman"/>
      <w:szCs w:val="21"/>
      <w:lang w:val="x-none" w:eastAsia="x-none"/>
    </w:rPr>
  </w:style>
  <w:style w:type="paragraph" w:styleId="a9">
    <w:name w:val="annotation subject"/>
    <w:basedOn w:val="a8"/>
    <w:next w:val="a8"/>
    <w:link w:val="Char3"/>
    <w:uiPriority w:val="99"/>
    <w:rsid w:val="00F91EF2"/>
    <w:rPr>
      <w:b/>
      <w:bCs/>
    </w:rPr>
  </w:style>
  <w:style w:type="character" w:customStyle="1" w:styleId="Char3">
    <w:name w:val="批注主题 Char"/>
    <w:basedOn w:val="Char2"/>
    <w:link w:val="a9"/>
    <w:uiPriority w:val="99"/>
    <w:rsid w:val="00F91EF2"/>
    <w:rPr>
      <w:rFonts w:ascii="Calibri" w:eastAsia="宋体" w:hAnsi="Calibri" w:cs="Times New Roman"/>
      <w:b/>
      <w:bCs/>
      <w:szCs w:val="21"/>
      <w:lang w:val="x-none" w:eastAsia="x-none"/>
    </w:rPr>
  </w:style>
  <w:style w:type="paragraph" w:styleId="aa">
    <w:name w:val="Document Map"/>
    <w:basedOn w:val="a"/>
    <w:link w:val="Char4"/>
    <w:uiPriority w:val="99"/>
    <w:rsid w:val="00F91EF2"/>
    <w:rPr>
      <w:rFonts w:ascii="宋体" w:hAnsi="Calibri"/>
      <w:kern w:val="0"/>
      <w:sz w:val="18"/>
      <w:szCs w:val="18"/>
      <w:lang w:val="x-none" w:eastAsia="x-none"/>
    </w:rPr>
  </w:style>
  <w:style w:type="character" w:customStyle="1" w:styleId="Char4">
    <w:name w:val="文档结构图 Char"/>
    <w:basedOn w:val="a0"/>
    <w:link w:val="aa"/>
    <w:uiPriority w:val="99"/>
    <w:rsid w:val="00F91EF2"/>
    <w:rPr>
      <w:rFonts w:ascii="宋体" w:eastAsia="宋体" w:hAnsi="Calibri" w:cs="Times New Roman"/>
      <w:kern w:val="0"/>
      <w:sz w:val="18"/>
      <w:szCs w:val="18"/>
      <w:lang w:val="x-none" w:eastAsia="x-none"/>
    </w:rPr>
  </w:style>
  <w:style w:type="paragraph" w:styleId="ab">
    <w:name w:val="Balloon Text"/>
    <w:basedOn w:val="a"/>
    <w:link w:val="Char5"/>
    <w:uiPriority w:val="99"/>
    <w:rsid w:val="00F91EF2"/>
    <w:rPr>
      <w:sz w:val="18"/>
      <w:szCs w:val="18"/>
      <w:lang w:val="x-none" w:eastAsia="x-none"/>
    </w:rPr>
  </w:style>
  <w:style w:type="character" w:customStyle="1" w:styleId="Char5">
    <w:name w:val="批注框文本 Char"/>
    <w:basedOn w:val="a0"/>
    <w:link w:val="ab"/>
    <w:uiPriority w:val="99"/>
    <w:rsid w:val="00F91EF2"/>
    <w:rPr>
      <w:rFonts w:ascii="Times New Roman" w:eastAsia="宋体" w:hAnsi="Times New Roman" w:cs="Times New Roman"/>
      <w:sz w:val="18"/>
      <w:szCs w:val="18"/>
      <w:lang w:val="x-none" w:eastAsia="x-none"/>
    </w:rPr>
  </w:style>
  <w:style w:type="table" w:styleId="ac">
    <w:name w:val="Table Grid"/>
    <w:basedOn w:val="a1"/>
    <w:rsid w:val="00F91EF2"/>
    <w:pPr>
      <w:widowControl w:val="0"/>
      <w:jc w:val="both"/>
    </w:pPr>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F91EF2"/>
    <w:pPr>
      <w:ind w:firstLineChars="200" w:firstLine="420"/>
    </w:pPr>
    <w:rPr>
      <w:szCs w:val="21"/>
    </w:rPr>
  </w:style>
  <w:style w:type="character" w:customStyle="1" w:styleId="Char10">
    <w:name w:val="批注主题 Char1"/>
    <w:uiPriority w:val="99"/>
    <w:semiHidden/>
    <w:rsid w:val="00F91EF2"/>
    <w:rPr>
      <w:rFonts w:ascii="Calibri" w:hAnsi="Calibri" w:cs="Times New Roman"/>
      <w:b/>
      <w:bCs/>
      <w:kern w:val="2"/>
      <w:sz w:val="21"/>
      <w:szCs w:val="21"/>
    </w:rPr>
  </w:style>
  <w:style w:type="character" w:customStyle="1" w:styleId="Char11">
    <w:name w:val="文档结构图 Char1"/>
    <w:uiPriority w:val="99"/>
    <w:semiHidden/>
    <w:rsid w:val="00F91EF2"/>
    <w:rPr>
      <w:rFonts w:ascii="宋体" w:eastAsia="宋体" w:cs="宋体"/>
      <w:sz w:val="18"/>
      <w:szCs w:val="18"/>
    </w:rPr>
  </w:style>
  <w:style w:type="character" w:customStyle="1" w:styleId="font41">
    <w:name w:val="font41"/>
    <w:uiPriority w:val="99"/>
    <w:rsid w:val="00F91EF2"/>
    <w:rPr>
      <w:rFonts w:ascii="font-weight : 400" w:hAnsi="font-weight : 400"/>
      <w:color w:val="000000"/>
      <w:sz w:val="16"/>
      <w:u w:val="none"/>
    </w:rPr>
  </w:style>
  <w:style w:type="character" w:customStyle="1" w:styleId="font101">
    <w:name w:val="font101"/>
    <w:uiPriority w:val="99"/>
    <w:rsid w:val="00F91EF2"/>
    <w:rPr>
      <w:rFonts w:ascii="宋体" w:eastAsia="宋体" w:hAnsi="宋体"/>
      <w:b/>
      <w:color w:val="000000"/>
      <w:sz w:val="20"/>
      <w:u w:val="none"/>
    </w:rPr>
  </w:style>
  <w:style w:type="character" w:customStyle="1" w:styleId="font61">
    <w:name w:val="font61"/>
    <w:uiPriority w:val="99"/>
    <w:rsid w:val="00F91EF2"/>
    <w:rPr>
      <w:rFonts w:ascii="楷体_GB2312" w:eastAsia="楷体_GB2312" w:cs="楷体_GB2312"/>
      <w:b/>
      <w:bCs/>
      <w:color w:val="000000"/>
      <w:sz w:val="18"/>
      <w:szCs w:val="18"/>
      <w:u w:val="none"/>
    </w:rPr>
  </w:style>
  <w:style w:type="paragraph" w:customStyle="1" w:styleId="xl70">
    <w:name w:val="xl70"/>
    <w:basedOn w:val="a"/>
    <w:rsid w:val="00F91EF2"/>
    <w:pPr>
      <w:widowControl/>
      <w:spacing w:before="100" w:beforeAutospacing="1" w:after="100" w:afterAutospacing="1"/>
      <w:jc w:val="center"/>
      <w:textAlignment w:val="center"/>
    </w:pPr>
    <w:rPr>
      <w:rFonts w:ascii="宋体" w:hAnsi="宋体" w:cs="宋体"/>
      <w:kern w:val="0"/>
      <w:sz w:val="24"/>
    </w:rPr>
  </w:style>
  <w:style w:type="character" w:styleId="ae">
    <w:name w:val="Hyperlink"/>
    <w:uiPriority w:val="99"/>
    <w:rsid w:val="00F91EF2"/>
    <w:rPr>
      <w:rFonts w:cs="Times New Roman"/>
      <w:color w:val="0000FF"/>
      <w:u w:val="single"/>
    </w:rPr>
  </w:style>
  <w:style w:type="paragraph" w:customStyle="1" w:styleId="font5">
    <w:name w:val="font5"/>
    <w:basedOn w:val="a"/>
    <w:rsid w:val="00F91EF2"/>
    <w:pPr>
      <w:widowControl/>
      <w:spacing w:before="100" w:beforeAutospacing="1" w:after="100" w:afterAutospacing="1"/>
      <w:jc w:val="left"/>
    </w:pPr>
    <w:rPr>
      <w:rFonts w:ascii="Tahoma" w:hAnsi="Tahoma" w:cs="Tahoma"/>
      <w:kern w:val="0"/>
      <w:sz w:val="18"/>
      <w:szCs w:val="18"/>
    </w:rPr>
  </w:style>
  <w:style w:type="character" w:styleId="af">
    <w:name w:val="FollowedHyperlink"/>
    <w:uiPriority w:val="99"/>
    <w:rsid w:val="00F91EF2"/>
    <w:rPr>
      <w:rFonts w:cs="Times New Roman"/>
      <w:color w:val="800080"/>
      <w:u w:val="single"/>
    </w:rPr>
  </w:style>
  <w:style w:type="character" w:styleId="af0">
    <w:name w:val="annotation reference"/>
    <w:uiPriority w:val="99"/>
    <w:unhideWhenUsed/>
    <w:rsid w:val="00F91EF2"/>
    <w:rPr>
      <w:sz w:val="21"/>
      <w:szCs w:val="21"/>
    </w:rPr>
  </w:style>
  <w:style w:type="paragraph" w:styleId="af1">
    <w:name w:val="Date"/>
    <w:basedOn w:val="a"/>
    <w:next w:val="a"/>
    <w:link w:val="Char6"/>
    <w:uiPriority w:val="99"/>
    <w:unhideWhenUsed/>
    <w:rsid w:val="00F91EF2"/>
    <w:pPr>
      <w:ind w:leftChars="2500" w:left="100"/>
    </w:pPr>
    <w:rPr>
      <w:rFonts w:ascii="Calibri" w:hAnsi="Calibri"/>
      <w:szCs w:val="22"/>
      <w:lang w:val="x-none" w:eastAsia="x-none"/>
    </w:rPr>
  </w:style>
  <w:style w:type="character" w:customStyle="1" w:styleId="Char6">
    <w:name w:val="日期 Char"/>
    <w:basedOn w:val="a0"/>
    <w:link w:val="af1"/>
    <w:uiPriority w:val="99"/>
    <w:rsid w:val="00F91EF2"/>
    <w:rPr>
      <w:rFonts w:ascii="Calibri" w:eastAsia="宋体"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3618</Words>
  <Characters>20624</Characters>
  <Application>Microsoft Office Word</Application>
  <DocSecurity>0</DocSecurity>
  <Lines>171</Lines>
  <Paragraphs>48</Paragraphs>
  <ScaleCrop>false</ScaleCrop>
  <Company>Microsoft</Company>
  <LinksUpToDate>false</LinksUpToDate>
  <CharactersWithSpaces>24194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郭勇雄 10.104.98.147</dc:creator>
  <cp:keywords/>
  <dc:description/>
  <cp:lastModifiedBy>郭勇雄 10.104.98.147</cp:lastModifiedBy>
  <cp:revision>2</cp:revision>
  <dcterms:created xsi:type="dcterms:W3CDTF">2019-03-16T13:25:00Z</dcterms:created>
  <dcterms:modified xsi:type="dcterms:W3CDTF">2019-03-16T13:25:00Z</dcterms:modified>
</cp:coreProperties>
</file>