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7000D" w:rsidRDefault="0087000D" w:rsidP="0087000D">
      <w:pPr>
        <w:spacing w:line="220" w:lineRule="atLeast"/>
        <w:ind w:firstLineChars="950" w:firstLine="3040"/>
        <w:rPr>
          <w:rFonts w:hint="eastAsia"/>
          <w:b/>
          <w:sz w:val="32"/>
          <w:szCs w:val="32"/>
        </w:rPr>
      </w:pPr>
      <w:r w:rsidRPr="0087000D">
        <w:rPr>
          <w:rFonts w:hint="eastAsia"/>
          <w:b/>
          <w:sz w:val="32"/>
          <w:szCs w:val="32"/>
        </w:rPr>
        <w:t>智能系统操作手册</w:t>
      </w:r>
    </w:p>
    <w:p w:rsidR="0087000D" w:rsidRPr="00B97A18" w:rsidRDefault="0087000D" w:rsidP="0087000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1、内网登录智能系统</w:t>
      </w:r>
    </w:p>
    <w:p w:rsidR="0087000D" w:rsidRPr="00B97A18" w:rsidRDefault="0087000D" w:rsidP="0087000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网址http：//10.104.10.16:89</w:t>
      </w:r>
    </w:p>
    <w:p w:rsidR="0087000D" w:rsidRPr="00B97A18" w:rsidRDefault="0087000D" w:rsidP="0087000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用户名：操作人员手机号码（系统将发送短信到操作人员手机）</w:t>
      </w:r>
    </w:p>
    <w:p w:rsidR="0087000D" w:rsidRPr="00B97A18" w:rsidRDefault="0087000D" w:rsidP="0087000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密码：123456</w:t>
      </w:r>
    </w:p>
    <w:p w:rsidR="0087000D" w:rsidRPr="00B97A18" w:rsidRDefault="0087000D" w:rsidP="0087000D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2、系统内会接收到填报任务，进入工作台并点击左侧待填表格，进入待填报表页面。</w:t>
      </w:r>
    </w:p>
    <w:p w:rsidR="00B97A18" w:rsidRPr="00B97A18" w:rsidRDefault="0087000D" w:rsidP="00B97A18">
      <w:pPr>
        <w:rPr>
          <w:rFonts w:ascii="仿宋_GB2312" w:eastAsia="仿宋_GB2312" w:hAnsi="宋体" w:cs="宋体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3、</w:t>
      </w:r>
      <w:r w:rsidR="00B97A18">
        <w:rPr>
          <w:rFonts w:ascii="仿宋_GB2312" w:eastAsia="仿宋_GB2312" w:hAnsi="宋体" w:cs="宋体" w:hint="eastAsia"/>
          <w:sz w:val="32"/>
          <w:szCs w:val="32"/>
        </w:rPr>
        <w:t>在填报时，</w:t>
      </w:r>
      <w:r w:rsidR="00B97A18" w:rsidRPr="00B97A18">
        <w:rPr>
          <w:rFonts w:ascii="仿宋_GB2312" w:eastAsia="仿宋_GB2312" w:hAnsi="宋体" w:cs="宋体" w:hint="eastAsia"/>
          <w:sz w:val="32"/>
          <w:szCs w:val="32"/>
        </w:rPr>
        <w:t>可以从本地Excel</w:t>
      </w:r>
      <w:r w:rsidR="00B97A18">
        <w:rPr>
          <w:rFonts w:ascii="仿宋_GB2312" w:eastAsia="仿宋_GB2312" w:hAnsi="宋体" w:cs="宋体" w:hint="eastAsia"/>
          <w:sz w:val="32"/>
          <w:szCs w:val="32"/>
        </w:rPr>
        <w:t>文档中复制内容并粘贴到填报表中来提高填写效率。</w:t>
      </w:r>
    </w:p>
    <w:p w:rsidR="00B97A18" w:rsidRPr="00B97A18" w:rsidRDefault="00B97A18" w:rsidP="00B97A18">
      <w:pPr>
        <w:rPr>
          <w:rFonts w:ascii="仿宋_GB2312" w:eastAsia="仿宋_GB2312" w:hAnsi="宋体" w:cs="宋体" w:hint="eastAsia"/>
          <w:sz w:val="32"/>
          <w:szCs w:val="32"/>
        </w:rPr>
      </w:pPr>
      <w:r w:rsidRPr="00B97A18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B97A18">
        <w:rPr>
          <w:rFonts w:ascii="仿宋_GB2312" w:eastAsia="仿宋_GB2312" w:hAnsi="宋体" w:cs="宋体" w:hint="eastAsia"/>
          <w:sz w:val="32"/>
          <w:szCs w:val="32"/>
        </w:rPr>
        <w:t>如有文件需上传，点击右侧附件分类，选择文件分类，再点击上传附件。</w:t>
      </w:r>
    </w:p>
    <w:p w:rsidR="00B97A18" w:rsidRPr="00B97A18" w:rsidRDefault="00B97A18" w:rsidP="00B97A18">
      <w:pPr>
        <w:rPr>
          <w:rFonts w:ascii="仿宋_GB2312" w:eastAsia="仿宋_GB2312" w:hint="eastAsia"/>
          <w:sz w:val="32"/>
          <w:szCs w:val="32"/>
        </w:rPr>
      </w:pPr>
      <w:r w:rsidRPr="00B97A18">
        <w:rPr>
          <w:rFonts w:ascii="仿宋_GB2312" w:eastAsia="仿宋_GB2312" w:hint="eastAsia"/>
          <w:sz w:val="32"/>
          <w:szCs w:val="32"/>
        </w:rPr>
        <w:t>5、在填报页面右上角可进行【保存】和【上报】</w:t>
      </w:r>
    </w:p>
    <w:p w:rsidR="00B97A18" w:rsidRPr="00B97A18" w:rsidRDefault="00B97A18" w:rsidP="00B97A18">
      <w:pPr>
        <w:rPr>
          <w:rFonts w:ascii="仿宋_GB2312" w:eastAsia="仿宋_GB2312" w:hint="eastAsia"/>
          <w:sz w:val="32"/>
          <w:szCs w:val="32"/>
        </w:rPr>
      </w:pPr>
      <w:r w:rsidRPr="00550CE5">
        <w:rPr>
          <w:rFonts w:ascii="仿宋_GB2312" w:eastAsia="仿宋_GB2312" w:hint="eastAsia"/>
          <w:b/>
          <w:sz w:val="32"/>
          <w:szCs w:val="32"/>
        </w:rPr>
        <w:t>保存：</w:t>
      </w:r>
      <w:r w:rsidRPr="00B97A18">
        <w:rPr>
          <w:rFonts w:ascii="仿宋_GB2312" w:eastAsia="仿宋_GB2312" w:hint="eastAsia"/>
          <w:sz w:val="32"/>
          <w:szCs w:val="32"/>
        </w:rPr>
        <w:t>当填报工作未完成时，可以使用“保存”功能进行临时保存，以便下次继续填报；</w:t>
      </w:r>
    </w:p>
    <w:p w:rsidR="00B97A18" w:rsidRPr="00B97A18" w:rsidRDefault="00B97A18" w:rsidP="00B97A18">
      <w:pPr>
        <w:rPr>
          <w:rFonts w:ascii="仿宋_GB2312" w:eastAsia="仿宋_GB2312" w:hint="eastAsia"/>
          <w:sz w:val="32"/>
          <w:szCs w:val="32"/>
        </w:rPr>
      </w:pPr>
      <w:r w:rsidRPr="00550CE5">
        <w:rPr>
          <w:rFonts w:ascii="仿宋_GB2312" w:eastAsia="仿宋_GB2312" w:hint="eastAsia"/>
          <w:b/>
          <w:sz w:val="32"/>
          <w:szCs w:val="32"/>
        </w:rPr>
        <w:t>上报：</w:t>
      </w:r>
      <w:r w:rsidRPr="00B97A18">
        <w:rPr>
          <w:rFonts w:ascii="仿宋_GB2312" w:eastAsia="仿宋_GB2312" w:hint="eastAsia"/>
          <w:sz w:val="32"/>
          <w:szCs w:val="32"/>
        </w:rPr>
        <w:t>当填报工作完成后，使用“上报”功能将数据提交上去，上报后将无法再修改数据；</w:t>
      </w:r>
    </w:p>
    <w:p w:rsidR="00B97A18" w:rsidRDefault="00550CE5" w:rsidP="00B97A1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B97A18" w:rsidRPr="00B97A18">
        <w:rPr>
          <w:rFonts w:ascii="仿宋_GB2312" w:eastAsia="仿宋_GB2312" w:hint="eastAsia"/>
          <w:sz w:val="32"/>
          <w:szCs w:val="32"/>
        </w:rPr>
        <w:t>当填报表格中存在错误的数据时，将无法进行上报。</w:t>
      </w:r>
    </w:p>
    <w:p w:rsidR="009A6343" w:rsidRPr="00B97A18" w:rsidRDefault="009A6343" w:rsidP="00B97A1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7、其他详细操作可登记智能填报系统后进入帮助中心查看。</w:t>
      </w:r>
    </w:p>
    <w:p w:rsidR="0087000D" w:rsidRDefault="0087000D" w:rsidP="0087000D">
      <w:pPr>
        <w:spacing w:line="220" w:lineRule="atLeast"/>
        <w:rPr>
          <w:rFonts w:hint="eastAsia"/>
          <w:sz w:val="28"/>
          <w:szCs w:val="28"/>
        </w:rPr>
      </w:pPr>
    </w:p>
    <w:p w:rsidR="0087000D" w:rsidRPr="0087000D" w:rsidRDefault="0087000D" w:rsidP="0087000D">
      <w:pPr>
        <w:spacing w:line="220" w:lineRule="atLeast"/>
        <w:rPr>
          <w:sz w:val="28"/>
          <w:szCs w:val="28"/>
        </w:rPr>
      </w:pPr>
    </w:p>
    <w:sectPr w:rsidR="0087000D" w:rsidRPr="008700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31" w:rsidRDefault="00B65B31" w:rsidP="0087000D">
      <w:pPr>
        <w:spacing w:after="0"/>
      </w:pPr>
      <w:r>
        <w:separator/>
      </w:r>
    </w:p>
  </w:endnote>
  <w:endnote w:type="continuationSeparator" w:id="0">
    <w:p w:rsidR="00B65B31" w:rsidRDefault="00B65B31" w:rsidP="008700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31" w:rsidRDefault="00B65B31" w:rsidP="0087000D">
      <w:pPr>
        <w:spacing w:after="0"/>
      </w:pPr>
      <w:r>
        <w:separator/>
      </w:r>
    </w:p>
  </w:footnote>
  <w:footnote w:type="continuationSeparator" w:id="0">
    <w:p w:rsidR="00B65B31" w:rsidRDefault="00B65B31" w:rsidP="008700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444F"/>
    <w:rsid w:val="003970BE"/>
    <w:rsid w:val="003D37D8"/>
    <w:rsid w:val="00426133"/>
    <w:rsid w:val="004358AB"/>
    <w:rsid w:val="00550CE5"/>
    <w:rsid w:val="0087000D"/>
    <w:rsid w:val="008B7726"/>
    <w:rsid w:val="009A6343"/>
    <w:rsid w:val="00B65B31"/>
    <w:rsid w:val="00B97A1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0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0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0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00D"/>
    <w:rPr>
      <w:rFonts w:ascii="Tahoma" w:hAnsi="Tahoma"/>
      <w:sz w:val="18"/>
      <w:szCs w:val="18"/>
    </w:rPr>
  </w:style>
  <w:style w:type="paragraph" w:customStyle="1" w:styleId="jhelpstepinfo">
    <w:name w:val="j_help_step_info"/>
    <w:basedOn w:val="a"/>
    <w:rsid w:val="00B97A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2018-01-17T01:38:00Z</dcterms:modified>
</cp:coreProperties>
</file>