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附件3： </w:t>
      </w:r>
    </w:p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</w:rPr>
      </w:pPr>
      <w:r>
        <w:rPr>
          <w:rStyle w:val="9"/>
          <w:rFonts w:hint="eastAsia" w:ascii="宋体" w:hAnsi="宋体" w:eastAsia="宋体" w:cs="宋体"/>
          <w:sz w:val="44"/>
          <w:szCs w:val="44"/>
        </w:rPr>
        <w:t>第一期电子缴款书管理试点单位情况表</w:t>
      </w:r>
      <w:r>
        <w:rPr>
          <w:rFonts w:hint="eastAsia" w:ascii="仿宋_GB2312" w:hAnsi="仿宋_GB2312" w:eastAsia="仿宋_GB2312" w:cs="仿宋_GB2312"/>
        </w:rPr>
        <w:t> </w:t>
      </w:r>
    </w:p>
    <w:tbl>
      <w:tblPr>
        <w:tblStyle w:val="7"/>
        <w:tblpPr w:leftFromText="180" w:rightFromText="180" w:vertAnchor="text" w:horzAnchor="page" w:tblpX="1308" w:tblpY="383"/>
        <w:tblOverlap w:val="never"/>
        <w:tblW w:w="988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4432"/>
        <w:gridCol w:w="35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0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序号 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中央部门 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试点单位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0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1 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人力资源社会保障部 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职业技能鉴定中心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0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2 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证监会 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证监会本级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0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3 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工业和信息化部 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国家无线电监测中心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0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4 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工业和信息化部 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清算中心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0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5 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工业和信息化部 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北京市通信管理局 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38B"/>
    <w:rsid w:val="001A08B1"/>
    <w:rsid w:val="003D138B"/>
    <w:rsid w:val="005208CB"/>
    <w:rsid w:val="007E71D5"/>
    <w:rsid w:val="00960C1E"/>
    <w:rsid w:val="00A1039F"/>
    <w:rsid w:val="00A70069"/>
    <w:rsid w:val="00AE4543"/>
    <w:rsid w:val="3E5FE541"/>
    <w:rsid w:val="57CE4A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article_fbdate"/>
    <w:basedOn w:val="8"/>
    <w:qFormat/>
    <w:uiPriority w:val="0"/>
  </w:style>
  <w:style w:type="character" w:customStyle="1" w:styleId="15">
    <w:name w:val="article_xxly"/>
    <w:basedOn w:val="8"/>
    <w:qFormat/>
    <w:uiPriority w:val="0"/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357</Words>
  <Characters>2040</Characters>
  <Lines>17</Lines>
  <Paragraphs>4</Paragraphs>
  <TotalTime>0</TotalTime>
  <ScaleCrop>false</ScaleCrop>
  <LinksUpToDate>false</LinksUpToDate>
  <CharactersWithSpaces>2393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2021-12-14T18:33:00Z</dcterms:created>
  <dc:creator>HIPAA</dc:creator>
  <cp:lastModifiedBy>greatwall</cp:lastModifiedBy>
  <cp:lastPrinted>2022-02-23T03:14:00Z</cp:lastPrinted>
  <dcterms:modified xsi:type="dcterms:W3CDTF">2022-03-09T17:20:37Z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a89e8c29bfe04ba5bf763792f613294f</vt:lpwstr>
  </property>
  <property fmtid="{D5CDD505-2E9C-101B-9397-08002B2CF9AE}" pid="3" name="KSOProductBuildVer">
    <vt:lpwstr>2052-11.8.2.10125</vt:lpwstr>
  </property>
</Properties>
</file>